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4F690EF" w14:textId="77777777" w:rsidR="00F30D04" w:rsidRDefault="00F30D04" w:rsidP="00D83C07">
      <w:pPr>
        <w:jc w:val="center"/>
      </w:pPr>
      <w:bookmarkStart w:id="0" w:name="_Toc372646312"/>
      <w:bookmarkStart w:id="1" w:name="_Toc395016951"/>
      <w:bookmarkStart w:id="2" w:name="_Toc428524918"/>
      <w:bookmarkStart w:id="3" w:name="_Toc441829389"/>
      <w:bookmarkStart w:id="4" w:name="_GoBack"/>
      <w:bookmarkEnd w:id="4"/>
      <w:r>
        <w:rPr>
          <w:noProof/>
        </w:rPr>
        <w:drawing>
          <wp:inline distT="0" distB="0" distL="0" distR="0" wp14:anchorId="1877A19A" wp14:editId="5251C577">
            <wp:extent cx="4432300" cy="831850"/>
            <wp:effectExtent l="0" t="0" r="6350" b="635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32300" cy="831850"/>
                    </a:xfrm>
                    <a:prstGeom prst="rect">
                      <a:avLst/>
                    </a:prstGeom>
                    <a:noFill/>
                    <a:ln>
                      <a:noFill/>
                    </a:ln>
                  </pic:spPr>
                </pic:pic>
              </a:graphicData>
            </a:graphic>
          </wp:inline>
        </w:drawing>
      </w:r>
    </w:p>
    <w:p w14:paraId="2222E550" w14:textId="77777777" w:rsidR="00F30D04" w:rsidRDefault="00F30D04" w:rsidP="00F30D04">
      <w:pPr>
        <w:spacing w:line="264" w:lineRule="auto"/>
      </w:pPr>
    </w:p>
    <w:sdt>
      <w:sdtPr>
        <w:rPr>
          <w:rFonts w:asciiTheme="minorHAnsi" w:eastAsia="Times New Roman" w:hAnsiTheme="minorHAnsi" w:cstheme="minorHAnsi"/>
          <w:color w:val="auto"/>
          <w:sz w:val="22"/>
          <w:szCs w:val="24"/>
        </w:rPr>
        <w:id w:val="-1081830946"/>
        <w:docPartObj>
          <w:docPartGallery w:val="Table of Contents"/>
          <w:docPartUnique/>
        </w:docPartObj>
      </w:sdtPr>
      <w:sdtEndPr>
        <w:rPr>
          <w:b/>
          <w:bCs/>
        </w:rPr>
      </w:sdtEndPr>
      <w:sdtContent>
        <w:p w14:paraId="2FC3E24A" w14:textId="77777777" w:rsidR="007A1905" w:rsidRPr="007A1905" w:rsidRDefault="007A1905" w:rsidP="00CC1473">
          <w:pPr>
            <w:pStyle w:val="Kopvaninhoudsopgave"/>
            <w:keepLines w:val="0"/>
            <w:pageBreakBefore w:val="0"/>
            <w:spacing w:before="0" w:line="276" w:lineRule="auto"/>
            <w:rPr>
              <w:rFonts w:asciiTheme="minorHAnsi" w:hAnsiTheme="minorHAnsi"/>
              <w:b/>
              <w:color w:val="000000" w:themeColor="text1"/>
              <w:szCs w:val="22"/>
            </w:rPr>
          </w:pPr>
          <w:r w:rsidRPr="007A1905">
            <w:rPr>
              <w:rFonts w:asciiTheme="minorHAnsi" w:hAnsiTheme="minorHAnsi"/>
              <w:b/>
              <w:color w:val="000000" w:themeColor="text1"/>
              <w:szCs w:val="22"/>
            </w:rPr>
            <w:t>Inhoud</w:t>
          </w:r>
        </w:p>
        <w:p w14:paraId="43D9A7AF" w14:textId="33FD69B7" w:rsidR="001C568F" w:rsidRDefault="007A1905">
          <w:pPr>
            <w:pStyle w:val="Inhopg1"/>
            <w:tabs>
              <w:tab w:val="left" w:pos="440"/>
              <w:tab w:val="right" w:leader="dot" w:pos="13994"/>
            </w:tabs>
            <w:rPr>
              <w:rFonts w:eastAsiaTheme="minorEastAsia" w:cstheme="minorBidi"/>
              <w:noProof/>
              <w:szCs w:val="22"/>
            </w:rPr>
          </w:pPr>
          <w:r w:rsidRPr="007A1905">
            <w:rPr>
              <w:szCs w:val="22"/>
            </w:rPr>
            <w:fldChar w:fldCharType="begin"/>
          </w:r>
          <w:r w:rsidRPr="007A1905">
            <w:rPr>
              <w:szCs w:val="22"/>
            </w:rPr>
            <w:instrText xml:space="preserve"> TOC \o "1-3" \h \z \u </w:instrText>
          </w:r>
          <w:r w:rsidRPr="007A1905">
            <w:rPr>
              <w:szCs w:val="22"/>
            </w:rPr>
            <w:fldChar w:fldCharType="separate"/>
          </w:r>
          <w:hyperlink w:anchor="_Toc497991022" w:history="1">
            <w:r w:rsidR="001C568F" w:rsidRPr="00CE3547">
              <w:rPr>
                <w:rStyle w:val="Hyperlink"/>
                <w:noProof/>
              </w:rPr>
              <w:t>1</w:t>
            </w:r>
            <w:r w:rsidR="001C568F">
              <w:rPr>
                <w:rFonts w:eastAsiaTheme="minorEastAsia" w:cstheme="minorBidi"/>
                <w:noProof/>
                <w:szCs w:val="22"/>
              </w:rPr>
              <w:tab/>
            </w:r>
            <w:r w:rsidR="001C568F" w:rsidRPr="00CE3547">
              <w:rPr>
                <w:rStyle w:val="Hyperlink"/>
                <w:noProof/>
              </w:rPr>
              <w:t>Aanleiding en doelstelling</w:t>
            </w:r>
            <w:r w:rsidR="001C568F">
              <w:rPr>
                <w:noProof/>
                <w:webHidden/>
              </w:rPr>
              <w:tab/>
            </w:r>
            <w:r w:rsidR="001C568F">
              <w:rPr>
                <w:noProof/>
                <w:webHidden/>
              </w:rPr>
              <w:fldChar w:fldCharType="begin"/>
            </w:r>
            <w:r w:rsidR="001C568F">
              <w:rPr>
                <w:noProof/>
                <w:webHidden/>
              </w:rPr>
              <w:instrText xml:space="preserve"> PAGEREF _Toc497991022 \h </w:instrText>
            </w:r>
            <w:r w:rsidR="001C568F">
              <w:rPr>
                <w:noProof/>
                <w:webHidden/>
              </w:rPr>
            </w:r>
            <w:r w:rsidR="001C568F">
              <w:rPr>
                <w:noProof/>
                <w:webHidden/>
              </w:rPr>
              <w:fldChar w:fldCharType="separate"/>
            </w:r>
            <w:r w:rsidR="00692DDE">
              <w:rPr>
                <w:noProof/>
                <w:webHidden/>
              </w:rPr>
              <w:t>4</w:t>
            </w:r>
            <w:r w:rsidR="001C568F">
              <w:rPr>
                <w:noProof/>
                <w:webHidden/>
              </w:rPr>
              <w:fldChar w:fldCharType="end"/>
            </w:r>
          </w:hyperlink>
        </w:p>
        <w:p w14:paraId="1002AB89" w14:textId="7BD27EE8" w:rsidR="001C568F" w:rsidRDefault="001C568F">
          <w:pPr>
            <w:pStyle w:val="Inhopg1"/>
            <w:tabs>
              <w:tab w:val="left" w:pos="440"/>
              <w:tab w:val="right" w:leader="dot" w:pos="13994"/>
            </w:tabs>
            <w:rPr>
              <w:rFonts w:eastAsiaTheme="minorEastAsia" w:cstheme="minorBidi"/>
              <w:noProof/>
              <w:szCs w:val="22"/>
            </w:rPr>
          </w:pPr>
          <w:hyperlink w:anchor="_Toc497991023" w:history="1">
            <w:r w:rsidRPr="00CE3547">
              <w:rPr>
                <w:rStyle w:val="Hyperlink"/>
                <w:noProof/>
              </w:rPr>
              <w:t>2</w:t>
            </w:r>
            <w:r>
              <w:rPr>
                <w:rFonts w:eastAsiaTheme="minorEastAsia" w:cstheme="minorBidi"/>
                <w:noProof/>
                <w:szCs w:val="22"/>
              </w:rPr>
              <w:tab/>
            </w:r>
            <w:r w:rsidRPr="00CE3547">
              <w:rPr>
                <w:rStyle w:val="Hyperlink"/>
                <w:noProof/>
              </w:rPr>
              <w:t>Procesoverzicht – Overzicht procesgebieden en de onderlinge samenhang</w:t>
            </w:r>
            <w:r>
              <w:rPr>
                <w:noProof/>
                <w:webHidden/>
              </w:rPr>
              <w:tab/>
            </w:r>
            <w:r>
              <w:rPr>
                <w:noProof/>
                <w:webHidden/>
              </w:rPr>
              <w:fldChar w:fldCharType="begin"/>
            </w:r>
            <w:r>
              <w:rPr>
                <w:noProof/>
                <w:webHidden/>
              </w:rPr>
              <w:instrText xml:space="preserve"> PAGEREF _Toc497991023 \h </w:instrText>
            </w:r>
            <w:r>
              <w:rPr>
                <w:noProof/>
                <w:webHidden/>
              </w:rPr>
            </w:r>
            <w:r>
              <w:rPr>
                <w:noProof/>
                <w:webHidden/>
              </w:rPr>
              <w:fldChar w:fldCharType="separate"/>
            </w:r>
            <w:r w:rsidR="00692DDE">
              <w:rPr>
                <w:noProof/>
                <w:webHidden/>
              </w:rPr>
              <w:t>5</w:t>
            </w:r>
            <w:r>
              <w:rPr>
                <w:noProof/>
                <w:webHidden/>
              </w:rPr>
              <w:fldChar w:fldCharType="end"/>
            </w:r>
          </w:hyperlink>
        </w:p>
        <w:p w14:paraId="517B5AC5" w14:textId="3075A6FC" w:rsidR="001C568F" w:rsidRDefault="001C568F">
          <w:pPr>
            <w:pStyle w:val="Inhopg2"/>
            <w:tabs>
              <w:tab w:val="left" w:pos="880"/>
              <w:tab w:val="right" w:leader="dot" w:pos="13994"/>
            </w:tabs>
            <w:rPr>
              <w:rFonts w:eastAsiaTheme="minorEastAsia" w:cstheme="minorBidi"/>
              <w:noProof/>
              <w:szCs w:val="22"/>
            </w:rPr>
          </w:pPr>
          <w:hyperlink w:anchor="_Toc497991024" w:history="1">
            <w:r w:rsidRPr="00CE3547">
              <w:rPr>
                <w:rStyle w:val="Hyperlink"/>
                <w:noProof/>
              </w:rPr>
              <w:t>2.1</w:t>
            </w:r>
            <w:r>
              <w:rPr>
                <w:rFonts w:eastAsiaTheme="minorEastAsia" w:cstheme="minorBidi"/>
                <w:noProof/>
                <w:szCs w:val="22"/>
              </w:rPr>
              <w:tab/>
            </w:r>
            <w:r w:rsidRPr="00CE3547">
              <w:rPr>
                <w:rStyle w:val="Hyperlink"/>
                <w:noProof/>
              </w:rPr>
              <w:t>Inleiding</w:t>
            </w:r>
            <w:r>
              <w:rPr>
                <w:noProof/>
                <w:webHidden/>
              </w:rPr>
              <w:tab/>
            </w:r>
            <w:r>
              <w:rPr>
                <w:noProof/>
                <w:webHidden/>
              </w:rPr>
              <w:fldChar w:fldCharType="begin"/>
            </w:r>
            <w:r>
              <w:rPr>
                <w:noProof/>
                <w:webHidden/>
              </w:rPr>
              <w:instrText xml:space="preserve"> PAGEREF _Toc497991024 \h </w:instrText>
            </w:r>
            <w:r>
              <w:rPr>
                <w:noProof/>
                <w:webHidden/>
              </w:rPr>
            </w:r>
            <w:r>
              <w:rPr>
                <w:noProof/>
                <w:webHidden/>
              </w:rPr>
              <w:fldChar w:fldCharType="separate"/>
            </w:r>
            <w:r w:rsidR="00692DDE">
              <w:rPr>
                <w:noProof/>
                <w:webHidden/>
              </w:rPr>
              <w:t>5</w:t>
            </w:r>
            <w:r>
              <w:rPr>
                <w:noProof/>
                <w:webHidden/>
              </w:rPr>
              <w:fldChar w:fldCharType="end"/>
            </w:r>
          </w:hyperlink>
        </w:p>
        <w:p w14:paraId="045613A8" w14:textId="3EC048E9" w:rsidR="001C568F" w:rsidRDefault="001C568F">
          <w:pPr>
            <w:pStyle w:val="Inhopg2"/>
            <w:tabs>
              <w:tab w:val="left" w:pos="880"/>
              <w:tab w:val="right" w:leader="dot" w:pos="13994"/>
            </w:tabs>
            <w:rPr>
              <w:rFonts w:eastAsiaTheme="minorEastAsia" w:cstheme="minorBidi"/>
              <w:noProof/>
              <w:szCs w:val="22"/>
            </w:rPr>
          </w:pPr>
          <w:hyperlink w:anchor="_Toc497991025" w:history="1">
            <w:r w:rsidRPr="00CE3547">
              <w:rPr>
                <w:rStyle w:val="Hyperlink"/>
                <w:noProof/>
              </w:rPr>
              <w:t>2.2</w:t>
            </w:r>
            <w:r>
              <w:rPr>
                <w:rFonts w:eastAsiaTheme="minorEastAsia" w:cstheme="minorBidi"/>
                <w:noProof/>
                <w:szCs w:val="22"/>
              </w:rPr>
              <w:tab/>
            </w:r>
            <w:r w:rsidRPr="00CE3547">
              <w:rPr>
                <w:rStyle w:val="Hyperlink"/>
                <w:noProof/>
              </w:rPr>
              <w:t>Procesgebieden</w:t>
            </w:r>
            <w:r>
              <w:rPr>
                <w:noProof/>
                <w:webHidden/>
              </w:rPr>
              <w:tab/>
            </w:r>
            <w:r>
              <w:rPr>
                <w:noProof/>
                <w:webHidden/>
              </w:rPr>
              <w:fldChar w:fldCharType="begin"/>
            </w:r>
            <w:r>
              <w:rPr>
                <w:noProof/>
                <w:webHidden/>
              </w:rPr>
              <w:instrText xml:space="preserve"> PAGEREF _Toc497991025 \h </w:instrText>
            </w:r>
            <w:r>
              <w:rPr>
                <w:noProof/>
                <w:webHidden/>
              </w:rPr>
            </w:r>
            <w:r>
              <w:rPr>
                <w:noProof/>
                <w:webHidden/>
              </w:rPr>
              <w:fldChar w:fldCharType="separate"/>
            </w:r>
            <w:r w:rsidR="00692DDE">
              <w:rPr>
                <w:noProof/>
                <w:webHidden/>
              </w:rPr>
              <w:t>5</w:t>
            </w:r>
            <w:r>
              <w:rPr>
                <w:noProof/>
                <w:webHidden/>
              </w:rPr>
              <w:fldChar w:fldCharType="end"/>
            </w:r>
          </w:hyperlink>
        </w:p>
        <w:p w14:paraId="753CD092" w14:textId="019026CE" w:rsidR="001C568F" w:rsidRDefault="001C568F">
          <w:pPr>
            <w:pStyle w:val="Inhopg2"/>
            <w:tabs>
              <w:tab w:val="left" w:pos="880"/>
              <w:tab w:val="right" w:leader="dot" w:pos="13994"/>
            </w:tabs>
            <w:rPr>
              <w:rFonts w:eastAsiaTheme="minorEastAsia" w:cstheme="minorBidi"/>
              <w:noProof/>
              <w:szCs w:val="22"/>
            </w:rPr>
          </w:pPr>
          <w:hyperlink w:anchor="_Toc497991026" w:history="1">
            <w:r w:rsidRPr="00CE3547">
              <w:rPr>
                <w:rStyle w:val="Hyperlink"/>
                <w:noProof/>
              </w:rPr>
              <w:t>2.3</w:t>
            </w:r>
            <w:r>
              <w:rPr>
                <w:rFonts w:eastAsiaTheme="minorEastAsia" w:cstheme="minorBidi"/>
                <w:noProof/>
                <w:szCs w:val="22"/>
              </w:rPr>
              <w:tab/>
            </w:r>
            <w:r w:rsidRPr="00CE3547">
              <w:rPr>
                <w:rStyle w:val="Hyperlink"/>
                <w:noProof/>
              </w:rPr>
              <w:t>Toelichting op samenhang tussen procesmodel en eisen en wensen</w:t>
            </w:r>
            <w:r>
              <w:rPr>
                <w:noProof/>
                <w:webHidden/>
              </w:rPr>
              <w:tab/>
            </w:r>
            <w:r>
              <w:rPr>
                <w:noProof/>
                <w:webHidden/>
              </w:rPr>
              <w:fldChar w:fldCharType="begin"/>
            </w:r>
            <w:r>
              <w:rPr>
                <w:noProof/>
                <w:webHidden/>
              </w:rPr>
              <w:instrText xml:space="preserve"> PAGEREF _Toc497991026 \h </w:instrText>
            </w:r>
            <w:r>
              <w:rPr>
                <w:noProof/>
                <w:webHidden/>
              </w:rPr>
            </w:r>
            <w:r>
              <w:rPr>
                <w:noProof/>
                <w:webHidden/>
              </w:rPr>
              <w:fldChar w:fldCharType="separate"/>
            </w:r>
            <w:r w:rsidR="00692DDE">
              <w:rPr>
                <w:noProof/>
                <w:webHidden/>
              </w:rPr>
              <w:t>5</w:t>
            </w:r>
            <w:r>
              <w:rPr>
                <w:noProof/>
                <w:webHidden/>
              </w:rPr>
              <w:fldChar w:fldCharType="end"/>
            </w:r>
          </w:hyperlink>
        </w:p>
        <w:p w14:paraId="391A6840" w14:textId="719B3152" w:rsidR="001C568F" w:rsidRDefault="001C568F">
          <w:pPr>
            <w:pStyle w:val="Inhopg2"/>
            <w:tabs>
              <w:tab w:val="left" w:pos="880"/>
              <w:tab w:val="right" w:leader="dot" w:pos="13994"/>
            </w:tabs>
            <w:rPr>
              <w:rFonts w:eastAsiaTheme="minorEastAsia" w:cstheme="minorBidi"/>
              <w:noProof/>
              <w:szCs w:val="22"/>
            </w:rPr>
          </w:pPr>
          <w:hyperlink w:anchor="_Toc497991027" w:history="1">
            <w:r w:rsidRPr="00CE3547">
              <w:rPr>
                <w:rStyle w:val="Hyperlink"/>
                <w:noProof/>
              </w:rPr>
              <w:t>2.4</w:t>
            </w:r>
            <w:r>
              <w:rPr>
                <w:rFonts w:eastAsiaTheme="minorEastAsia" w:cstheme="minorBidi"/>
                <w:noProof/>
                <w:szCs w:val="22"/>
              </w:rPr>
              <w:tab/>
            </w:r>
            <w:r w:rsidRPr="00CE3547">
              <w:rPr>
                <w:rStyle w:val="Hyperlink"/>
                <w:noProof/>
              </w:rPr>
              <w:t>Procesmodel van procesgebieden en onderlinge samenhang</w:t>
            </w:r>
            <w:r>
              <w:rPr>
                <w:noProof/>
                <w:webHidden/>
              </w:rPr>
              <w:tab/>
            </w:r>
            <w:r>
              <w:rPr>
                <w:noProof/>
                <w:webHidden/>
              </w:rPr>
              <w:fldChar w:fldCharType="begin"/>
            </w:r>
            <w:r>
              <w:rPr>
                <w:noProof/>
                <w:webHidden/>
              </w:rPr>
              <w:instrText xml:space="preserve"> PAGEREF _Toc497991027 \h </w:instrText>
            </w:r>
            <w:r>
              <w:rPr>
                <w:noProof/>
                <w:webHidden/>
              </w:rPr>
            </w:r>
            <w:r>
              <w:rPr>
                <w:noProof/>
                <w:webHidden/>
              </w:rPr>
              <w:fldChar w:fldCharType="separate"/>
            </w:r>
            <w:r w:rsidR="00692DDE">
              <w:rPr>
                <w:noProof/>
                <w:webHidden/>
              </w:rPr>
              <w:t>6</w:t>
            </w:r>
            <w:r>
              <w:rPr>
                <w:noProof/>
                <w:webHidden/>
              </w:rPr>
              <w:fldChar w:fldCharType="end"/>
            </w:r>
          </w:hyperlink>
        </w:p>
        <w:p w14:paraId="451E38CA" w14:textId="0601955F" w:rsidR="001C568F" w:rsidRDefault="001C568F">
          <w:pPr>
            <w:pStyle w:val="Inhopg1"/>
            <w:tabs>
              <w:tab w:val="left" w:pos="440"/>
              <w:tab w:val="right" w:leader="dot" w:pos="13994"/>
            </w:tabs>
            <w:rPr>
              <w:rFonts w:eastAsiaTheme="minorEastAsia" w:cstheme="minorBidi"/>
              <w:noProof/>
              <w:szCs w:val="22"/>
            </w:rPr>
          </w:pPr>
          <w:hyperlink w:anchor="_Toc497991028" w:history="1">
            <w:r w:rsidRPr="00CE3547">
              <w:rPr>
                <w:rStyle w:val="Hyperlink"/>
                <w:noProof/>
                <w:lang w:val="en-GB"/>
              </w:rPr>
              <w:t>3</w:t>
            </w:r>
            <w:r>
              <w:rPr>
                <w:rFonts w:eastAsiaTheme="minorEastAsia" w:cstheme="minorBidi"/>
                <w:noProof/>
                <w:szCs w:val="22"/>
              </w:rPr>
              <w:tab/>
            </w:r>
            <w:r w:rsidRPr="00CE3547">
              <w:rPr>
                <w:rStyle w:val="Hyperlink"/>
                <w:noProof/>
                <w:lang w:val="en-GB"/>
              </w:rPr>
              <w:t>Proces Aanmelding &amp; Intake (A&amp;I)</w:t>
            </w:r>
            <w:r>
              <w:rPr>
                <w:noProof/>
                <w:webHidden/>
              </w:rPr>
              <w:tab/>
            </w:r>
            <w:r>
              <w:rPr>
                <w:noProof/>
                <w:webHidden/>
              </w:rPr>
              <w:fldChar w:fldCharType="begin"/>
            </w:r>
            <w:r>
              <w:rPr>
                <w:noProof/>
                <w:webHidden/>
              </w:rPr>
              <w:instrText xml:space="preserve"> PAGEREF _Toc497991028 \h </w:instrText>
            </w:r>
            <w:r>
              <w:rPr>
                <w:noProof/>
                <w:webHidden/>
              </w:rPr>
            </w:r>
            <w:r>
              <w:rPr>
                <w:noProof/>
                <w:webHidden/>
              </w:rPr>
              <w:fldChar w:fldCharType="separate"/>
            </w:r>
            <w:r w:rsidR="00692DDE">
              <w:rPr>
                <w:noProof/>
                <w:webHidden/>
              </w:rPr>
              <w:t>7</w:t>
            </w:r>
            <w:r>
              <w:rPr>
                <w:noProof/>
                <w:webHidden/>
              </w:rPr>
              <w:fldChar w:fldCharType="end"/>
            </w:r>
          </w:hyperlink>
        </w:p>
        <w:p w14:paraId="3375798C" w14:textId="02275AE7" w:rsidR="001C568F" w:rsidRDefault="001C568F">
          <w:pPr>
            <w:pStyle w:val="Inhopg2"/>
            <w:tabs>
              <w:tab w:val="left" w:pos="880"/>
              <w:tab w:val="right" w:leader="dot" w:pos="13994"/>
            </w:tabs>
            <w:rPr>
              <w:rFonts w:eastAsiaTheme="minorEastAsia" w:cstheme="minorBidi"/>
              <w:noProof/>
              <w:szCs w:val="22"/>
            </w:rPr>
          </w:pPr>
          <w:hyperlink w:anchor="_Toc497991029" w:history="1">
            <w:r w:rsidRPr="00CE3547">
              <w:rPr>
                <w:rStyle w:val="Hyperlink"/>
                <w:noProof/>
              </w:rPr>
              <w:t>3.1</w:t>
            </w:r>
            <w:r>
              <w:rPr>
                <w:rFonts w:eastAsiaTheme="minorEastAsia" w:cstheme="minorBidi"/>
                <w:noProof/>
                <w:szCs w:val="22"/>
              </w:rPr>
              <w:tab/>
            </w:r>
            <w:r w:rsidRPr="00CE3547">
              <w:rPr>
                <w:rStyle w:val="Hyperlink"/>
                <w:noProof/>
              </w:rPr>
              <w:t>Randvoorwaarden</w:t>
            </w:r>
            <w:r>
              <w:rPr>
                <w:noProof/>
                <w:webHidden/>
              </w:rPr>
              <w:tab/>
            </w:r>
            <w:r>
              <w:rPr>
                <w:noProof/>
                <w:webHidden/>
              </w:rPr>
              <w:fldChar w:fldCharType="begin"/>
            </w:r>
            <w:r>
              <w:rPr>
                <w:noProof/>
                <w:webHidden/>
              </w:rPr>
              <w:instrText xml:space="preserve"> PAGEREF _Toc497991029 \h </w:instrText>
            </w:r>
            <w:r>
              <w:rPr>
                <w:noProof/>
                <w:webHidden/>
              </w:rPr>
            </w:r>
            <w:r>
              <w:rPr>
                <w:noProof/>
                <w:webHidden/>
              </w:rPr>
              <w:fldChar w:fldCharType="separate"/>
            </w:r>
            <w:r w:rsidR="00692DDE">
              <w:rPr>
                <w:noProof/>
                <w:webHidden/>
              </w:rPr>
              <w:t>7</w:t>
            </w:r>
            <w:r>
              <w:rPr>
                <w:noProof/>
                <w:webHidden/>
              </w:rPr>
              <w:fldChar w:fldCharType="end"/>
            </w:r>
          </w:hyperlink>
        </w:p>
        <w:p w14:paraId="3CC4B35F" w14:textId="666AA2B3" w:rsidR="001C568F" w:rsidRDefault="001C568F">
          <w:pPr>
            <w:pStyle w:val="Inhopg2"/>
            <w:tabs>
              <w:tab w:val="left" w:pos="880"/>
              <w:tab w:val="right" w:leader="dot" w:pos="13994"/>
            </w:tabs>
            <w:rPr>
              <w:rFonts w:eastAsiaTheme="minorEastAsia" w:cstheme="minorBidi"/>
              <w:noProof/>
              <w:szCs w:val="22"/>
            </w:rPr>
          </w:pPr>
          <w:hyperlink w:anchor="_Toc497991030" w:history="1">
            <w:r w:rsidRPr="00CE3547">
              <w:rPr>
                <w:rStyle w:val="Hyperlink"/>
                <w:noProof/>
              </w:rPr>
              <w:t>3.2</w:t>
            </w:r>
            <w:r>
              <w:rPr>
                <w:rFonts w:eastAsiaTheme="minorEastAsia" w:cstheme="minorBidi"/>
                <w:noProof/>
                <w:szCs w:val="22"/>
              </w:rPr>
              <w:tab/>
            </w:r>
            <w:r w:rsidRPr="00CE3547">
              <w:rPr>
                <w:rStyle w:val="Hyperlink"/>
                <w:noProof/>
              </w:rPr>
              <w:t>Procesmodel</w:t>
            </w:r>
            <w:r>
              <w:rPr>
                <w:noProof/>
                <w:webHidden/>
              </w:rPr>
              <w:tab/>
            </w:r>
            <w:r>
              <w:rPr>
                <w:noProof/>
                <w:webHidden/>
              </w:rPr>
              <w:fldChar w:fldCharType="begin"/>
            </w:r>
            <w:r>
              <w:rPr>
                <w:noProof/>
                <w:webHidden/>
              </w:rPr>
              <w:instrText xml:space="preserve"> PAGEREF _Toc497991030 \h </w:instrText>
            </w:r>
            <w:r>
              <w:rPr>
                <w:noProof/>
                <w:webHidden/>
              </w:rPr>
            </w:r>
            <w:r>
              <w:rPr>
                <w:noProof/>
                <w:webHidden/>
              </w:rPr>
              <w:fldChar w:fldCharType="separate"/>
            </w:r>
            <w:r w:rsidR="00692DDE">
              <w:rPr>
                <w:noProof/>
                <w:webHidden/>
              </w:rPr>
              <w:t>8</w:t>
            </w:r>
            <w:r>
              <w:rPr>
                <w:noProof/>
                <w:webHidden/>
              </w:rPr>
              <w:fldChar w:fldCharType="end"/>
            </w:r>
          </w:hyperlink>
        </w:p>
        <w:p w14:paraId="6122103D" w14:textId="5FB1AA74" w:rsidR="001C568F" w:rsidRDefault="001C568F">
          <w:pPr>
            <w:pStyle w:val="Inhopg2"/>
            <w:tabs>
              <w:tab w:val="left" w:pos="880"/>
              <w:tab w:val="right" w:leader="dot" w:pos="13994"/>
            </w:tabs>
            <w:rPr>
              <w:rFonts w:eastAsiaTheme="minorEastAsia" w:cstheme="minorBidi"/>
              <w:noProof/>
              <w:szCs w:val="22"/>
            </w:rPr>
          </w:pPr>
          <w:hyperlink w:anchor="_Toc497991031" w:history="1">
            <w:r w:rsidRPr="00CE3547">
              <w:rPr>
                <w:rStyle w:val="Hyperlink"/>
                <w:noProof/>
              </w:rPr>
              <w:t>3.3</w:t>
            </w:r>
            <w:r>
              <w:rPr>
                <w:rFonts w:eastAsiaTheme="minorEastAsia" w:cstheme="minorBidi"/>
                <w:noProof/>
                <w:szCs w:val="22"/>
              </w:rPr>
              <w:tab/>
            </w:r>
            <w:r w:rsidRPr="00CE3547">
              <w:rPr>
                <w:rStyle w:val="Hyperlink"/>
                <w:noProof/>
              </w:rPr>
              <w:t>Procesbeschrijving</w:t>
            </w:r>
            <w:r>
              <w:rPr>
                <w:noProof/>
                <w:webHidden/>
              </w:rPr>
              <w:tab/>
            </w:r>
            <w:r>
              <w:rPr>
                <w:noProof/>
                <w:webHidden/>
              </w:rPr>
              <w:fldChar w:fldCharType="begin"/>
            </w:r>
            <w:r>
              <w:rPr>
                <w:noProof/>
                <w:webHidden/>
              </w:rPr>
              <w:instrText xml:space="preserve"> PAGEREF _Toc497991031 \h </w:instrText>
            </w:r>
            <w:r>
              <w:rPr>
                <w:noProof/>
                <w:webHidden/>
              </w:rPr>
            </w:r>
            <w:r>
              <w:rPr>
                <w:noProof/>
                <w:webHidden/>
              </w:rPr>
              <w:fldChar w:fldCharType="separate"/>
            </w:r>
            <w:r w:rsidR="00692DDE">
              <w:rPr>
                <w:noProof/>
                <w:webHidden/>
              </w:rPr>
              <w:t>9</w:t>
            </w:r>
            <w:r>
              <w:rPr>
                <w:noProof/>
                <w:webHidden/>
              </w:rPr>
              <w:fldChar w:fldCharType="end"/>
            </w:r>
          </w:hyperlink>
        </w:p>
        <w:p w14:paraId="72D5CDFF" w14:textId="17D5F67E" w:rsidR="001C568F" w:rsidRDefault="001C568F">
          <w:pPr>
            <w:pStyle w:val="Inhopg1"/>
            <w:tabs>
              <w:tab w:val="left" w:pos="440"/>
              <w:tab w:val="right" w:leader="dot" w:pos="13994"/>
            </w:tabs>
            <w:rPr>
              <w:rFonts w:eastAsiaTheme="minorEastAsia" w:cstheme="minorBidi"/>
              <w:noProof/>
              <w:szCs w:val="22"/>
            </w:rPr>
          </w:pPr>
          <w:hyperlink w:anchor="_Toc497991032" w:history="1">
            <w:r w:rsidRPr="00CE3547">
              <w:rPr>
                <w:rStyle w:val="Hyperlink"/>
                <w:noProof/>
              </w:rPr>
              <w:t>4</w:t>
            </w:r>
            <w:r>
              <w:rPr>
                <w:rFonts w:eastAsiaTheme="minorEastAsia" w:cstheme="minorBidi"/>
                <w:noProof/>
                <w:szCs w:val="22"/>
              </w:rPr>
              <w:tab/>
            </w:r>
            <w:r w:rsidRPr="00CE3547">
              <w:rPr>
                <w:rStyle w:val="Hyperlink"/>
                <w:noProof/>
              </w:rPr>
              <w:t>Proces Aan- en AfwezigheidsRegistratie &amp; Verzuim (AAR)</w:t>
            </w:r>
            <w:r>
              <w:rPr>
                <w:noProof/>
                <w:webHidden/>
              </w:rPr>
              <w:tab/>
            </w:r>
            <w:r>
              <w:rPr>
                <w:noProof/>
                <w:webHidden/>
              </w:rPr>
              <w:fldChar w:fldCharType="begin"/>
            </w:r>
            <w:r>
              <w:rPr>
                <w:noProof/>
                <w:webHidden/>
              </w:rPr>
              <w:instrText xml:space="preserve"> PAGEREF _Toc497991032 \h </w:instrText>
            </w:r>
            <w:r>
              <w:rPr>
                <w:noProof/>
                <w:webHidden/>
              </w:rPr>
            </w:r>
            <w:r>
              <w:rPr>
                <w:noProof/>
                <w:webHidden/>
              </w:rPr>
              <w:fldChar w:fldCharType="separate"/>
            </w:r>
            <w:r w:rsidR="00692DDE">
              <w:rPr>
                <w:noProof/>
                <w:webHidden/>
              </w:rPr>
              <w:t>13</w:t>
            </w:r>
            <w:r>
              <w:rPr>
                <w:noProof/>
                <w:webHidden/>
              </w:rPr>
              <w:fldChar w:fldCharType="end"/>
            </w:r>
          </w:hyperlink>
        </w:p>
        <w:p w14:paraId="0F4CA7AD" w14:textId="5EDC1DD1" w:rsidR="001C568F" w:rsidRDefault="001C568F">
          <w:pPr>
            <w:pStyle w:val="Inhopg2"/>
            <w:tabs>
              <w:tab w:val="left" w:pos="880"/>
              <w:tab w:val="right" w:leader="dot" w:pos="13994"/>
            </w:tabs>
            <w:rPr>
              <w:rFonts w:eastAsiaTheme="minorEastAsia" w:cstheme="minorBidi"/>
              <w:noProof/>
              <w:szCs w:val="22"/>
            </w:rPr>
          </w:pPr>
          <w:hyperlink w:anchor="_Toc497991033" w:history="1">
            <w:r w:rsidRPr="00CE3547">
              <w:rPr>
                <w:rStyle w:val="Hyperlink"/>
                <w:noProof/>
              </w:rPr>
              <w:t>4.1</w:t>
            </w:r>
            <w:r>
              <w:rPr>
                <w:rFonts w:eastAsiaTheme="minorEastAsia" w:cstheme="minorBidi"/>
                <w:noProof/>
                <w:szCs w:val="22"/>
              </w:rPr>
              <w:tab/>
            </w:r>
            <w:r w:rsidRPr="00CE3547">
              <w:rPr>
                <w:rStyle w:val="Hyperlink"/>
                <w:noProof/>
              </w:rPr>
              <w:t>Procesmodel</w:t>
            </w:r>
            <w:r>
              <w:rPr>
                <w:noProof/>
                <w:webHidden/>
              </w:rPr>
              <w:tab/>
            </w:r>
            <w:r>
              <w:rPr>
                <w:noProof/>
                <w:webHidden/>
              </w:rPr>
              <w:fldChar w:fldCharType="begin"/>
            </w:r>
            <w:r>
              <w:rPr>
                <w:noProof/>
                <w:webHidden/>
              </w:rPr>
              <w:instrText xml:space="preserve"> PAGEREF _Toc497991033 \h </w:instrText>
            </w:r>
            <w:r>
              <w:rPr>
                <w:noProof/>
                <w:webHidden/>
              </w:rPr>
            </w:r>
            <w:r>
              <w:rPr>
                <w:noProof/>
                <w:webHidden/>
              </w:rPr>
              <w:fldChar w:fldCharType="separate"/>
            </w:r>
            <w:r w:rsidR="00692DDE">
              <w:rPr>
                <w:noProof/>
                <w:webHidden/>
              </w:rPr>
              <w:t>13</w:t>
            </w:r>
            <w:r>
              <w:rPr>
                <w:noProof/>
                <w:webHidden/>
              </w:rPr>
              <w:fldChar w:fldCharType="end"/>
            </w:r>
          </w:hyperlink>
        </w:p>
        <w:p w14:paraId="0AC94B07" w14:textId="2788D83D" w:rsidR="001C568F" w:rsidRDefault="001C568F">
          <w:pPr>
            <w:pStyle w:val="Inhopg2"/>
            <w:tabs>
              <w:tab w:val="left" w:pos="880"/>
              <w:tab w:val="right" w:leader="dot" w:pos="13994"/>
            </w:tabs>
            <w:rPr>
              <w:rFonts w:eastAsiaTheme="minorEastAsia" w:cstheme="minorBidi"/>
              <w:noProof/>
              <w:szCs w:val="22"/>
            </w:rPr>
          </w:pPr>
          <w:hyperlink w:anchor="_Toc497991034" w:history="1">
            <w:r w:rsidRPr="00CE3547">
              <w:rPr>
                <w:rStyle w:val="Hyperlink"/>
                <w:noProof/>
              </w:rPr>
              <w:t>4.2</w:t>
            </w:r>
            <w:r>
              <w:rPr>
                <w:rFonts w:eastAsiaTheme="minorEastAsia" w:cstheme="minorBidi"/>
                <w:noProof/>
                <w:szCs w:val="22"/>
              </w:rPr>
              <w:tab/>
            </w:r>
            <w:r w:rsidRPr="00CE3547">
              <w:rPr>
                <w:rStyle w:val="Hyperlink"/>
                <w:noProof/>
              </w:rPr>
              <w:t>Procesbeschrijving</w:t>
            </w:r>
            <w:r>
              <w:rPr>
                <w:noProof/>
                <w:webHidden/>
              </w:rPr>
              <w:tab/>
            </w:r>
            <w:r>
              <w:rPr>
                <w:noProof/>
                <w:webHidden/>
              </w:rPr>
              <w:fldChar w:fldCharType="begin"/>
            </w:r>
            <w:r>
              <w:rPr>
                <w:noProof/>
                <w:webHidden/>
              </w:rPr>
              <w:instrText xml:space="preserve"> PAGEREF _Toc497991034 \h </w:instrText>
            </w:r>
            <w:r>
              <w:rPr>
                <w:noProof/>
                <w:webHidden/>
              </w:rPr>
            </w:r>
            <w:r>
              <w:rPr>
                <w:noProof/>
                <w:webHidden/>
              </w:rPr>
              <w:fldChar w:fldCharType="separate"/>
            </w:r>
            <w:r w:rsidR="00692DDE">
              <w:rPr>
                <w:noProof/>
                <w:webHidden/>
              </w:rPr>
              <w:t>14</w:t>
            </w:r>
            <w:r>
              <w:rPr>
                <w:noProof/>
                <w:webHidden/>
              </w:rPr>
              <w:fldChar w:fldCharType="end"/>
            </w:r>
          </w:hyperlink>
        </w:p>
        <w:p w14:paraId="67500157" w14:textId="6E65BE27" w:rsidR="001C568F" w:rsidRDefault="001C568F">
          <w:pPr>
            <w:pStyle w:val="Inhopg1"/>
            <w:tabs>
              <w:tab w:val="left" w:pos="440"/>
              <w:tab w:val="right" w:leader="dot" w:pos="13994"/>
            </w:tabs>
            <w:rPr>
              <w:rFonts w:eastAsiaTheme="minorEastAsia" w:cstheme="minorBidi"/>
              <w:noProof/>
              <w:szCs w:val="22"/>
            </w:rPr>
          </w:pPr>
          <w:hyperlink w:anchor="_Toc497991035" w:history="1">
            <w:r w:rsidRPr="00CE3547">
              <w:rPr>
                <w:rStyle w:val="Hyperlink"/>
                <w:noProof/>
                <w:lang w:val="en-GB"/>
              </w:rPr>
              <w:t>5</w:t>
            </w:r>
            <w:r>
              <w:rPr>
                <w:rFonts w:eastAsiaTheme="minorEastAsia" w:cstheme="minorBidi"/>
                <w:noProof/>
                <w:szCs w:val="22"/>
              </w:rPr>
              <w:tab/>
            </w:r>
            <w:r w:rsidRPr="00CE3547">
              <w:rPr>
                <w:rStyle w:val="Hyperlink"/>
                <w:noProof/>
                <w:lang w:val="en-GB"/>
              </w:rPr>
              <w:t>Proces Administratie &amp; Financiën (A&amp;I)</w:t>
            </w:r>
            <w:r>
              <w:rPr>
                <w:noProof/>
                <w:webHidden/>
              </w:rPr>
              <w:tab/>
            </w:r>
            <w:r>
              <w:rPr>
                <w:noProof/>
                <w:webHidden/>
              </w:rPr>
              <w:fldChar w:fldCharType="begin"/>
            </w:r>
            <w:r>
              <w:rPr>
                <w:noProof/>
                <w:webHidden/>
              </w:rPr>
              <w:instrText xml:space="preserve"> PAGEREF _Toc497991035 \h </w:instrText>
            </w:r>
            <w:r>
              <w:rPr>
                <w:noProof/>
                <w:webHidden/>
              </w:rPr>
            </w:r>
            <w:r>
              <w:rPr>
                <w:noProof/>
                <w:webHidden/>
              </w:rPr>
              <w:fldChar w:fldCharType="separate"/>
            </w:r>
            <w:r w:rsidR="00692DDE">
              <w:rPr>
                <w:noProof/>
                <w:webHidden/>
              </w:rPr>
              <w:t>17</w:t>
            </w:r>
            <w:r>
              <w:rPr>
                <w:noProof/>
                <w:webHidden/>
              </w:rPr>
              <w:fldChar w:fldCharType="end"/>
            </w:r>
          </w:hyperlink>
        </w:p>
        <w:p w14:paraId="0350507C" w14:textId="4A4872F7" w:rsidR="001C568F" w:rsidRDefault="001C568F">
          <w:pPr>
            <w:pStyle w:val="Inhopg2"/>
            <w:tabs>
              <w:tab w:val="left" w:pos="880"/>
              <w:tab w:val="right" w:leader="dot" w:pos="13994"/>
            </w:tabs>
            <w:rPr>
              <w:rFonts w:eastAsiaTheme="minorEastAsia" w:cstheme="minorBidi"/>
              <w:noProof/>
              <w:szCs w:val="22"/>
            </w:rPr>
          </w:pPr>
          <w:hyperlink w:anchor="_Toc497991036" w:history="1">
            <w:r w:rsidRPr="00CE3547">
              <w:rPr>
                <w:rStyle w:val="Hyperlink"/>
                <w:noProof/>
              </w:rPr>
              <w:t>5.1</w:t>
            </w:r>
            <w:r>
              <w:rPr>
                <w:rFonts w:eastAsiaTheme="minorEastAsia" w:cstheme="minorBidi"/>
                <w:noProof/>
                <w:szCs w:val="22"/>
              </w:rPr>
              <w:tab/>
            </w:r>
            <w:r w:rsidRPr="00CE3547">
              <w:rPr>
                <w:rStyle w:val="Hyperlink"/>
                <w:noProof/>
              </w:rPr>
              <w:t>Procesmodel Instroom – Doorstroom – Uitstroom</w:t>
            </w:r>
            <w:r>
              <w:rPr>
                <w:noProof/>
                <w:webHidden/>
              </w:rPr>
              <w:tab/>
            </w:r>
            <w:r>
              <w:rPr>
                <w:noProof/>
                <w:webHidden/>
              </w:rPr>
              <w:fldChar w:fldCharType="begin"/>
            </w:r>
            <w:r>
              <w:rPr>
                <w:noProof/>
                <w:webHidden/>
              </w:rPr>
              <w:instrText xml:space="preserve"> PAGEREF _Toc497991036 \h </w:instrText>
            </w:r>
            <w:r>
              <w:rPr>
                <w:noProof/>
                <w:webHidden/>
              </w:rPr>
            </w:r>
            <w:r>
              <w:rPr>
                <w:noProof/>
                <w:webHidden/>
              </w:rPr>
              <w:fldChar w:fldCharType="separate"/>
            </w:r>
            <w:r w:rsidR="00692DDE">
              <w:rPr>
                <w:noProof/>
                <w:webHidden/>
              </w:rPr>
              <w:t>17</w:t>
            </w:r>
            <w:r>
              <w:rPr>
                <w:noProof/>
                <w:webHidden/>
              </w:rPr>
              <w:fldChar w:fldCharType="end"/>
            </w:r>
          </w:hyperlink>
        </w:p>
        <w:p w14:paraId="3B2C4B69" w14:textId="40A65760" w:rsidR="001C568F" w:rsidRDefault="001C568F">
          <w:pPr>
            <w:pStyle w:val="Inhopg2"/>
            <w:tabs>
              <w:tab w:val="left" w:pos="880"/>
              <w:tab w:val="right" w:leader="dot" w:pos="13994"/>
            </w:tabs>
            <w:rPr>
              <w:rFonts w:eastAsiaTheme="minorEastAsia" w:cstheme="minorBidi"/>
              <w:noProof/>
              <w:szCs w:val="22"/>
            </w:rPr>
          </w:pPr>
          <w:hyperlink w:anchor="_Toc497991037" w:history="1">
            <w:r w:rsidRPr="00CE3547">
              <w:rPr>
                <w:rStyle w:val="Hyperlink"/>
                <w:noProof/>
              </w:rPr>
              <w:t>5.2</w:t>
            </w:r>
            <w:r>
              <w:rPr>
                <w:rFonts w:eastAsiaTheme="minorEastAsia" w:cstheme="minorBidi"/>
                <w:noProof/>
                <w:szCs w:val="22"/>
              </w:rPr>
              <w:tab/>
            </w:r>
            <w:r w:rsidRPr="00CE3547">
              <w:rPr>
                <w:rStyle w:val="Hyperlink"/>
                <w:noProof/>
              </w:rPr>
              <w:t>Procesbeschrijving Instroom – Doorstroom – Uitstroom</w:t>
            </w:r>
            <w:r>
              <w:rPr>
                <w:noProof/>
                <w:webHidden/>
              </w:rPr>
              <w:tab/>
            </w:r>
            <w:r>
              <w:rPr>
                <w:noProof/>
                <w:webHidden/>
              </w:rPr>
              <w:fldChar w:fldCharType="begin"/>
            </w:r>
            <w:r>
              <w:rPr>
                <w:noProof/>
                <w:webHidden/>
              </w:rPr>
              <w:instrText xml:space="preserve"> PAGEREF _Toc497991037 \h </w:instrText>
            </w:r>
            <w:r>
              <w:rPr>
                <w:noProof/>
                <w:webHidden/>
              </w:rPr>
            </w:r>
            <w:r>
              <w:rPr>
                <w:noProof/>
                <w:webHidden/>
              </w:rPr>
              <w:fldChar w:fldCharType="separate"/>
            </w:r>
            <w:r w:rsidR="00692DDE">
              <w:rPr>
                <w:noProof/>
                <w:webHidden/>
              </w:rPr>
              <w:t>18</w:t>
            </w:r>
            <w:r>
              <w:rPr>
                <w:noProof/>
                <w:webHidden/>
              </w:rPr>
              <w:fldChar w:fldCharType="end"/>
            </w:r>
          </w:hyperlink>
        </w:p>
        <w:p w14:paraId="2D55D4FD" w14:textId="77350B62" w:rsidR="001C568F" w:rsidRDefault="001C568F">
          <w:pPr>
            <w:pStyle w:val="Inhopg2"/>
            <w:tabs>
              <w:tab w:val="left" w:pos="880"/>
              <w:tab w:val="right" w:leader="dot" w:pos="13994"/>
            </w:tabs>
            <w:rPr>
              <w:rFonts w:eastAsiaTheme="minorEastAsia" w:cstheme="minorBidi"/>
              <w:noProof/>
              <w:szCs w:val="22"/>
            </w:rPr>
          </w:pPr>
          <w:hyperlink w:anchor="_Toc497991038" w:history="1">
            <w:r w:rsidRPr="00CE3547">
              <w:rPr>
                <w:rStyle w:val="Hyperlink"/>
                <w:noProof/>
              </w:rPr>
              <w:t>5.3</w:t>
            </w:r>
            <w:r>
              <w:rPr>
                <w:rFonts w:eastAsiaTheme="minorEastAsia" w:cstheme="minorBidi"/>
                <w:noProof/>
                <w:szCs w:val="22"/>
              </w:rPr>
              <w:tab/>
            </w:r>
            <w:r w:rsidRPr="00CE3547">
              <w:rPr>
                <w:rStyle w:val="Hyperlink"/>
                <w:noProof/>
              </w:rPr>
              <w:t>Procesmodel Instroom</w:t>
            </w:r>
            <w:r>
              <w:rPr>
                <w:noProof/>
                <w:webHidden/>
              </w:rPr>
              <w:tab/>
            </w:r>
            <w:r>
              <w:rPr>
                <w:noProof/>
                <w:webHidden/>
              </w:rPr>
              <w:fldChar w:fldCharType="begin"/>
            </w:r>
            <w:r>
              <w:rPr>
                <w:noProof/>
                <w:webHidden/>
              </w:rPr>
              <w:instrText xml:space="preserve"> PAGEREF _Toc497991038 \h </w:instrText>
            </w:r>
            <w:r>
              <w:rPr>
                <w:noProof/>
                <w:webHidden/>
              </w:rPr>
            </w:r>
            <w:r>
              <w:rPr>
                <w:noProof/>
                <w:webHidden/>
              </w:rPr>
              <w:fldChar w:fldCharType="separate"/>
            </w:r>
            <w:r w:rsidR="00692DDE">
              <w:rPr>
                <w:noProof/>
                <w:webHidden/>
              </w:rPr>
              <w:t>21</w:t>
            </w:r>
            <w:r>
              <w:rPr>
                <w:noProof/>
                <w:webHidden/>
              </w:rPr>
              <w:fldChar w:fldCharType="end"/>
            </w:r>
          </w:hyperlink>
        </w:p>
        <w:p w14:paraId="50D8B039" w14:textId="07BF3D97" w:rsidR="001C568F" w:rsidRDefault="001C568F">
          <w:pPr>
            <w:pStyle w:val="Inhopg2"/>
            <w:tabs>
              <w:tab w:val="left" w:pos="880"/>
              <w:tab w:val="right" w:leader="dot" w:pos="13994"/>
            </w:tabs>
            <w:rPr>
              <w:rFonts w:eastAsiaTheme="minorEastAsia" w:cstheme="minorBidi"/>
              <w:noProof/>
              <w:szCs w:val="22"/>
            </w:rPr>
          </w:pPr>
          <w:hyperlink w:anchor="_Toc497991039" w:history="1">
            <w:r w:rsidRPr="00CE3547">
              <w:rPr>
                <w:rStyle w:val="Hyperlink"/>
                <w:noProof/>
              </w:rPr>
              <w:t>5.4</w:t>
            </w:r>
            <w:r>
              <w:rPr>
                <w:rFonts w:eastAsiaTheme="minorEastAsia" w:cstheme="minorBidi"/>
                <w:noProof/>
                <w:szCs w:val="22"/>
              </w:rPr>
              <w:tab/>
            </w:r>
            <w:r w:rsidRPr="00CE3547">
              <w:rPr>
                <w:rStyle w:val="Hyperlink"/>
                <w:noProof/>
              </w:rPr>
              <w:t>Procesbeschrijving Instroom</w:t>
            </w:r>
            <w:r>
              <w:rPr>
                <w:noProof/>
                <w:webHidden/>
              </w:rPr>
              <w:tab/>
            </w:r>
            <w:r>
              <w:rPr>
                <w:noProof/>
                <w:webHidden/>
              </w:rPr>
              <w:fldChar w:fldCharType="begin"/>
            </w:r>
            <w:r>
              <w:rPr>
                <w:noProof/>
                <w:webHidden/>
              </w:rPr>
              <w:instrText xml:space="preserve"> PAGEREF _Toc497991039 \h </w:instrText>
            </w:r>
            <w:r>
              <w:rPr>
                <w:noProof/>
                <w:webHidden/>
              </w:rPr>
            </w:r>
            <w:r>
              <w:rPr>
                <w:noProof/>
                <w:webHidden/>
              </w:rPr>
              <w:fldChar w:fldCharType="separate"/>
            </w:r>
            <w:r w:rsidR="00692DDE">
              <w:rPr>
                <w:noProof/>
                <w:webHidden/>
              </w:rPr>
              <w:t>22</w:t>
            </w:r>
            <w:r>
              <w:rPr>
                <w:noProof/>
                <w:webHidden/>
              </w:rPr>
              <w:fldChar w:fldCharType="end"/>
            </w:r>
          </w:hyperlink>
        </w:p>
        <w:p w14:paraId="23ED4B08" w14:textId="7B27339C" w:rsidR="001C568F" w:rsidRDefault="001C568F">
          <w:pPr>
            <w:pStyle w:val="Inhopg2"/>
            <w:tabs>
              <w:tab w:val="left" w:pos="880"/>
              <w:tab w:val="right" w:leader="dot" w:pos="13994"/>
            </w:tabs>
            <w:rPr>
              <w:rFonts w:eastAsiaTheme="minorEastAsia" w:cstheme="minorBidi"/>
              <w:noProof/>
              <w:szCs w:val="22"/>
            </w:rPr>
          </w:pPr>
          <w:hyperlink w:anchor="_Toc497991040" w:history="1">
            <w:r w:rsidRPr="00CE3547">
              <w:rPr>
                <w:rStyle w:val="Hyperlink"/>
                <w:noProof/>
              </w:rPr>
              <w:t>5.5</w:t>
            </w:r>
            <w:r>
              <w:rPr>
                <w:rFonts w:eastAsiaTheme="minorEastAsia" w:cstheme="minorBidi"/>
                <w:noProof/>
                <w:szCs w:val="22"/>
              </w:rPr>
              <w:tab/>
            </w:r>
            <w:r w:rsidRPr="00CE3547">
              <w:rPr>
                <w:rStyle w:val="Hyperlink"/>
                <w:noProof/>
              </w:rPr>
              <w:t>Procesmodel Doorstroom</w:t>
            </w:r>
            <w:r>
              <w:rPr>
                <w:noProof/>
                <w:webHidden/>
              </w:rPr>
              <w:tab/>
            </w:r>
            <w:r>
              <w:rPr>
                <w:noProof/>
                <w:webHidden/>
              </w:rPr>
              <w:fldChar w:fldCharType="begin"/>
            </w:r>
            <w:r>
              <w:rPr>
                <w:noProof/>
                <w:webHidden/>
              </w:rPr>
              <w:instrText xml:space="preserve"> PAGEREF _Toc497991040 \h </w:instrText>
            </w:r>
            <w:r>
              <w:rPr>
                <w:noProof/>
                <w:webHidden/>
              </w:rPr>
            </w:r>
            <w:r>
              <w:rPr>
                <w:noProof/>
                <w:webHidden/>
              </w:rPr>
              <w:fldChar w:fldCharType="separate"/>
            </w:r>
            <w:r w:rsidR="00692DDE">
              <w:rPr>
                <w:noProof/>
                <w:webHidden/>
              </w:rPr>
              <w:t>24</w:t>
            </w:r>
            <w:r>
              <w:rPr>
                <w:noProof/>
                <w:webHidden/>
              </w:rPr>
              <w:fldChar w:fldCharType="end"/>
            </w:r>
          </w:hyperlink>
        </w:p>
        <w:p w14:paraId="616440F4" w14:textId="0ECB1A43" w:rsidR="001C568F" w:rsidRDefault="001C568F">
          <w:pPr>
            <w:pStyle w:val="Inhopg2"/>
            <w:tabs>
              <w:tab w:val="left" w:pos="880"/>
              <w:tab w:val="right" w:leader="dot" w:pos="13994"/>
            </w:tabs>
            <w:rPr>
              <w:rFonts w:eastAsiaTheme="minorEastAsia" w:cstheme="minorBidi"/>
              <w:noProof/>
              <w:szCs w:val="22"/>
            </w:rPr>
          </w:pPr>
          <w:hyperlink w:anchor="_Toc497991041" w:history="1">
            <w:r w:rsidRPr="00CE3547">
              <w:rPr>
                <w:rStyle w:val="Hyperlink"/>
                <w:noProof/>
              </w:rPr>
              <w:t>5.6</w:t>
            </w:r>
            <w:r>
              <w:rPr>
                <w:rFonts w:eastAsiaTheme="minorEastAsia" w:cstheme="minorBidi"/>
                <w:noProof/>
                <w:szCs w:val="22"/>
              </w:rPr>
              <w:tab/>
            </w:r>
            <w:r w:rsidRPr="00CE3547">
              <w:rPr>
                <w:rStyle w:val="Hyperlink"/>
                <w:noProof/>
              </w:rPr>
              <w:t>Procesbeschrijving Doorstroom</w:t>
            </w:r>
            <w:r>
              <w:rPr>
                <w:noProof/>
                <w:webHidden/>
              </w:rPr>
              <w:tab/>
            </w:r>
            <w:r>
              <w:rPr>
                <w:noProof/>
                <w:webHidden/>
              </w:rPr>
              <w:fldChar w:fldCharType="begin"/>
            </w:r>
            <w:r>
              <w:rPr>
                <w:noProof/>
                <w:webHidden/>
              </w:rPr>
              <w:instrText xml:space="preserve"> PAGEREF _Toc497991041 \h </w:instrText>
            </w:r>
            <w:r>
              <w:rPr>
                <w:noProof/>
                <w:webHidden/>
              </w:rPr>
            </w:r>
            <w:r>
              <w:rPr>
                <w:noProof/>
                <w:webHidden/>
              </w:rPr>
              <w:fldChar w:fldCharType="separate"/>
            </w:r>
            <w:r w:rsidR="00692DDE">
              <w:rPr>
                <w:noProof/>
                <w:webHidden/>
              </w:rPr>
              <w:t>25</w:t>
            </w:r>
            <w:r>
              <w:rPr>
                <w:noProof/>
                <w:webHidden/>
              </w:rPr>
              <w:fldChar w:fldCharType="end"/>
            </w:r>
          </w:hyperlink>
        </w:p>
        <w:p w14:paraId="5E1CC2AE" w14:textId="4B53B1FF" w:rsidR="001C568F" w:rsidRDefault="001C568F">
          <w:pPr>
            <w:pStyle w:val="Inhopg2"/>
            <w:tabs>
              <w:tab w:val="left" w:pos="880"/>
              <w:tab w:val="right" w:leader="dot" w:pos="13994"/>
            </w:tabs>
            <w:rPr>
              <w:rFonts w:eastAsiaTheme="minorEastAsia" w:cstheme="minorBidi"/>
              <w:noProof/>
              <w:szCs w:val="22"/>
            </w:rPr>
          </w:pPr>
          <w:hyperlink w:anchor="_Toc497991042" w:history="1">
            <w:r w:rsidRPr="00CE3547">
              <w:rPr>
                <w:rStyle w:val="Hyperlink"/>
                <w:noProof/>
              </w:rPr>
              <w:t>5.7</w:t>
            </w:r>
            <w:r>
              <w:rPr>
                <w:rFonts w:eastAsiaTheme="minorEastAsia" w:cstheme="minorBidi"/>
                <w:noProof/>
                <w:szCs w:val="22"/>
              </w:rPr>
              <w:tab/>
            </w:r>
            <w:r w:rsidRPr="00CE3547">
              <w:rPr>
                <w:rStyle w:val="Hyperlink"/>
                <w:noProof/>
              </w:rPr>
              <w:t>Procesmodel Uitstroom</w:t>
            </w:r>
            <w:r>
              <w:rPr>
                <w:noProof/>
                <w:webHidden/>
              </w:rPr>
              <w:tab/>
            </w:r>
            <w:r>
              <w:rPr>
                <w:noProof/>
                <w:webHidden/>
              </w:rPr>
              <w:fldChar w:fldCharType="begin"/>
            </w:r>
            <w:r>
              <w:rPr>
                <w:noProof/>
                <w:webHidden/>
              </w:rPr>
              <w:instrText xml:space="preserve"> PAGEREF _Toc497991042 \h </w:instrText>
            </w:r>
            <w:r>
              <w:rPr>
                <w:noProof/>
                <w:webHidden/>
              </w:rPr>
            </w:r>
            <w:r>
              <w:rPr>
                <w:noProof/>
                <w:webHidden/>
              </w:rPr>
              <w:fldChar w:fldCharType="separate"/>
            </w:r>
            <w:r w:rsidR="00692DDE">
              <w:rPr>
                <w:noProof/>
                <w:webHidden/>
              </w:rPr>
              <w:t>26</w:t>
            </w:r>
            <w:r>
              <w:rPr>
                <w:noProof/>
                <w:webHidden/>
              </w:rPr>
              <w:fldChar w:fldCharType="end"/>
            </w:r>
          </w:hyperlink>
        </w:p>
        <w:p w14:paraId="10657896" w14:textId="11D01C11" w:rsidR="001C568F" w:rsidRDefault="001C568F">
          <w:pPr>
            <w:pStyle w:val="Inhopg2"/>
            <w:tabs>
              <w:tab w:val="left" w:pos="880"/>
              <w:tab w:val="right" w:leader="dot" w:pos="13994"/>
            </w:tabs>
            <w:rPr>
              <w:rFonts w:eastAsiaTheme="minorEastAsia" w:cstheme="minorBidi"/>
              <w:noProof/>
              <w:szCs w:val="22"/>
            </w:rPr>
          </w:pPr>
          <w:hyperlink w:anchor="_Toc497991043" w:history="1">
            <w:r w:rsidRPr="00CE3547">
              <w:rPr>
                <w:rStyle w:val="Hyperlink"/>
                <w:noProof/>
              </w:rPr>
              <w:t>5.8</w:t>
            </w:r>
            <w:r>
              <w:rPr>
                <w:rFonts w:eastAsiaTheme="minorEastAsia" w:cstheme="minorBidi"/>
                <w:noProof/>
                <w:szCs w:val="22"/>
              </w:rPr>
              <w:tab/>
            </w:r>
            <w:r w:rsidRPr="00CE3547">
              <w:rPr>
                <w:rStyle w:val="Hyperlink"/>
                <w:noProof/>
              </w:rPr>
              <w:t>Procesbeschrijving Uitstroom</w:t>
            </w:r>
            <w:r>
              <w:rPr>
                <w:noProof/>
                <w:webHidden/>
              </w:rPr>
              <w:tab/>
            </w:r>
            <w:r>
              <w:rPr>
                <w:noProof/>
                <w:webHidden/>
              </w:rPr>
              <w:fldChar w:fldCharType="begin"/>
            </w:r>
            <w:r>
              <w:rPr>
                <w:noProof/>
                <w:webHidden/>
              </w:rPr>
              <w:instrText xml:space="preserve"> PAGEREF _Toc497991043 \h </w:instrText>
            </w:r>
            <w:r>
              <w:rPr>
                <w:noProof/>
                <w:webHidden/>
              </w:rPr>
            </w:r>
            <w:r>
              <w:rPr>
                <w:noProof/>
                <w:webHidden/>
              </w:rPr>
              <w:fldChar w:fldCharType="separate"/>
            </w:r>
            <w:r w:rsidR="00692DDE">
              <w:rPr>
                <w:noProof/>
                <w:webHidden/>
              </w:rPr>
              <w:t>27</w:t>
            </w:r>
            <w:r>
              <w:rPr>
                <w:noProof/>
                <w:webHidden/>
              </w:rPr>
              <w:fldChar w:fldCharType="end"/>
            </w:r>
          </w:hyperlink>
        </w:p>
        <w:p w14:paraId="1FCFD122" w14:textId="3BDEAC04" w:rsidR="001C568F" w:rsidRDefault="001C568F">
          <w:pPr>
            <w:pStyle w:val="Inhopg2"/>
            <w:tabs>
              <w:tab w:val="left" w:pos="880"/>
              <w:tab w:val="right" w:leader="dot" w:pos="13994"/>
            </w:tabs>
            <w:rPr>
              <w:rFonts w:eastAsiaTheme="minorEastAsia" w:cstheme="minorBidi"/>
              <w:noProof/>
              <w:szCs w:val="22"/>
            </w:rPr>
          </w:pPr>
          <w:hyperlink w:anchor="_Toc497991044" w:history="1">
            <w:r w:rsidRPr="00CE3547">
              <w:rPr>
                <w:rStyle w:val="Hyperlink"/>
                <w:noProof/>
              </w:rPr>
              <w:t>5.9</w:t>
            </w:r>
            <w:r>
              <w:rPr>
                <w:rFonts w:eastAsiaTheme="minorEastAsia" w:cstheme="minorBidi"/>
                <w:noProof/>
                <w:szCs w:val="22"/>
              </w:rPr>
              <w:tab/>
            </w:r>
            <w:r w:rsidRPr="00CE3547">
              <w:rPr>
                <w:rStyle w:val="Hyperlink"/>
                <w:noProof/>
              </w:rPr>
              <w:t>Procesmodel Facturering</w:t>
            </w:r>
            <w:r>
              <w:rPr>
                <w:noProof/>
                <w:webHidden/>
              </w:rPr>
              <w:tab/>
            </w:r>
            <w:r>
              <w:rPr>
                <w:noProof/>
                <w:webHidden/>
              </w:rPr>
              <w:fldChar w:fldCharType="begin"/>
            </w:r>
            <w:r>
              <w:rPr>
                <w:noProof/>
                <w:webHidden/>
              </w:rPr>
              <w:instrText xml:space="preserve"> PAGEREF _Toc497991044 \h </w:instrText>
            </w:r>
            <w:r>
              <w:rPr>
                <w:noProof/>
                <w:webHidden/>
              </w:rPr>
            </w:r>
            <w:r>
              <w:rPr>
                <w:noProof/>
                <w:webHidden/>
              </w:rPr>
              <w:fldChar w:fldCharType="separate"/>
            </w:r>
            <w:r w:rsidR="00692DDE">
              <w:rPr>
                <w:noProof/>
                <w:webHidden/>
              </w:rPr>
              <w:t>29</w:t>
            </w:r>
            <w:r>
              <w:rPr>
                <w:noProof/>
                <w:webHidden/>
              </w:rPr>
              <w:fldChar w:fldCharType="end"/>
            </w:r>
          </w:hyperlink>
        </w:p>
        <w:p w14:paraId="0296D980" w14:textId="28E3A1A9" w:rsidR="001C568F" w:rsidRDefault="001C568F">
          <w:pPr>
            <w:pStyle w:val="Inhopg2"/>
            <w:tabs>
              <w:tab w:val="left" w:pos="880"/>
              <w:tab w:val="right" w:leader="dot" w:pos="13994"/>
            </w:tabs>
            <w:rPr>
              <w:rFonts w:eastAsiaTheme="minorEastAsia" w:cstheme="minorBidi"/>
              <w:noProof/>
              <w:szCs w:val="22"/>
            </w:rPr>
          </w:pPr>
          <w:hyperlink w:anchor="_Toc497991045" w:history="1">
            <w:r w:rsidRPr="00CE3547">
              <w:rPr>
                <w:rStyle w:val="Hyperlink"/>
                <w:noProof/>
              </w:rPr>
              <w:t>5.10</w:t>
            </w:r>
            <w:r>
              <w:rPr>
                <w:rFonts w:eastAsiaTheme="minorEastAsia" w:cstheme="minorBidi"/>
                <w:noProof/>
                <w:szCs w:val="22"/>
              </w:rPr>
              <w:tab/>
            </w:r>
            <w:r w:rsidRPr="00CE3547">
              <w:rPr>
                <w:rStyle w:val="Hyperlink"/>
                <w:noProof/>
              </w:rPr>
              <w:t>Procesbeschrijving Facturering</w:t>
            </w:r>
            <w:r>
              <w:rPr>
                <w:noProof/>
                <w:webHidden/>
              </w:rPr>
              <w:tab/>
            </w:r>
            <w:r>
              <w:rPr>
                <w:noProof/>
                <w:webHidden/>
              </w:rPr>
              <w:fldChar w:fldCharType="begin"/>
            </w:r>
            <w:r>
              <w:rPr>
                <w:noProof/>
                <w:webHidden/>
              </w:rPr>
              <w:instrText xml:space="preserve"> PAGEREF _Toc497991045 \h </w:instrText>
            </w:r>
            <w:r>
              <w:rPr>
                <w:noProof/>
                <w:webHidden/>
              </w:rPr>
            </w:r>
            <w:r>
              <w:rPr>
                <w:noProof/>
                <w:webHidden/>
              </w:rPr>
              <w:fldChar w:fldCharType="separate"/>
            </w:r>
            <w:r w:rsidR="00692DDE">
              <w:rPr>
                <w:noProof/>
                <w:webHidden/>
              </w:rPr>
              <w:t>30</w:t>
            </w:r>
            <w:r>
              <w:rPr>
                <w:noProof/>
                <w:webHidden/>
              </w:rPr>
              <w:fldChar w:fldCharType="end"/>
            </w:r>
          </w:hyperlink>
        </w:p>
        <w:p w14:paraId="7022B64C" w14:textId="68EB2078" w:rsidR="001C568F" w:rsidRDefault="001C568F">
          <w:pPr>
            <w:pStyle w:val="Inhopg2"/>
            <w:tabs>
              <w:tab w:val="left" w:pos="880"/>
              <w:tab w:val="right" w:leader="dot" w:pos="13994"/>
            </w:tabs>
            <w:rPr>
              <w:rFonts w:eastAsiaTheme="minorEastAsia" w:cstheme="minorBidi"/>
              <w:noProof/>
              <w:szCs w:val="22"/>
            </w:rPr>
          </w:pPr>
          <w:hyperlink w:anchor="_Toc497991046" w:history="1">
            <w:r w:rsidRPr="00CE3547">
              <w:rPr>
                <w:rStyle w:val="Hyperlink"/>
                <w:noProof/>
              </w:rPr>
              <w:t>5.11</w:t>
            </w:r>
            <w:r>
              <w:rPr>
                <w:rFonts w:eastAsiaTheme="minorEastAsia" w:cstheme="minorBidi"/>
                <w:noProof/>
                <w:szCs w:val="22"/>
              </w:rPr>
              <w:tab/>
            </w:r>
            <w:r w:rsidRPr="00CE3547">
              <w:rPr>
                <w:rStyle w:val="Hyperlink"/>
                <w:noProof/>
              </w:rPr>
              <w:t>Procesmodel Bekostiging &amp; Externe verantwoording</w:t>
            </w:r>
            <w:r>
              <w:rPr>
                <w:noProof/>
                <w:webHidden/>
              </w:rPr>
              <w:tab/>
            </w:r>
            <w:r>
              <w:rPr>
                <w:noProof/>
                <w:webHidden/>
              </w:rPr>
              <w:fldChar w:fldCharType="begin"/>
            </w:r>
            <w:r>
              <w:rPr>
                <w:noProof/>
                <w:webHidden/>
              </w:rPr>
              <w:instrText xml:space="preserve"> PAGEREF _Toc497991046 \h </w:instrText>
            </w:r>
            <w:r>
              <w:rPr>
                <w:noProof/>
                <w:webHidden/>
              </w:rPr>
            </w:r>
            <w:r>
              <w:rPr>
                <w:noProof/>
                <w:webHidden/>
              </w:rPr>
              <w:fldChar w:fldCharType="separate"/>
            </w:r>
            <w:r w:rsidR="00692DDE">
              <w:rPr>
                <w:noProof/>
                <w:webHidden/>
              </w:rPr>
              <w:t>32</w:t>
            </w:r>
            <w:r>
              <w:rPr>
                <w:noProof/>
                <w:webHidden/>
              </w:rPr>
              <w:fldChar w:fldCharType="end"/>
            </w:r>
          </w:hyperlink>
        </w:p>
        <w:p w14:paraId="7EB887A8" w14:textId="62C01740" w:rsidR="001C568F" w:rsidRDefault="001C568F">
          <w:pPr>
            <w:pStyle w:val="Inhopg2"/>
            <w:tabs>
              <w:tab w:val="left" w:pos="880"/>
              <w:tab w:val="right" w:leader="dot" w:pos="13994"/>
            </w:tabs>
            <w:rPr>
              <w:rFonts w:eastAsiaTheme="minorEastAsia" w:cstheme="minorBidi"/>
              <w:noProof/>
              <w:szCs w:val="22"/>
            </w:rPr>
          </w:pPr>
          <w:hyperlink w:anchor="_Toc497991047" w:history="1">
            <w:r w:rsidRPr="00CE3547">
              <w:rPr>
                <w:rStyle w:val="Hyperlink"/>
                <w:noProof/>
              </w:rPr>
              <w:t>5.12</w:t>
            </w:r>
            <w:r>
              <w:rPr>
                <w:rFonts w:eastAsiaTheme="minorEastAsia" w:cstheme="minorBidi"/>
                <w:noProof/>
                <w:szCs w:val="22"/>
              </w:rPr>
              <w:tab/>
            </w:r>
            <w:r w:rsidRPr="00CE3547">
              <w:rPr>
                <w:rStyle w:val="Hyperlink"/>
                <w:noProof/>
              </w:rPr>
              <w:t>Procesbeschrijving Bekostiging &amp; Externe verantwoording</w:t>
            </w:r>
            <w:r>
              <w:rPr>
                <w:noProof/>
                <w:webHidden/>
              </w:rPr>
              <w:tab/>
            </w:r>
            <w:r>
              <w:rPr>
                <w:noProof/>
                <w:webHidden/>
              </w:rPr>
              <w:fldChar w:fldCharType="begin"/>
            </w:r>
            <w:r>
              <w:rPr>
                <w:noProof/>
                <w:webHidden/>
              </w:rPr>
              <w:instrText xml:space="preserve"> PAGEREF _Toc497991047 \h </w:instrText>
            </w:r>
            <w:r>
              <w:rPr>
                <w:noProof/>
                <w:webHidden/>
              </w:rPr>
            </w:r>
            <w:r>
              <w:rPr>
                <w:noProof/>
                <w:webHidden/>
              </w:rPr>
              <w:fldChar w:fldCharType="separate"/>
            </w:r>
            <w:r w:rsidR="00692DDE">
              <w:rPr>
                <w:noProof/>
                <w:webHidden/>
              </w:rPr>
              <w:t>33</w:t>
            </w:r>
            <w:r>
              <w:rPr>
                <w:noProof/>
                <w:webHidden/>
              </w:rPr>
              <w:fldChar w:fldCharType="end"/>
            </w:r>
          </w:hyperlink>
        </w:p>
        <w:p w14:paraId="08392727" w14:textId="4B684D67" w:rsidR="001C568F" w:rsidRDefault="001C568F">
          <w:pPr>
            <w:pStyle w:val="Inhopg2"/>
            <w:tabs>
              <w:tab w:val="left" w:pos="880"/>
              <w:tab w:val="right" w:leader="dot" w:pos="13994"/>
            </w:tabs>
            <w:rPr>
              <w:rFonts w:eastAsiaTheme="minorEastAsia" w:cstheme="minorBidi"/>
              <w:noProof/>
              <w:szCs w:val="22"/>
            </w:rPr>
          </w:pPr>
          <w:hyperlink w:anchor="_Toc497991048" w:history="1">
            <w:r w:rsidRPr="00CE3547">
              <w:rPr>
                <w:rStyle w:val="Hyperlink"/>
                <w:noProof/>
              </w:rPr>
              <w:t>5.13</w:t>
            </w:r>
            <w:r>
              <w:rPr>
                <w:rFonts w:eastAsiaTheme="minorEastAsia" w:cstheme="minorBidi"/>
                <w:noProof/>
                <w:szCs w:val="22"/>
              </w:rPr>
              <w:tab/>
            </w:r>
            <w:r w:rsidRPr="00CE3547">
              <w:rPr>
                <w:rStyle w:val="Hyperlink"/>
                <w:noProof/>
              </w:rPr>
              <w:t>Procesmodel Contractonderwijs</w:t>
            </w:r>
            <w:r>
              <w:rPr>
                <w:noProof/>
                <w:webHidden/>
              </w:rPr>
              <w:tab/>
            </w:r>
            <w:r>
              <w:rPr>
                <w:noProof/>
                <w:webHidden/>
              </w:rPr>
              <w:fldChar w:fldCharType="begin"/>
            </w:r>
            <w:r>
              <w:rPr>
                <w:noProof/>
                <w:webHidden/>
              </w:rPr>
              <w:instrText xml:space="preserve"> PAGEREF _Toc497991048 \h </w:instrText>
            </w:r>
            <w:r>
              <w:rPr>
                <w:noProof/>
                <w:webHidden/>
              </w:rPr>
            </w:r>
            <w:r>
              <w:rPr>
                <w:noProof/>
                <w:webHidden/>
              </w:rPr>
              <w:fldChar w:fldCharType="separate"/>
            </w:r>
            <w:r w:rsidR="00692DDE">
              <w:rPr>
                <w:noProof/>
                <w:webHidden/>
              </w:rPr>
              <w:t>35</w:t>
            </w:r>
            <w:r>
              <w:rPr>
                <w:noProof/>
                <w:webHidden/>
              </w:rPr>
              <w:fldChar w:fldCharType="end"/>
            </w:r>
          </w:hyperlink>
        </w:p>
        <w:p w14:paraId="139FC508" w14:textId="52F30CFD" w:rsidR="001C568F" w:rsidRDefault="001C568F">
          <w:pPr>
            <w:pStyle w:val="Inhopg2"/>
            <w:tabs>
              <w:tab w:val="left" w:pos="880"/>
              <w:tab w:val="right" w:leader="dot" w:pos="13994"/>
            </w:tabs>
            <w:rPr>
              <w:rFonts w:eastAsiaTheme="minorEastAsia" w:cstheme="minorBidi"/>
              <w:noProof/>
              <w:szCs w:val="22"/>
            </w:rPr>
          </w:pPr>
          <w:hyperlink w:anchor="_Toc497991049" w:history="1">
            <w:r w:rsidRPr="00CE3547">
              <w:rPr>
                <w:rStyle w:val="Hyperlink"/>
                <w:noProof/>
              </w:rPr>
              <w:t>5.14</w:t>
            </w:r>
            <w:r>
              <w:rPr>
                <w:rFonts w:eastAsiaTheme="minorEastAsia" w:cstheme="minorBidi"/>
                <w:noProof/>
                <w:szCs w:val="22"/>
              </w:rPr>
              <w:tab/>
            </w:r>
            <w:r w:rsidRPr="00CE3547">
              <w:rPr>
                <w:rStyle w:val="Hyperlink"/>
                <w:noProof/>
              </w:rPr>
              <w:t>Procesmodel Contractonderwijs</w:t>
            </w:r>
            <w:r>
              <w:rPr>
                <w:noProof/>
                <w:webHidden/>
              </w:rPr>
              <w:tab/>
            </w:r>
            <w:r>
              <w:rPr>
                <w:noProof/>
                <w:webHidden/>
              </w:rPr>
              <w:fldChar w:fldCharType="begin"/>
            </w:r>
            <w:r>
              <w:rPr>
                <w:noProof/>
                <w:webHidden/>
              </w:rPr>
              <w:instrText xml:space="preserve"> PAGEREF _Toc497991049 \h </w:instrText>
            </w:r>
            <w:r>
              <w:rPr>
                <w:noProof/>
                <w:webHidden/>
              </w:rPr>
            </w:r>
            <w:r>
              <w:rPr>
                <w:noProof/>
                <w:webHidden/>
              </w:rPr>
              <w:fldChar w:fldCharType="separate"/>
            </w:r>
            <w:r w:rsidR="00692DDE">
              <w:rPr>
                <w:noProof/>
                <w:webHidden/>
              </w:rPr>
              <w:t>39</w:t>
            </w:r>
            <w:r>
              <w:rPr>
                <w:noProof/>
                <w:webHidden/>
              </w:rPr>
              <w:fldChar w:fldCharType="end"/>
            </w:r>
          </w:hyperlink>
        </w:p>
        <w:p w14:paraId="735690C8" w14:textId="0B67CCFA" w:rsidR="001C568F" w:rsidRDefault="001C568F">
          <w:pPr>
            <w:pStyle w:val="Inhopg1"/>
            <w:tabs>
              <w:tab w:val="left" w:pos="440"/>
              <w:tab w:val="right" w:leader="dot" w:pos="13994"/>
            </w:tabs>
            <w:rPr>
              <w:rFonts w:eastAsiaTheme="minorEastAsia" w:cstheme="minorBidi"/>
              <w:noProof/>
              <w:szCs w:val="22"/>
            </w:rPr>
          </w:pPr>
          <w:hyperlink w:anchor="_Toc497991050" w:history="1">
            <w:r w:rsidRPr="00CE3547">
              <w:rPr>
                <w:rStyle w:val="Hyperlink"/>
                <w:noProof/>
              </w:rPr>
              <w:t>6</w:t>
            </w:r>
            <w:r>
              <w:rPr>
                <w:rFonts w:eastAsiaTheme="minorEastAsia" w:cstheme="minorBidi"/>
                <w:noProof/>
                <w:szCs w:val="22"/>
              </w:rPr>
              <w:tab/>
            </w:r>
            <w:r w:rsidRPr="00CE3547">
              <w:rPr>
                <w:rStyle w:val="Hyperlink"/>
                <w:noProof/>
              </w:rPr>
              <w:t>Proces BPV (BPV</w:t>
            </w:r>
            <w:r>
              <w:rPr>
                <w:noProof/>
                <w:webHidden/>
              </w:rPr>
              <w:tab/>
            </w:r>
            <w:r>
              <w:rPr>
                <w:noProof/>
                <w:webHidden/>
              </w:rPr>
              <w:fldChar w:fldCharType="begin"/>
            </w:r>
            <w:r>
              <w:rPr>
                <w:noProof/>
                <w:webHidden/>
              </w:rPr>
              <w:instrText xml:space="preserve"> PAGEREF _Toc497991050 \h </w:instrText>
            </w:r>
            <w:r>
              <w:rPr>
                <w:noProof/>
                <w:webHidden/>
              </w:rPr>
            </w:r>
            <w:r>
              <w:rPr>
                <w:noProof/>
                <w:webHidden/>
              </w:rPr>
              <w:fldChar w:fldCharType="separate"/>
            </w:r>
            <w:r w:rsidR="00692DDE">
              <w:rPr>
                <w:noProof/>
                <w:webHidden/>
              </w:rPr>
              <w:t>40</w:t>
            </w:r>
            <w:r>
              <w:rPr>
                <w:noProof/>
                <w:webHidden/>
              </w:rPr>
              <w:fldChar w:fldCharType="end"/>
            </w:r>
          </w:hyperlink>
        </w:p>
        <w:p w14:paraId="5AFD306E" w14:textId="379A6F70" w:rsidR="001C568F" w:rsidRDefault="001C568F">
          <w:pPr>
            <w:pStyle w:val="Inhopg2"/>
            <w:tabs>
              <w:tab w:val="left" w:pos="880"/>
              <w:tab w:val="right" w:leader="dot" w:pos="13994"/>
            </w:tabs>
            <w:rPr>
              <w:rFonts w:eastAsiaTheme="minorEastAsia" w:cstheme="minorBidi"/>
              <w:noProof/>
              <w:szCs w:val="22"/>
            </w:rPr>
          </w:pPr>
          <w:hyperlink w:anchor="_Toc497991051" w:history="1">
            <w:r w:rsidRPr="00CE3547">
              <w:rPr>
                <w:rStyle w:val="Hyperlink"/>
                <w:noProof/>
              </w:rPr>
              <w:t>6.1</w:t>
            </w:r>
            <w:r>
              <w:rPr>
                <w:rFonts w:eastAsiaTheme="minorEastAsia" w:cstheme="minorBidi"/>
                <w:noProof/>
                <w:szCs w:val="22"/>
              </w:rPr>
              <w:tab/>
            </w:r>
            <w:r w:rsidRPr="00CE3547">
              <w:rPr>
                <w:rStyle w:val="Hyperlink"/>
                <w:noProof/>
              </w:rPr>
              <w:t>Procesmodel BPV</w:t>
            </w:r>
            <w:r>
              <w:rPr>
                <w:noProof/>
                <w:webHidden/>
              </w:rPr>
              <w:tab/>
            </w:r>
            <w:r>
              <w:rPr>
                <w:noProof/>
                <w:webHidden/>
              </w:rPr>
              <w:fldChar w:fldCharType="begin"/>
            </w:r>
            <w:r>
              <w:rPr>
                <w:noProof/>
                <w:webHidden/>
              </w:rPr>
              <w:instrText xml:space="preserve"> PAGEREF _Toc497991051 \h </w:instrText>
            </w:r>
            <w:r>
              <w:rPr>
                <w:noProof/>
                <w:webHidden/>
              </w:rPr>
            </w:r>
            <w:r>
              <w:rPr>
                <w:noProof/>
                <w:webHidden/>
              </w:rPr>
              <w:fldChar w:fldCharType="separate"/>
            </w:r>
            <w:r w:rsidR="00692DDE">
              <w:rPr>
                <w:noProof/>
                <w:webHidden/>
              </w:rPr>
              <w:t>40</w:t>
            </w:r>
            <w:r>
              <w:rPr>
                <w:noProof/>
                <w:webHidden/>
              </w:rPr>
              <w:fldChar w:fldCharType="end"/>
            </w:r>
          </w:hyperlink>
        </w:p>
        <w:p w14:paraId="3E37DBD4" w14:textId="58A38806" w:rsidR="001C568F" w:rsidRDefault="001C568F">
          <w:pPr>
            <w:pStyle w:val="Inhopg2"/>
            <w:tabs>
              <w:tab w:val="left" w:pos="880"/>
              <w:tab w:val="right" w:leader="dot" w:pos="13994"/>
            </w:tabs>
            <w:rPr>
              <w:rFonts w:eastAsiaTheme="minorEastAsia" w:cstheme="minorBidi"/>
              <w:noProof/>
              <w:szCs w:val="22"/>
            </w:rPr>
          </w:pPr>
          <w:hyperlink w:anchor="_Toc497991052" w:history="1">
            <w:r w:rsidRPr="00CE3547">
              <w:rPr>
                <w:rStyle w:val="Hyperlink"/>
                <w:noProof/>
              </w:rPr>
              <w:t>6.2</w:t>
            </w:r>
            <w:r>
              <w:rPr>
                <w:rFonts w:eastAsiaTheme="minorEastAsia" w:cstheme="minorBidi"/>
                <w:noProof/>
                <w:szCs w:val="22"/>
              </w:rPr>
              <w:tab/>
            </w:r>
            <w:r w:rsidRPr="00CE3547">
              <w:rPr>
                <w:rStyle w:val="Hyperlink"/>
                <w:noProof/>
              </w:rPr>
              <w:t>Procesbeschrijving BPV</w:t>
            </w:r>
            <w:r>
              <w:rPr>
                <w:noProof/>
                <w:webHidden/>
              </w:rPr>
              <w:tab/>
            </w:r>
            <w:r>
              <w:rPr>
                <w:noProof/>
                <w:webHidden/>
              </w:rPr>
              <w:fldChar w:fldCharType="begin"/>
            </w:r>
            <w:r>
              <w:rPr>
                <w:noProof/>
                <w:webHidden/>
              </w:rPr>
              <w:instrText xml:space="preserve"> PAGEREF _Toc497991052 \h </w:instrText>
            </w:r>
            <w:r>
              <w:rPr>
                <w:noProof/>
                <w:webHidden/>
              </w:rPr>
            </w:r>
            <w:r>
              <w:rPr>
                <w:noProof/>
                <w:webHidden/>
              </w:rPr>
              <w:fldChar w:fldCharType="separate"/>
            </w:r>
            <w:r w:rsidR="00692DDE">
              <w:rPr>
                <w:noProof/>
                <w:webHidden/>
              </w:rPr>
              <w:t>41</w:t>
            </w:r>
            <w:r>
              <w:rPr>
                <w:noProof/>
                <w:webHidden/>
              </w:rPr>
              <w:fldChar w:fldCharType="end"/>
            </w:r>
          </w:hyperlink>
        </w:p>
        <w:p w14:paraId="7FF9351E" w14:textId="46DB4829" w:rsidR="001C568F" w:rsidRDefault="001C568F">
          <w:pPr>
            <w:pStyle w:val="Inhopg2"/>
            <w:tabs>
              <w:tab w:val="left" w:pos="880"/>
              <w:tab w:val="right" w:leader="dot" w:pos="13994"/>
            </w:tabs>
            <w:rPr>
              <w:rFonts w:eastAsiaTheme="minorEastAsia" w:cstheme="minorBidi"/>
              <w:noProof/>
              <w:szCs w:val="22"/>
            </w:rPr>
          </w:pPr>
          <w:hyperlink w:anchor="_Toc497991053" w:history="1">
            <w:r w:rsidRPr="00CE3547">
              <w:rPr>
                <w:rStyle w:val="Hyperlink"/>
                <w:noProof/>
              </w:rPr>
              <w:t>6.3</w:t>
            </w:r>
            <w:r>
              <w:rPr>
                <w:rFonts w:eastAsiaTheme="minorEastAsia" w:cstheme="minorBidi"/>
                <w:noProof/>
                <w:szCs w:val="22"/>
              </w:rPr>
              <w:tab/>
            </w:r>
            <w:r w:rsidRPr="00CE3547">
              <w:rPr>
                <w:rStyle w:val="Hyperlink"/>
                <w:noProof/>
              </w:rPr>
              <w:t>Procesmodel BPV Creëren en beheren relaties</w:t>
            </w:r>
            <w:r>
              <w:rPr>
                <w:noProof/>
                <w:webHidden/>
              </w:rPr>
              <w:tab/>
            </w:r>
            <w:r>
              <w:rPr>
                <w:noProof/>
                <w:webHidden/>
              </w:rPr>
              <w:fldChar w:fldCharType="begin"/>
            </w:r>
            <w:r>
              <w:rPr>
                <w:noProof/>
                <w:webHidden/>
              </w:rPr>
              <w:instrText xml:space="preserve"> PAGEREF _Toc497991053 \h </w:instrText>
            </w:r>
            <w:r>
              <w:rPr>
                <w:noProof/>
                <w:webHidden/>
              </w:rPr>
            </w:r>
            <w:r>
              <w:rPr>
                <w:noProof/>
                <w:webHidden/>
              </w:rPr>
              <w:fldChar w:fldCharType="separate"/>
            </w:r>
            <w:r w:rsidR="00692DDE">
              <w:rPr>
                <w:noProof/>
                <w:webHidden/>
              </w:rPr>
              <w:t>43</w:t>
            </w:r>
            <w:r>
              <w:rPr>
                <w:noProof/>
                <w:webHidden/>
              </w:rPr>
              <w:fldChar w:fldCharType="end"/>
            </w:r>
          </w:hyperlink>
        </w:p>
        <w:p w14:paraId="1677CFB0" w14:textId="7EC0E6DD" w:rsidR="001C568F" w:rsidRDefault="001C568F">
          <w:pPr>
            <w:pStyle w:val="Inhopg2"/>
            <w:tabs>
              <w:tab w:val="left" w:pos="880"/>
              <w:tab w:val="right" w:leader="dot" w:pos="13994"/>
            </w:tabs>
            <w:rPr>
              <w:rFonts w:eastAsiaTheme="minorEastAsia" w:cstheme="minorBidi"/>
              <w:noProof/>
              <w:szCs w:val="22"/>
            </w:rPr>
          </w:pPr>
          <w:hyperlink w:anchor="_Toc497991054" w:history="1">
            <w:r w:rsidRPr="00CE3547">
              <w:rPr>
                <w:rStyle w:val="Hyperlink"/>
                <w:noProof/>
              </w:rPr>
              <w:t>6.4</w:t>
            </w:r>
            <w:r>
              <w:rPr>
                <w:rFonts w:eastAsiaTheme="minorEastAsia" w:cstheme="minorBidi"/>
                <w:noProof/>
                <w:szCs w:val="22"/>
              </w:rPr>
              <w:tab/>
            </w:r>
            <w:r w:rsidRPr="00CE3547">
              <w:rPr>
                <w:rStyle w:val="Hyperlink"/>
                <w:noProof/>
              </w:rPr>
              <w:t>Procesbeschrijving BPV Creëren en beheren relaties</w:t>
            </w:r>
            <w:r>
              <w:rPr>
                <w:noProof/>
                <w:webHidden/>
              </w:rPr>
              <w:tab/>
            </w:r>
            <w:r>
              <w:rPr>
                <w:noProof/>
                <w:webHidden/>
              </w:rPr>
              <w:fldChar w:fldCharType="begin"/>
            </w:r>
            <w:r>
              <w:rPr>
                <w:noProof/>
                <w:webHidden/>
              </w:rPr>
              <w:instrText xml:space="preserve"> PAGEREF _Toc497991054 \h </w:instrText>
            </w:r>
            <w:r>
              <w:rPr>
                <w:noProof/>
                <w:webHidden/>
              </w:rPr>
            </w:r>
            <w:r>
              <w:rPr>
                <w:noProof/>
                <w:webHidden/>
              </w:rPr>
              <w:fldChar w:fldCharType="separate"/>
            </w:r>
            <w:r w:rsidR="00692DDE">
              <w:rPr>
                <w:noProof/>
                <w:webHidden/>
              </w:rPr>
              <w:t>44</w:t>
            </w:r>
            <w:r>
              <w:rPr>
                <w:noProof/>
                <w:webHidden/>
              </w:rPr>
              <w:fldChar w:fldCharType="end"/>
            </w:r>
          </w:hyperlink>
        </w:p>
        <w:p w14:paraId="0D675C4C" w14:textId="5E7FB32C" w:rsidR="001C568F" w:rsidRDefault="001C568F">
          <w:pPr>
            <w:pStyle w:val="Inhopg2"/>
            <w:tabs>
              <w:tab w:val="left" w:pos="880"/>
              <w:tab w:val="right" w:leader="dot" w:pos="13994"/>
            </w:tabs>
            <w:rPr>
              <w:rFonts w:eastAsiaTheme="minorEastAsia" w:cstheme="minorBidi"/>
              <w:noProof/>
              <w:szCs w:val="22"/>
            </w:rPr>
          </w:pPr>
          <w:hyperlink w:anchor="_Toc497991055" w:history="1">
            <w:r w:rsidRPr="00CE3547">
              <w:rPr>
                <w:rStyle w:val="Hyperlink"/>
                <w:noProof/>
              </w:rPr>
              <w:t>6.5</w:t>
            </w:r>
            <w:r>
              <w:rPr>
                <w:rFonts w:eastAsiaTheme="minorEastAsia" w:cstheme="minorBidi"/>
                <w:noProof/>
                <w:szCs w:val="22"/>
              </w:rPr>
              <w:tab/>
            </w:r>
            <w:r w:rsidRPr="00CE3547">
              <w:rPr>
                <w:rStyle w:val="Hyperlink"/>
                <w:noProof/>
              </w:rPr>
              <w:t>Procesmodel BPV Voorbereiden, matchen en overeenkomst</w:t>
            </w:r>
            <w:r>
              <w:rPr>
                <w:noProof/>
                <w:webHidden/>
              </w:rPr>
              <w:tab/>
            </w:r>
            <w:r>
              <w:rPr>
                <w:noProof/>
                <w:webHidden/>
              </w:rPr>
              <w:fldChar w:fldCharType="begin"/>
            </w:r>
            <w:r>
              <w:rPr>
                <w:noProof/>
                <w:webHidden/>
              </w:rPr>
              <w:instrText xml:space="preserve"> PAGEREF _Toc497991055 \h </w:instrText>
            </w:r>
            <w:r>
              <w:rPr>
                <w:noProof/>
                <w:webHidden/>
              </w:rPr>
            </w:r>
            <w:r>
              <w:rPr>
                <w:noProof/>
                <w:webHidden/>
              </w:rPr>
              <w:fldChar w:fldCharType="separate"/>
            </w:r>
            <w:r w:rsidR="00692DDE">
              <w:rPr>
                <w:noProof/>
                <w:webHidden/>
              </w:rPr>
              <w:t>46</w:t>
            </w:r>
            <w:r>
              <w:rPr>
                <w:noProof/>
                <w:webHidden/>
              </w:rPr>
              <w:fldChar w:fldCharType="end"/>
            </w:r>
          </w:hyperlink>
        </w:p>
        <w:p w14:paraId="514C7C6A" w14:textId="59E5EE67" w:rsidR="001C568F" w:rsidRDefault="001C568F">
          <w:pPr>
            <w:pStyle w:val="Inhopg2"/>
            <w:tabs>
              <w:tab w:val="left" w:pos="880"/>
              <w:tab w:val="right" w:leader="dot" w:pos="13994"/>
            </w:tabs>
            <w:rPr>
              <w:rFonts w:eastAsiaTheme="minorEastAsia" w:cstheme="minorBidi"/>
              <w:noProof/>
              <w:szCs w:val="22"/>
            </w:rPr>
          </w:pPr>
          <w:hyperlink w:anchor="_Toc497991056" w:history="1">
            <w:r w:rsidRPr="00CE3547">
              <w:rPr>
                <w:rStyle w:val="Hyperlink"/>
                <w:noProof/>
              </w:rPr>
              <w:t>6.6</w:t>
            </w:r>
            <w:r>
              <w:rPr>
                <w:rFonts w:eastAsiaTheme="minorEastAsia" w:cstheme="minorBidi"/>
                <w:noProof/>
                <w:szCs w:val="22"/>
              </w:rPr>
              <w:tab/>
            </w:r>
            <w:r w:rsidRPr="00CE3547">
              <w:rPr>
                <w:rStyle w:val="Hyperlink"/>
                <w:noProof/>
              </w:rPr>
              <w:t>Procesbeschrijving BPV Voorbereiden, matchen en overeenkomst</w:t>
            </w:r>
            <w:r>
              <w:rPr>
                <w:noProof/>
                <w:webHidden/>
              </w:rPr>
              <w:tab/>
            </w:r>
            <w:r>
              <w:rPr>
                <w:noProof/>
                <w:webHidden/>
              </w:rPr>
              <w:fldChar w:fldCharType="begin"/>
            </w:r>
            <w:r>
              <w:rPr>
                <w:noProof/>
                <w:webHidden/>
              </w:rPr>
              <w:instrText xml:space="preserve"> PAGEREF _Toc497991056 \h </w:instrText>
            </w:r>
            <w:r>
              <w:rPr>
                <w:noProof/>
                <w:webHidden/>
              </w:rPr>
            </w:r>
            <w:r>
              <w:rPr>
                <w:noProof/>
                <w:webHidden/>
              </w:rPr>
              <w:fldChar w:fldCharType="separate"/>
            </w:r>
            <w:r w:rsidR="00692DDE">
              <w:rPr>
                <w:noProof/>
                <w:webHidden/>
              </w:rPr>
              <w:t>47</w:t>
            </w:r>
            <w:r>
              <w:rPr>
                <w:noProof/>
                <w:webHidden/>
              </w:rPr>
              <w:fldChar w:fldCharType="end"/>
            </w:r>
          </w:hyperlink>
        </w:p>
        <w:p w14:paraId="7E4DE02C" w14:textId="0FA7B632" w:rsidR="001C568F" w:rsidRDefault="001C568F">
          <w:pPr>
            <w:pStyle w:val="Inhopg2"/>
            <w:tabs>
              <w:tab w:val="left" w:pos="880"/>
              <w:tab w:val="right" w:leader="dot" w:pos="13994"/>
            </w:tabs>
            <w:rPr>
              <w:rFonts w:eastAsiaTheme="minorEastAsia" w:cstheme="minorBidi"/>
              <w:noProof/>
              <w:szCs w:val="22"/>
            </w:rPr>
          </w:pPr>
          <w:hyperlink w:anchor="_Toc497991057" w:history="1">
            <w:r w:rsidRPr="00CE3547">
              <w:rPr>
                <w:rStyle w:val="Hyperlink"/>
                <w:noProof/>
              </w:rPr>
              <w:t>6.7</w:t>
            </w:r>
            <w:r>
              <w:rPr>
                <w:rFonts w:eastAsiaTheme="minorEastAsia" w:cstheme="minorBidi"/>
                <w:noProof/>
                <w:szCs w:val="22"/>
              </w:rPr>
              <w:tab/>
            </w:r>
            <w:r w:rsidRPr="00CE3547">
              <w:rPr>
                <w:rStyle w:val="Hyperlink"/>
                <w:noProof/>
              </w:rPr>
              <w:t>Procesmodel BPV Uitvoeren en begeleiden</w:t>
            </w:r>
            <w:r>
              <w:rPr>
                <w:noProof/>
                <w:webHidden/>
              </w:rPr>
              <w:tab/>
            </w:r>
            <w:r>
              <w:rPr>
                <w:noProof/>
                <w:webHidden/>
              </w:rPr>
              <w:fldChar w:fldCharType="begin"/>
            </w:r>
            <w:r>
              <w:rPr>
                <w:noProof/>
                <w:webHidden/>
              </w:rPr>
              <w:instrText xml:space="preserve"> PAGEREF _Toc497991057 \h </w:instrText>
            </w:r>
            <w:r>
              <w:rPr>
                <w:noProof/>
                <w:webHidden/>
              </w:rPr>
            </w:r>
            <w:r>
              <w:rPr>
                <w:noProof/>
                <w:webHidden/>
              </w:rPr>
              <w:fldChar w:fldCharType="separate"/>
            </w:r>
            <w:r w:rsidR="00692DDE">
              <w:rPr>
                <w:noProof/>
                <w:webHidden/>
              </w:rPr>
              <w:t>49</w:t>
            </w:r>
            <w:r>
              <w:rPr>
                <w:noProof/>
                <w:webHidden/>
              </w:rPr>
              <w:fldChar w:fldCharType="end"/>
            </w:r>
          </w:hyperlink>
        </w:p>
        <w:p w14:paraId="0C9DE6E2" w14:textId="567F7BBE" w:rsidR="001C568F" w:rsidRDefault="001C568F">
          <w:pPr>
            <w:pStyle w:val="Inhopg2"/>
            <w:tabs>
              <w:tab w:val="left" w:pos="880"/>
              <w:tab w:val="right" w:leader="dot" w:pos="13994"/>
            </w:tabs>
            <w:rPr>
              <w:rFonts w:eastAsiaTheme="minorEastAsia" w:cstheme="minorBidi"/>
              <w:noProof/>
              <w:szCs w:val="22"/>
            </w:rPr>
          </w:pPr>
          <w:hyperlink w:anchor="_Toc497991058" w:history="1">
            <w:r w:rsidRPr="00CE3547">
              <w:rPr>
                <w:rStyle w:val="Hyperlink"/>
                <w:noProof/>
              </w:rPr>
              <w:t>6.8</w:t>
            </w:r>
            <w:r>
              <w:rPr>
                <w:rFonts w:eastAsiaTheme="minorEastAsia" w:cstheme="minorBidi"/>
                <w:noProof/>
                <w:szCs w:val="22"/>
              </w:rPr>
              <w:tab/>
            </w:r>
            <w:r w:rsidRPr="00CE3547">
              <w:rPr>
                <w:rStyle w:val="Hyperlink"/>
                <w:noProof/>
              </w:rPr>
              <w:t>Procesbeschrijving BPV Uitvoeren en begeleiden</w:t>
            </w:r>
            <w:r>
              <w:rPr>
                <w:noProof/>
                <w:webHidden/>
              </w:rPr>
              <w:tab/>
            </w:r>
            <w:r>
              <w:rPr>
                <w:noProof/>
                <w:webHidden/>
              </w:rPr>
              <w:fldChar w:fldCharType="begin"/>
            </w:r>
            <w:r>
              <w:rPr>
                <w:noProof/>
                <w:webHidden/>
              </w:rPr>
              <w:instrText xml:space="preserve"> PAGEREF _Toc497991058 \h </w:instrText>
            </w:r>
            <w:r>
              <w:rPr>
                <w:noProof/>
                <w:webHidden/>
              </w:rPr>
            </w:r>
            <w:r>
              <w:rPr>
                <w:noProof/>
                <w:webHidden/>
              </w:rPr>
              <w:fldChar w:fldCharType="separate"/>
            </w:r>
            <w:r w:rsidR="00692DDE">
              <w:rPr>
                <w:noProof/>
                <w:webHidden/>
              </w:rPr>
              <w:t>50</w:t>
            </w:r>
            <w:r>
              <w:rPr>
                <w:noProof/>
                <w:webHidden/>
              </w:rPr>
              <w:fldChar w:fldCharType="end"/>
            </w:r>
          </w:hyperlink>
        </w:p>
        <w:p w14:paraId="20AF18FC" w14:textId="679F7454" w:rsidR="001C568F" w:rsidRDefault="001C568F">
          <w:pPr>
            <w:pStyle w:val="Inhopg2"/>
            <w:tabs>
              <w:tab w:val="left" w:pos="880"/>
              <w:tab w:val="right" w:leader="dot" w:pos="13994"/>
            </w:tabs>
            <w:rPr>
              <w:rFonts w:eastAsiaTheme="minorEastAsia" w:cstheme="minorBidi"/>
              <w:noProof/>
              <w:szCs w:val="22"/>
            </w:rPr>
          </w:pPr>
          <w:hyperlink w:anchor="_Toc497991059" w:history="1">
            <w:r w:rsidRPr="00CE3547">
              <w:rPr>
                <w:rStyle w:val="Hyperlink"/>
                <w:noProof/>
              </w:rPr>
              <w:t>6.9</w:t>
            </w:r>
            <w:r>
              <w:rPr>
                <w:rFonts w:eastAsiaTheme="minorEastAsia" w:cstheme="minorBidi"/>
                <w:noProof/>
                <w:szCs w:val="22"/>
              </w:rPr>
              <w:tab/>
            </w:r>
            <w:r w:rsidRPr="00CE3547">
              <w:rPr>
                <w:rStyle w:val="Hyperlink"/>
                <w:noProof/>
              </w:rPr>
              <w:t>Procesmodel BPV Evalueren, verantwoorden en afronden</w:t>
            </w:r>
            <w:r>
              <w:rPr>
                <w:noProof/>
                <w:webHidden/>
              </w:rPr>
              <w:tab/>
            </w:r>
            <w:r>
              <w:rPr>
                <w:noProof/>
                <w:webHidden/>
              </w:rPr>
              <w:fldChar w:fldCharType="begin"/>
            </w:r>
            <w:r>
              <w:rPr>
                <w:noProof/>
                <w:webHidden/>
              </w:rPr>
              <w:instrText xml:space="preserve"> PAGEREF _Toc497991059 \h </w:instrText>
            </w:r>
            <w:r>
              <w:rPr>
                <w:noProof/>
                <w:webHidden/>
              </w:rPr>
            </w:r>
            <w:r>
              <w:rPr>
                <w:noProof/>
                <w:webHidden/>
              </w:rPr>
              <w:fldChar w:fldCharType="separate"/>
            </w:r>
            <w:r w:rsidR="00692DDE">
              <w:rPr>
                <w:noProof/>
                <w:webHidden/>
              </w:rPr>
              <w:t>52</w:t>
            </w:r>
            <w:r>
              <w:rPr>
                <w:noProof/>
                <w:webHidden/>
              </w:rPr>
              <w:fldChar w:fldCharType="end"/>
            </w:r>
          </w:hyperlink>
        </w:p>
        <w:p w14:paraId="785E4DD1" w14:textId="5B74F13A" w:rsidR="001C568F" w:rsidRDefault="001C568F">
          <w:pPr>
            <w:pStyle w:val="Inhopg2"/>
            <w:tabs>
              <w:tab w:val="left" w:pos="880"/>
              <w:tab w:val="right" w:leader="dot" w:pos="13994"/>
            </w:tabs>
            <w:rPr>
              <w:rFonts w:eastAsiaTheme="minorEastAsia" w:cstheme="minorBidi"/>
              <w:noProof/>
              <w:szCs w:val="22"/>
            </w:rPr>
          </w:pPr>
          <w:hyperlink w:anchor="_Toc497991060" w:history="1">
            <w:r w:rsidRPr="00CE3547">
              <w:rPr>
                <w:rStyle w:val="Hyperlink"/>
                <w:noProof/>
              </w:rPr>
              <w:t>6.10</w:t>
            </w:r>
            <w:r>
              <w:rPr>
                <w:rFonts w:eastAsiaTheme="minorEastAsia" w:cstheme="minorBidi"/>
                <w:noProof/>
                <w:szCs w:val="22"/>
              </w:rPr>
              <w:tab/>
            </w:r>
            <w:r w:rsidRPr="00CE3547">
              <w:rPr>
                <w:rStyle w:val="Hyperlink"/>
                <w:noProof/>
              </w:rPr>
              <w:t>Procesbeschrijving BPV Evalueren, verantwoorden en afronden</w:t>
            </w:r>
            <w:r>
              <w:rPr>
                <w:noProof/>
                <w:webHidden/>
              </w:rPr>
              <w:tab/>
            </w:r>
            <w:r>
              <w:rPr>
                <w:noProof/>
                <w:webHidden/>
              </w:rPr>
              <w:fldChar w:fldCharType="begin"/>
            </w:r>
            <w:r>
              <w:rPr>
                <w:noProof/>
                <w:webHidden/>
              </w:rPr>
              <w:instrText xml:space="preserve"> PAGEREF _Toc497991060 \h </w:instrText>
            </w:r>
            <w:r>
              <w:rPr>
                <w:noProof/>
                <w:webHidden/>
              </w:rPr>
            </w:r>
            <w:r>
              <w:rPr>
                <w:noProof/>
                <w:webHidden/>
              </w:rPr>
              <w:fldChar w:fldCharType="separate"/>
            </w:r>
            <w:r w:rsidR="00692DDE">
              <w:rPr>
                <w:noProof/>
                <w:webHidden/>
              </w:rPr>
              <w:t>53</w:t>
            </w:r>
            <w:r>
              <w:rPr>
                <w:noProof/>
                <w:webHidden/>
              </w:rPr>
              <w:fldChar w:fldCharType="end"/>
            </w:r>
          </w:hyperlink>
        </w:p>
        <w:p w14:paraId="54DC35B3" w14:textId="1C986524" w:rsidR="001C568F" w:rsidRDefault="001C568F">
          <w:pPr>
            <w:pStyle w:val="Inhopg1"/>
            <w:tabs>
              <w:tab w:val="left" w:pos="440"/>
              <w:tab w:val="right" w:leader="dot" w:pos="13994"/>
            </w:tabs>
            <w:rPr>
              <w:rFonts w:eastAsiaTheme="minorEastAsia" w:cstheme="minorBidi"/>
              <w:noProof/>
              <w:szCs w:val="22"/>
            </w:rPr>
          </w:pPr>
          <w:hyperlink w:anchor="_Toc497991061" w:history="1">
            <w:r w:rsidRPr="00CE3547">
              <w:rPr>
                <w:rStyle w:val="Hyperlink"/>
                <w:noProof/>
              </w:rPr>
              <w:t>7</w:t>
            </w:r>
            <w:r>
              <w:rPr>
                <w:rFonts w:eastAsiaTheme="minorEastAsia" w:cstheme="minorBidi"/>
                <w:noProof/>
                <w:szCs w:val="22"/>
              </w:rPr>
              <w:tab/>
            </w:r>
            <w:r w:rsidRPr="00CE3547">
              <w:rPr>
                <w:rStyle w:val="Hyperlink"/>
                <w:noProof/>
              </w:rPr>
              <w:t>Proces Onderwijscatalogus (OC)</w:t>
            </w:r>
            <w:r>
              <w:rPr>
                <w:noProof/>
                <w:webHidden/>
              </w:rPr>
              <w:tab/>
            </w:r>
            <w:r>
              <w:rPr>
                <w:noProof/>
                <w:webHidden/>
              </w:rPr>
              <w:fldChar w:fldCharType="begin"/>
            </w:r>
            <w:r>
              <w:rPr>
                <w:noProof/>
                <w:webHidden/>
              </w:rPr>
              <w:instrText xml:space="preserve"> PAGEREF _Toc497991061 \h </w:instrText>
            </w:r>
            <w:r>
              <w:rPr>
                <w:noProof/>
                <w:webHidden/>
              </w:rPr>
            </w:r>
            <w:r>
              <w:rPr>
                <w:noProof/>
                <w:webHidden/>
              </w:rPr>
              <w:fldChar w:fldCharType="separate"/>
            </w:r>
            <w:r w:rsidR="00692DDE">
              <w:rPr>
                <w:noProof/>
                <w:webHidden/>
              </w:rPr>
              <w:t>54</w:t>
            </w:r>
            <w:r>
              <w:rPr>
                <w:noProof/>
                <w:webHidden/>
              </w:rPr>
              <w:fldChar w:fldCharType="end"/>
            </w:r>
          </w:hyperlink>
        </w:p>
        <w:p w14:paraId="1F04E7B9" w14:textId="734349D2" w:rsidR="001C568F" w:rsidRDefault="001C568F">
          <w:pPr>
            <w:pStyle w:val="Inhopg2"/>
            <w:tabs>
              <w:tab w:val="left" w:pos="880"/>
              <w:tab w:val="right" w:leader="dot" w:pos="13994"/>
            </w:tabs>
            <w:rPr>
              <w:rFonts w:eastAsiaTheme="minorEastAsia" w:cstheme="minorBidi"/>
              <w:noProof/>
              <w:szCs w:val="22"/>
            </w:rPr>
          </w:pPr>
          <w:hyperlink w:anchor="_Toc497991062" w:history="1">
            <w:r w:rsidRPr="00CE3547">
              <w:rPr>
                <w:rStyle w:val="Hyperlink"/>
                <w:noProof/>
              </w:rPr>
              <w:t>7.1</w:t>
            </w:r>
            <w:r>
              <w:rPr>
                <w:rFonts w:eastAsiaTheme="minorEastAsia" w:cstheme="minorBidi"/>
                <w:noProof/>
                <w:szCs w:val="22"/>
              </w:rPr>
              <w:tab/>
            </w:r>
            <w:r w:rsidRPr="00CE3547">
              <w:rPr>
                <w:rStyle w:val="Hyperlink"/>
                <w:noProof/>
              </w:rPr>
              <w:t>Inleiding</w:t>
            </w:r>
            <w:r>
              <w:rPr>
                <w:noProof/>
                <w:webHidden/>
              </w:rPr>
              <w:tab/>
            </w:r>
            <w:r>
              <w:rPr>
                <w:noProof/>
                <w:webHidden/>
              </w:rPr>
              <w:fldChar w:fldCharType="begin"/>
            </w:r>
            <w:r>
              <w:rPr>
                <w:noProof/>
                <w:webHidden/>
              </w:rPr>
              <w:instrText xml:space="preserve"> PAGEREF _Toc497991062 \h </w:instrText>
            </w:r>
            <w:r>
              <w:rPr>
                <w:noProof/>
                <w:webHidden/>
              </w:rPr>
            </w:r>
            <w:r>
              <w:rPr>
                <w:noProof/>
                <w:webHidden/>
              </w:rPr>
              <w:fldChar w:fldCharType="separate"/>
            </w:r>
            <w:r w:rsidR="00692DDE">
              <w:rPr>
                <w:noProof/>
                <w:webHidden/>
              </w:rPr>
              <w:t>54</w:t>
            </w:r>
            <w:r>
              <w:rPr>
                <w:noProof/>
                <w:webHidden/>
              </w:rPr>
              <w:fldChar w:fldCharType="end"/>
            </w:r>
          </w:hyperlink>
        </w:p>
        <w:p w14:paraId="1A3A79ED" w14:textId="37E79B7D" w:rsidR="001C568F" w:rsidRDefault="001C568F">
          <w:pPr>
            <w:pStyle w:val="Inhopg2"/>
            <w:tabs>
              <w:tab w:val="left" w:pos="880"/>
              <w:tab w:val="right" w:leader="dot" w:pos="13994"/>
            </w:tabs>
            <w:rPr>
              <w:rFonts w:eastAsiaTheme="minorEastAsia" w:cstheme="minorBidi"/>
              <w:noProof/>
              <w:szCs w:val="22"/>
            </w:rPr>
          </w:pPr>
          <w:hyperlink w:anchor="_Toc497991063" w:history="1">
            <w:r w:rsidRPr="00CE3547">
              <w:rPr>
                <w:rStyle w:val="Hyperlink"/>
                <w:noProof/>
              </w:rPr>
              <w:t>7.2</w:t>
            </w:r>
            <w:r>
              <w:rPr>
                <w:rFonts w:eastAsiaTheme="minorEastAsia" w:cstheme="minorBidi"/>
                <w:noProof/>
                <w:szCs w:val="22"/>
              </w:rPr>
              <w:tab/>
            </w:r>
            <w:r w:rsidRPr="00CE3547">
              <w:rPr>
                <w:rStyle w:val="Hyperlink"/>
                <w:noProof/>
              </w:rPr>
              <w:t>Procesmodel Onderwijscatalogus</w:t>
            </w:r>
            <w:r>
              <w:rPr>
                <w:noProof/>
                <w:webHidden/>
              </w:rPr>
              <w:tab/>
            </w:r>
            <w:r>
              <w:rPr>
                <w:noProof/>
                <w:webHidden/>
              </w:rPr>
              <w:fldChar w:fldCharType="begin"/>
            </w:r>
            <w:r>
              <w:rPr>
                <w:noProof/>
                <w:webHidden/>
              </w:rPr>
              <w:instrText xml:space="preserve"> PAGEREF _Toc497991063 \h </w:instrText>
            </w:r>
            <w:r>
              <w:rPr>
                <w:noProof/>
                <w:webHidden/>
              </w:rPr>
            </w:r>
            <w:r>
              <w:rPr>
                <w:noProof/>
                <w:webHidden/>
              </w:rPr>
              <w:fldChar w:fldCharType="separate"/>
            </w:r>
            <w:r w:rsidR="00692DDE">
              <w:rPr>
                <w:noProof/>
                <w:webHidden/>
              </w:rPr>
              <w:t>55</w:t>
            </w:r>
            <w:r>
              <w:rPr>
                <w:noProof/>
                <w:webHidden/>
              </w:rPr>
              <w:fldChar w:fldCharType="end"/>
            </w:r>
          </w:hyperlink>
        </w:p>
        <w:p w14:paraId="50644B25" w14:textId="29016A72" w:rsidR="001C568F" w:rsidRDefault="001C568F">
          <w:pPr>
            <w:pStyle w:val="Inhopg2"/>
            <w:tabs>
              <w:tab w:val="left" w:pos="880"/>
              <w:tab w:val="right" w:leader="dot" w:pos="13994"/>
            </w:tabs>
            <w:rPr>
              <w:rFonts w:eastAsiaTheme="minorEastAsia" w:cstheme="minorBidi"/>
              <w:noProof/>
              <w:szCs w:val="22"/>
            </w:rPr>
          </w:pPr>
          <w:hyperlink w:anchor="_Toc497991064" w:history="1">
            <w:r w:rsidRPr="00CE3547">
              <w:rPr>
                <w:rStyle w:val="Hyperlink"/>
                <w:noProof/>
              </w:rPr>
              <w:t>7.3</w:t>
            </w:r>
            <w:r>
              <w:rPr>
                <w:rFonts w:eastAsiaTheme="minorEastAsia" w:cstheme="minorBidi"/>
                <w:noProof/>
                <w:szCs w:val="22"/>
              </w:rPr>
              <w:tab/>
            </w:r>
            <w:r w:rsidRPr="00CE3547">
              <w:rPr>
                <w:rStyle w:val="Hyperlink"/>
                <w:noProof/>
              </w:rPr>
              <w:t>Procesbeschrijving Onderwijscatalogus</w:t>
            </w:r>
            <w:r>
              <w:rPr>
                <w:noProof/>
                <w:webHidden/>
              </w:rPr>
              <w:tab/>
            </w:r>
            <w:r>
              <w:rPr>
                <w:noProof/>
                <w:webHidden/>
              </w:rPr>
              <w:fldChar w:fldCharType="begin"/>
            </w:r>
            <w:r>
              <w:rPr>
                <w:noProof/>
                <w:webHidden/>
              </w:rPr>
              <w:instrText xml:space="preserve"> PAGEREF _Toc497991064 \h </w:instrText>
            </w:r>
            <w:r>
              <w:rPr>
                <w:noProof/>
                <w:webHidden/>
              </w:rPr>
            </w:r>
            <w:r>
              <w:rPr>
                <w:noProof/>
                <w:webHidden/>
              </w:rPr>
              <w:fldChar w:fldCharType="separate"/>
            </w:r>
            <w:r w:rsidR="00692DDE">
              <w:rPr>
                <w:noProof/>
                <w:webHidden/>
              </w:rPr>
              <w:t>56</w:t>
            </w:r>
            <w:r>
              <w:rPr>
                <w:noProof/>
                <w:webHidden/>
              </w:rPr>
              <w:fldChar w:fldCharType="end"/>
            </w:r>
          </w:hyperlink>
        </w:p>
        <w:p w14:paraId="32A3A04F" w14:textId="38A9697A" w:rsidR="001C568F" w:rsidRDefault="001C568F">
          <w:pPr>
            <w:pStyle w:val="Inhopg1"/>
            <w:tabs>
              <w:tab w:val="left" w:pos="440"/>
              <w:tab w:val="right" w:leader="dot" w:pos="13994"/>
            </w:tabs>
            <w:rPr>
              <w:rFonts w:eastAsiaTheme="minorEastAsia" w:cstheme="minorBidi"/>
              <w:noProof/>
              <w:szCs w:val="22"/>
            </w:rPr>
          </w:pPr>
          <w:hyperlink w:anchor="_Toc497991065" w:history="1">
            <w:r w:rsidRPr="00CE3547">
              <w:rPr>
                <w:rStyle w:val="Hyperlink"/>
                <w:noProof/>
              </w:rPr>
              <w:t>8</w:t>
            </w:r>
            <w:r>
              <w:rPr>
                <w:rFonts w:eastAsiaTheme="minorEastAsia" w:cstheme="minorBidi"/>
                <w:noProof/>
                <w:szCs w:val="22"/>
              </w:rPr>
              <w:tab/>
            </w:r>
            <w:r w:rsidRPr="00CE3547">
              <w:rPr>
                <w:rStyle w:val="Hyperlink"/>
                <w:noProof/>
              </w:rPr>
              <w:t>Proces Ontwikkelen &amp; Begeleiden, voorheen SLB (O&amp;B)</w:t>
            </w:r>
            <w:r>
              <w:rPr>
                <w:noProof/>
                <w:webHidden/>
              </w:rPr>
              <w:tab/>
            </w:r>
            <w:r>
              <w:rPr>
                <w:noProof/>
                <w:webHidden/>
              </w:rPr>
              <w:fldChar w:fldCharType="begin"/>
            </w:r>
            <w:r>
              <w:rPr>
                <w:noProof/>
                <w:webHidden/>
              </w:rPr>
              <w:instrText xml:space="preserve"> PAGEREF _Toc497991065 \h </w:instrText>
            </w:r>
            <w:r>
              <w:rPr>
                <w:noProof/>
                <w:webHidden/>
              </w:rPr>
            </w:r>
            <w:r>
              <w:rPr>
                <w:noProof/>
                <w:webHidden/>
              </w:rPr>
              <w:fldChar w:fldCharType="separate"/>
            </w:r>
            <w:r w:rsidR="00692DDE">
              <w:rPr>
                <w:noProof/>
                <w:webHidden/>
              </w:rPr>
              <w:t>58</w:t>
            </w:r>
            <w:r>
              <w:rPr>
                <w:noProof/>
                <w:webHidden/>
              </w:rPr>
              <w:fldChar w:fldCharType="end"/>
            </w:r>
          </w:hyperlink>
        </w:p>
        <w:p w14:paraId="4A49D6AF" w14:textId="7AA6452F" w:rsidR="001C568F" w:rsidRDefault="001C568F">
          <w:pPr>
            <w:pStyle w:val="Inhopg2"/>
            <w:tabs>
              <w:tab w:val="left" w:pos="880"/>
              <w:tab w:val="right" w:leader="dot" w:pos="13994"/>
            </w:tabs>
            <w:rPr>
              <w:rFonts w:eastAsiaTheme="minorEastAsia" w:cstheme="minorBidi"/>
              <w:noProof/>
              <w:szCs w:val="22"/>
            </w:rPr>
          </w:pPr>
          <w:hyperlink w:anchor="_Toc497991066" w:history="1">
            <w:r w:rsidRPr="00CE3547">
              <w:rPr>
                <w:rStyle w:val="Hyperlink"/>
                <w:noProof/>
              </w:rPr>
              <w:t>8.1</w:t>
            </w:r>
            <w:r>
              <w:rPr>
                <w:rFonts w:eastAsiaTheme="minorEastAsia" w:cstheme="minorBidi"/>
                <w:noProof/>
                <w:szCs w:val="22"/>
              </w:rPr>
              <w:tab/>
            </w:r>
            <w:r w:rsidRPr="00CE3547">
              <w:rPr>
                <w:rStyle w:val="Hyperlink"/>
                <w:noProof/>
              </w:rPr>
              <w:t>Inleiding</w:t>
            </w:r>
            <w:r>
              <w:rPr>
                <w:noProof/>
                <w:webHidden/>
              </w:rPr>
              <w:tab/>
            </w:r>
            <w:r>
              <w:rPr>
                <w:noProof/>
                <w:webHidden/>
              </w:rPr>
              <w:fldChar w:fldCharType="begin"/>
            </w:r>
            <w:r>
              <w:rPr>
                <w:noProof/>
                <w:webHidden/>
              </w:rPr>
              <w:instrText xml:space="preserve"> PAGEREF _Toc497991066 \h </w:instrText>
            </w:r>
            <w:r>
              <w:rPr>
                <w:noProof/>
                <w:webHidden/>
              </w:rPr>
            </w:r>
            <w:r>
              <w:rPr>
                <w:noProof/>
                <w:webHidden/>
              </w:rPr>
              <w:fldChar w:fldCharType="separate"/>
            </w:r>
            <w:r w:rsidR="00692DDE">
              <w:rPr>
                <w:noProof/>
                <w:webHidden/>
              </w:rPr>
              <w:t>58</w:t>
            </w:r>
            <w:r>
              <w:rPr>
                <w:noProof/>
                <w:webHidden/>
              </w:rPr>
              <w:fldChar w:fldCharType="end"/>
            </w:r>
          </w:hyperlink>
        </w:p>
        <w:p w14:paraId="0DBDC534" w14:textId="7378E1CC" w:rsidR="001C568F" w:rsidRDefault="001C568F">
          <w:pPr>
            <w:pStyle w:val="Inhopg2"/>
            <w:tabs>
              <w:tab w:val="left" w:pos="880"/>
              <w:tab w:val="right" w:leader="dot" w:pos="13994"/>
            </w:tabs>
            <w:rPr>
              <w:rFonts w:eastAsiaTheme="minorEastAsia" w:cstheme="minorBidi"/>
              <w:noProof/>
              <w:szCs w:val="22"/>
            </w:rPr>
          </w:pPr>
          <w:hyperlink w:anchor="_Toc497991067" w:history="1">
            <w:r w:rsidRPr="00CE3547">
              <w:rPr>
                <w:rStyle w:val="Hyperlink"/>
                <w:noProof/>
              </w:rPr>
              <w:t>8.2</w:t>
            </w:r>
            <w:r>
              <w:rPr>
                <w:rFonts w:eastAsiaTheme="minorEastAsia" w:cstheme="minorBidi"/>
                <w:noProof/>
                <w:szCs w:val="22"/>
              </w:rPr>
              <w:tab/>
            </w:r>
            <w:r w:rsidRPr="00CE3547">
              <w:rPr>
                <w:rStyle w:val="Hyperlink"/>
                <w:noProof/>
              </w:rPr>
              <w:t>Procesmodel Ontwikkelen &amp; begeleiden</w:t>
            </w:r>
            <w:r>
              <w:rPr>
                <w:noProof/>
                <w:webHidden/>
              </w:rPr>
              <w:tab/>
            </w:r>
            <w:r>
              <w:rPr>
                <w:noProof/>
                <w:webHidden/>
              </w:rPr>
              <w:fldChar w:fldCharType="begin"/>
            </w:r>
            <w:r>
              <w:rPr>
                <w:noProof/>
                <w:webHidden/>
              </w:rPr>
              <w:instrText xml:space="preserve"> PAGEREF _Toc497991067 \h </w:instrText>
            </w:r>
            <w:r>
              <w:rPr>
                <w:noProof/>
                <w:webHidden/>
              </w:rPr>
            </w:r>
            <w:r>
              <w:rPr>
                <w:noProof/>
                <w:webHidden/>
              </w:rPr>
              <w:fldChar w:fldCharType="separate"/>
            </w:r>
            <w:r w:rsidR="00692DDE">
              <w:rPr>
                <w:noProof/>
                <w:webHidden/>
              </w:rPr>
              <w:t>59</w:t>
            </w:r>
            <w:r>
              <w:rPr>
                <w:noProof/>
                <w:webHidden/>
              </w:rPr>
              <w:fldChar w:fldCharType="end"/>
            </w:r>
          </w:hyperlink>
        </w:p>
        <w:p w14:paraId="44431643" w14:textId="35150A79" w:rsidR="001C568F" w:rsidRDefault="001C568F">
          <w:pPr>
            <w:pStyle w:val="Inhopg2"/>
            <w:tabs>
              <w:tab w:val="left" w:pos="880"/>
              <w:tab w:val="right" w:leader="dot" w:pos="13994"/>
            </w:tabs>
            <w:rPr>
              <w:rFonts w:eastAsiaTheme="minorEastAsia" w:cstheme="minorBidi"/>
              <w:noProof/>
              <w:szCs w:val="22"/>
            </w:rPr>
          </w:pPr>
          <w:hyperlink w:anchor="_Toc497991068" w:history="1">
            <w:r w:rsidRPr="00CE3547">
              <w:rPr>
                <w:rStyle w:val="Hyperlink"/>
                <w:noProof/>
              </w:rPr>
              <w:t>8.3</w:t>
            </w:r>
            <w:r>
              <w:rPr>
                <w:rFonts w:eastAsiaTheme="minorEastAsia" w:cstheme="minorBidi"/>
                <w:noProof/>
                <w:szCs w:val="22"/>
              </w:rPr>
              <w:tab/>
            </w:r>
            <w:r w:rsidRPr="00CE3547">
              <w:rPr>
                <w:rStyle w:val="Hyperlink"/>
                <w:noProof/>
              </w:rPr>
              <w:t>Procesbeschrijving Ontwikkelen &amp; begeleiden</w:t>
            </w:r>
            <w:r>
              <w:rPr>
                <w:noProof/>
                <w:webHidden/>
              </w:rPr>
              <w:tab/>
            </w:r>
            <w:r>
              <w:rPr>
                <w:noProof/>
                <w:webHidden/>
              </w:rPr>
              <w:fldChar w:fldCharType="begin"/>
            </w:r>
            <w:r>
              <w:rPr>
                <w:noProof/>
                <w:webHidden/>
              </w:rPr>
              <w:instrText xml:space="preserve"> PAGEREF _Toc497991068 \h </w:instrText>
            </w:r>
            <w:r>
              <w:rPr>
                <w:noProof/>
                <w:webHidden/>
              </w:rPr>
            </w:r>
            <w:r>
              <w:rPr>
                <w:noProof/>
                <w:webHidden/>
              </w:rPr>
              <w:fldChar w:fldCharType="separate"/>
            </w:r>
            <w:r w:rsidR="00692DDE">
              <w:rPr>
                <w:noProof/>
                <w:webHidden/>
              </w:rPr>
              <w:t>60</w:t>
            </w:r>
            <w:r>
              <w:rPr>
                <w:noProof/>
                <w:webHidden/>
              </w:rPr>
              <w:fldChar w:fldCharType="end"/>
            </w:r>
          </w:hyperlink>
        </w:p>
        <w:p w14:paraId="5CB9CEEC" w14:textId="3998782A" w:rsidR="001C568F" w:rsidRDefault="001C568F">
          <w:pPr>
            <w:pStyle w:val="Inhopg1"/>
            <w:tabs>
              <w:tab w:val="left" w:pos="440"/>
              <w:tab w:val="right" w:leader="dot" w:pos="13994"/>
            </w:tabs>
            <w:rPr>
              <w:rFonts w:eastAsiaTheme="minorEastAsia" w:cstheme="minorBidi"/>
              <w:noProof/>
              <w:szCs w:val="22"/>
            </w:rPr>
          </w:pPr>
          <w:hyperlink w:anchor="_Toc497991069" w:history="1">
            <w:r w:rsidRPr="00CE3547">
              <w:rPr>
                <w:rStyle w:val="Hyperlink"/>
                <w:noProof/>
              </w:rPr>
              <w:t>9</w:t>
            </w:r>
            <w:r>
              <w:rPr>
                <w:rFonts w:eastAsiaTheme="minorEastAsia" w:cstheme="minorBidi"/>
                <w:noProof/>
                <w:szCs w:val="22"/>
              </w:rPr>
              <w:tab/>
            </w:r>
            <w:r w:rsidRPr="00CE3547">
              <w:rPr>
                <w:rStyle w:val="Hyperlink"/>
                <w:noProof/>
              </w:rPr>
              <w:t>Proces Opleiden &amp; Resultaten (O&amp;R)</w:t>
            </w:r>
            <w:r>
              <w:rPr>
                <w:noProof/>
                <w:webHidden/>
              </w:rPr>
              <w:tab/>
            </w:r>
            <w:r>
              <w:rPr>
                <w:noProof/>
                <w:webHidden/>
              </w:rPr>
              <w:fldChar w:fldCharType="begin"/>
            </w:r>
            <w:r>
              <w:rPr>
                <w:noProof/>
                <w:webHidden/>
              </w:rPr>
              <w:instrText xml:space="preserve"> PAGEREF _Toc497991069 \h </w:instrText>
            </w:r>
            <w:r>
              <w:rPr>
                <w:noProof/>
                <w:webHidden/>
              </w:rPr>
            </w:r>
            <w:r>
              <w:rPr>
                <w:noProof/>
                <w:webHidden/>
              </w:rPr>
              <w:fldChar w:fldCharType="separate"/>
            </w:r>
            <w:r w:rsidR="00692DDE">
              <w:rPr>
                <w:noProof/>
                <w:webHidden/>
              </w:rPr>
              <w:t>64</w:t>
            </w:r>
            <w:r>
              <w:rPr>
                <w:noProof/>
                <w:webHidden/>
              </w:rPr>
              <w:fldChar w:fldCharType="end"/>
            </w:r>
          </w:hyperlink>
        </w:p>
        <w:p w14:paraId="5F44119E" w14:textId="169B35BF" w:rsidR="001C568F" w:rsidRDefault="001C568F">
          <w:pPr>
            <w:pStyle w:val="Inhopg2"/>
            <w:tabs>
              <w:tab w:val="left" w:pos="880"/>
              <w:tab w:val="right" w:leader="dot" w:pos="13994"/>
            </w:tabs>
            <w:rPr>
              <w:rFonts w:eastAsiaTheme="minorEastAsia" w:cstheme="minorBidi"/>
              <w:noProof/>
              <w:szCs w:val="22"/>
            </w:rPr>
          </w:pPr>
          <w:hyperlink w:anchor="_Toc497991070" w:history="1">
            <w:r w:rsidRPr="00CE3547">
              <w:rPr>
                <w:rStyle w:val="Hyperlink"/>
                <w:noProof/>
              </w:rPr>
              <w:t>9.1</w:t>
            </w:r>
            <w:r>
              <w:rPr>
                <w:rFonts w:eastAsiaTheme="minorEastAsia" w:cstheme="minorBidi"/>
                <w:noProof/>
                <w:szCs w:val="22"/>
              </w:rPr>
              <w:tab/>
            </w:r>
            <w:r w:rsidRPr="00CE3547">
              <w:rPr>
                <w:rStyle w:val="Hyperlink"/>
                <w:noProof/>
              </w:rPr>
              <w:t>Procesmodel Opleiden (obv procesmodel Triple-A)</w:t>
            </w:r>
            <w:r>
              <w:rPr>
                <w:noProof/>
                <w:webHidden/>
              </w:rPr>
              <w:tab/>
            </w:r>
            <w:r>
              <w:rPr>
                <w:noProof/>
                <w:webHidden/>
              </w:rPr>
              <w:fldChar w:fldCharType="begin"/>
            </w:r>
            <w:r>
              <w:rPr>
                <w:noProof/>
                <w:webHidden/>
              </w:rPr>
              <w:instrText xml:space="preserve"> PAGEREF _Toc497991070 \h </w:instrText>
            </w:r>
            <w:r>
              <w:rPr>
                <w:noProof/>
                <w:webHidden/>
              </w:rPr>
            </w:r>
            <w:r>
              <w:rPr>
                <w:noProof/>
                <w:webHidden/>
              </w:rPr>
              <w:fldChar w:fldCharType="separate"/>
            </w:r>
            <w:r w:rsidR="00692DDE">
              <w:rPr>
                <w:noProof/>
                <w:webHidden/>
              </w:rPr>
              <w:t>64</w:t>
            </w:r>
            <w:r>
              <w:rPr>
                <w:noProof/>
                <w:webHidden/>
              </w:rPr>
              <w:fldChar w:fldCharType="end"/>
            </w:r>
          </w:hyperlink>
        </w:p>
        <w:p w14:paraId="5164CB17" w14:textId="7F14D787" w:rsidR="001C568F" w:rsidRDefault="001C568F">
          <w:pPr>
            <w:pStyle w:val="Inhopg2"/>
            <w:tabs>
              <w:tab w:val="left" w:pos="880"/>
              <w:tab w:val="right" w:leader="dot" w:pos="13994"/>
            </w:tabs>
            <w:rPr>
              <w:rFonts w:eastAsiaTheme="minorEastAsia" w:cstheme="minorBidi"/>
              <w:noProof/>
              <w:szCs w:val="22"/>
            </w:rPr>
          </w:pPr>
          <w:hyperlink w:anchor="_Toc497991071" w:history="1">
            <w:r w:rsidRPr="00CE3547">
              <w:rPr>
                <w:rStyle w:val="Hyperlink"/>
                <w:noProof/>
              </w:rPr>
              <w:t>9.2</w:t>
            </w:r>
            <w:r>
              <w:rPr>
                <w:rFonts w:eastAsiaTheme="minorEastAsia" w:cstheme="minorBidi"/>
                <w:noProof/>
                <w:szCs w:val="22"/>
              </w:rPr>
              <w:tab/>
            </w:r>
            <w:r w:rsidRPr="00CE3547">
              <w:rPr>
                <w:rStyle w:val="Hyperlink"/>
                <w:noProof/>
              </w:rPr>
              <w:t>Procesbeschrijving Opleiden (obv procesmodel Triple-A)</w:t>
            </w:r>
            <w:r>
              <w:rPr>
                <w:noProof/>
                <w:webHidden/>
              </w:rPr>
              <w:tab/>
            </w:r>
            <w:r>
              <w:rPr>
                <w:noProof/>
                <w:webHidden/>
              </w:rPr>
              <w:fldChar w:fldCharType="begin"/>
            </w:r>
            <w:r>
              <w:rPr>
                <w:noProof/>
                <w:webHidden/>
              </w:rPr>
              <w:instrText xml:space="preserve"> PAGEREF _Toc497991071 \h </w:instrText>
            </w:r>
            <w:r>
              <w:rPr>
                <w:noProof/>
                <w:webHidden/>
              </w:rPr>
            </w:r>
            <w:r>
              <w:rPr>
                <w:noProof/>
                <w:webHidden/>
              </w:rPr>
              <w:fldChar w:fldCharType="separate"/>
            </w:r>
            <w:r w:rsidR="00692DDE">
              <w:rPr>
                <w:noProof/>
                <w:webHidden/>
              </w:rPr>
              <w:t>65</w:t>
            </w:r>
            <w:r>
              <w:rPr>
                <w:noProof/>
                <w:webHidden/>
              </w:rPr>
              <w:fldChar w:fldCharType="end"/>
            </w:r>
          </w:hyperlink>
        </w:p>
        <w:p w14:paraId="22D01264" w14:textId="7758E830" w:rsidR="001C568F" w:rsidRDefault="001C568F">
          <w:pPr>
            <w:pStyle w:val="Inhopg2"/>
            <w:tabs>
              <w:tab w:val="left" w:pos="880"/>
              <w:tab w:val="right" w:leader="dot" w:pos="13994"/>
            </w:tabs>
            <w:rPr>
              <w:rFonts w:eastAsiaTheme="minorEastAsia" w:cstheme="minorBidi"/>
              <w:noProof/>
              <w:szCs w:val="22"/>
            </w:rPr>
          </w:pPr>
          <w:hyperlink w:anchor="_Toc497991072" w:history="1">
            <w:r w:rsidRPr="00CE3547">
              <w:rPr>
                <w:rStyle w:val="Hyperlink"/>
                <w:noProof/>
              </w:rPr>
              <w:t>9.3</w:t>
            </w:r>
            <w:r>
              <w:rPr>
                <w:rFonts w:eastAsiaTheme="minorEastAsia" w:cstheme="minorBidi"/>
                <w:noProof/>
                <w:szCs w:val="22"/>
              </w:rPr>
              <w:tab/>
            </w:r>
            <w:r w:rsidRPr="00CE3547">
              <w:rPr>
                <w:rStyle w:val="Hyperlink"/>
                <w:noProof/>
              </w:rPr>
              <w:t>Procesmodel Examineren en diplomeren (obv procesmodel Triple-A)</w:t>
            </w:r>
            <w:r>
              <w:rPr>
                <w:noProof/>
                <w:webHidden/>
              </w:rPr>
              <w:tab/>
            </w:r>
            <w:r>
              <w:rPr>
                <w:noProof/>
                <w:webHidden/>
              </w:rPr>
              <w:fldChar w:fldCharType="begin"/>
            </w:r>
            <w:r>
              <w:rPr>
                <w:noProof/>
                <w:webHidden/>
              </w:rPr>
              <w:instrText xml:space="preserve"> PAGEREF _Toc497991072 \h </w:instrText>
            </w:r>
            <w:r>
              <w:rPr>
                <w:noProof/>
                <w:webHidden/>
              </w:rPr>
            </w:r>
            <w:r>
              <w:rPr>
                <w:noProof/>
                <w:webHidden/>
              </w:rPr>
              <w:fldChar w:fldCharType="separate"/>
            </w:r>
            <w:r w:rsidR="00692DDE">
              <w:rPr>
                <w:noProof/>
                <w:webHidden/>
              </w:rPr>
              <w:t>66</w:t>
            </w:r>
            <w:r>
              <w:rPr>
                <w:noProof/>
                <w:webHidden/>
              </w:rPr>
              <w:fldChar w:fldCharType="end"/>
            </w:r>
          </w:hyperlink>
        </w:p>
        <w:p w14:paraId="235E426C" w14:textId="5CF7A704" w:rsidR="001C568F" w:rsidRDefault="001C568F">
          <w:pPr>
            <w:pStyle w:val="Inhopg2"/>
            <w:tabs>
              <w:tab w:val="left" w:pos="880"/>
              <w:tab w:val="right" w:leader="dot" w:pos="13994"/>
            </w:tabs>
            <w:rPr>
              <w:rFonts w:eastAsiaTheme="minorEastAsia" w:cstheme="minorBidi"/>
              <w:noProof/>
              <w:szCs w:val="22"/>
            </w:rPr>
          </w:pPr>
          <w:hyperlink w:anchor="_Toc497991073" w:history="1">
            <w:r w:rsidRPr="00CE3547">
              <w:rPr>
                <w:rStyle w:val="Hyperlink"/>
                <w:noProof/>
              </w:rPr>
              <w:t>9.4</w:t>
            </w:r>
            <w:r>
              <w:rPr>
                <w:rFonts w:eastAsiaTheme="minorEastAsia" w:cstheme="minorBidi"/>
                <w:noProof/>
                <w:szCs w:val="22"/>
              </w:rPr>
              <w:tab/>
            </w:r>
            <w:r w:rsidRPr="00CE3547">
              <w:rPr>
                <w:rStyle w:val="Hyperlink"/>
                <w:noProof/>
              </w:rPr>
              <w:t>Procesbeschrijving Examineren en diplomeren (obv procesmodel Triple-A)</w:t>
            </w:r>
            <w:r>
              <w:rPr>
                <w:noProof/>
                <w:webHidden/>
              </w:rPr>
              <w:tab/>
            </w:r>
            <w:r>
              <w:rPr>
                <w:noProof/>
                <w:webHidden/>
              </w:rPr>
              <w:fldChar w:fldCharType="begin"/>
            </w:r>
            <w:r>
              <w:rPr>
                <w:noProof/>
                <w:webHidden/>
              </w:rPr>
              <w:instrText xml:space="preserve"> PAGEREF _Toc497991073 \h </w:instrText>
            </w:r>
            <w:r>
              <w:rPr>
                <w:noProof/>
                <w:webHidden/>
              </w:rPr>
            </w:r>
            <w:r>
              <w:rPr>
                <w:noProof/>
                <w:webHidden/>
              </w:rPr>
              <w:fldChar w:fldCharType="separate"/>
            </w:r>
            <w:r w:rsidR="00692DDE">
              <w:rPr>
                <w:noProof/>
                <w:webHidden/>
              </w:rPr>
              <w:t>68</w:t>
            </w:r>
            <w:r>
              <w:rPr>
                <w:noProof/>
                <w:webHidden/>
              </w:rPr>
              <w:fldChar w:fldCharType="end"/>
            </w:r>
          </w:hyperlink>
        </w:p>
        <w:p w14:paraId="7226F6A2" w14:textId="5E2879A1" w:rsidR="001C568F" w:rsidRDefault="001C568F">
          <w:pPr>
            <w:pStyle w:val="Inhopg1"/>
            <w:tabs>
              <w:tab w:val="left" w:pos="660"/>
              <w:tab w:val="right" w:leader="dot" w:pos="13994"/>
            </w:tabs>
            <w:rPr>
              <w:rFonts w:eastAsiaTheme="minorEastAsia" w:cstheme="minorBidi"/>
              <w:noProof/>
              <w:szCs w:val="22"/>
            </w:rPr>
          </w:pPr>
          <w:hyperlink w:anchor="_Toc497991074" w:history="1">
            <w:r w:rsidRPr="00CE3547">
              <w:rPr>
                <w:rStyle w:val="Hyperlink"/>
                <w:noProof/>
              </w:rPr>
              <w:t>10</w:t>
            </w:r>
            <w:r>
              <w:rPr>
                <w:rFonts w:eastAsiaTheme="minorEastAsia" w:cstheme="minorBidi"/>
                <w:noProof/>
                <w:szCs w:val="22"/>
              </w:rPr>
              <w:tab/>
            </w:r>
            <w:r w:rsidRPr="00CE3547">
              <w:rPr>
                <w:rStyle w:val="Hyperlink"/>
                <w:noProof/>
              </w:rPr>
              <w:t>Proces Zorg (Zorg)</w:t>
            </w:r>
            <w:r>
              <w:rPr>
                <w:noProof/>
                <w:webHidden/>
              </w:rPr>
              <w:tab/>
            </w:r>
            <w:r>
              <w:rPr>
                <w:noProof/>
                <w:webHidden/>
              </w:rPr>
              <w:fldChar w:fldCharType="begin"/>
            </w:r>
            <w:r>
              <w:rPr>
                <w:noProof/>
                <w:webHidden/>
              </w:rPr>
              <w:instrText xml:space="preserve"> PAGEREF _Toc497991074 \h </w:instrText>
            </w:r>
            <w:r>
              <w:rPr>
                <w:noProof/>
                <w:webHidden/>
              </w:rPr>
            </w:r>
            <w:r>
              <w:rPr>
                <w:noProof/>
                <w:webHidden/>
              </w:rPr>
              <w:fldChar w:fldCharType="separate"/>
            </w:r>
            <w:r w:rsidR="00692DDE">
              <w:rPr>
                <w:noProof/>
                <w:webHidden/>
              </w:rPr>
              <w:t>71</w:t>
            </w:r>
            <w:r>
              <w:rPr>
                <w:noProof/>
                <w:webHidden/>
              </w:rPr>
              <w:fldChar w:fldCharType="end"/>
            </w:r>
          </w:hyperlink>
        </w:p>
        <w:p w14:paraId="5BD0970A" w14:textId="0C9A85DA" w:rsidR="001C568F" w:rsidRDefault="001C568F">
          <w:pPr>
            <w:pStyle w:val="Inhopg2"/>
            <w:tabs>
              <w:tab w:val="left" w:pos="880"/>
              <w:tab w:val="right" w:leader="dot" w:pos="13994"/>
            </w:tabs>
            <w:rPr>
              <w:rFonts w:eastAsiaTheme="minorEastAsia" w:cstheme="minorBidi"/>
              <w:noProof/>
              <w:szCs w:val="22"/>
            </w:rPr>
          </w:pPr>
          <w:hyperlink w:anchor="_Toc497991075" w:history="1">
            <w:r w:rsidRPr="00CE3547">
              <w:rPr>
                <w:rStyle w:val="Hyperlink"/>
                <w:noProof/>
              </w:rPr>
              <w:t>10.1</w:t>
            </w:r>
            <w:r>
              <w:rPr>
                <w:rFonts w:eastAsiaTheme="minorEastAsia" w:cstheme="minorBidi"/>
                <w:noProof/>
                <w:szCs w:val="22"/>
              </w:rPr>
              <w:tab/>
            </w:r>
            <w:r w:rsidRPr="00CE3547">
              <w:rPr>
                <w:rStyle w:val="Hyperlink"/>
                <w:noProof/>
              </w:rPr>
              <w:t>Inleiding Zorg (ondersteuning)</w:t>
            </w:r>
            <w:r>
              <w:rPr>
                <w:noProof/>
                <w:webHidden/>
              </w:rPr>
              <w:tab/>
            </w:r>
            <w:r>
              <w:rPr>
                <w:noProof/>
                <w:webHidden/>
              </w:rPr>
              <w:fldChar w:fldCharType="begin"/>
            </w:r>
            <w:r>
              <w:rPr>
                <w:noProof/>
                <w:webHidden/>
              </w:rPr>
              <w:instrText xml:space="preserve"> PAGEREF _Toc497991075 \h </w:instrText>
            </w:r>
            <w:r>
              <w:rPr>
                <w:noProof/>
                <w:webHidden/>
              </w:rPr>
            </w:r>
            <w:r>
              <w:rPr>
                <w:noProof/>
                <w:webHidden/>
              </w:rPr>
              <w:fldChar w:fldCharType="separate"/>
            </w:r>
            <w:r w:rsidR="00692DDE">
              <w:rPr>
                <w:noProof/>
                <w:webHidden/>
              </w:rPr>
              <w:t>71</w:t>
            </w:r>
            <w:r>
              <w:rPr>
                <w:noProof/>
                <w:webHidden/>
              </w:rPr>
              <w:fldChar w:fldCharType="end"/>
            </w:r>
          </w:hyperlink>
        </w:p>
        <w:p w14:paraId="6C3F53F0" w14:textId="6C9D39B2" w:rsidR="001C568F" w:rsidRDefault="001C568F">
          <w:pPr>
            <w:pStyle w:val="Inhopg2"/>
            <w:tabs>
              <w:tab w:val="left" w:pos="880"/>
              <w:tab w:val="right" w:leader="dot" w:pos="13994"/>
            </w:tabs>
            <w:rPr>
              <w:rFonts w:eastAsiaTheme="minorEastAsia" w:cstheme="minorBidi"/>
              <w:noProof/>
              <w:szCs w:val="22"/>
            </w:rPr>
          </w:pPr>
          <w:hyperlink w:anchor="_Toc497991076" w:history="1">
            <w:r w:rsidRPr="00CE3547">
              <w:rPr>
                <w:rStyle w:val="Hyperlink"/>
                <w:noProof/>
              </w:rPr>
              <w:t>10.2</w:t>
            </w:r>
            <w:r>
              <w:rPr>
                <w:rFonts w:eastAsiaTheme="minorEastAsia" w:cstheme="minorBidi"/>
                <w:noProof/>
                <w:szCs w:val="22"/>
              </w:rPr>
              <w:tab/>
            </w:r>
            <w:r w:rsidRPr="00CE3547">
              <w:rPr>
                <w:rStyle w:val="Hyperlink"/>
                <w:noProof/>
              </w:rPr>
              <w:t>Procesmodel Zorg</w:t>
            </w:r>
            <w:r>
              <w:rPr>
                <w:noProof/>
                <w:webHidden/>
              </w:rPr>
              <w:tab/>
            </w:r>
            <w:r>
              <w:rPr>
                <w:noProof/>
                <w:webHidden/>
              </w:rPr>
              <w:fldChar w:fldCharType="begin"/>
            </w:r>
            <w:r>
              <w:rPr>
                <w:noProof/>
                <w:webHidden/>
              </w:rPr>
              <w:instrText xml:space="preserve"> PAGEREF _Toc497991076 \h </w:instrText>
            </w:r>
            <w:r>
              <w:rPr>
                <w:noProof/>
                <w:webHidden/>
              </w:rPr>
            </w:r>
            <w:r>
              <w:rPr>
                <w:noProof/>
                <w:webHidden/>
              </w:rPr>
              <w:fldChar w:fldCharType="separate"/>
            </w:r>
            <w:r w:rsidR="00692DDE">
              <w:rPr>
                <w:noProof/>
                <w:webHidden/>
              </w:rPr>
              <w:t>72</w:t>
            </w:r>
            <w:r>
              <w:rPr>
                <w:noProof/>
                <w:webHidden/>
              </w:rPr>
              <w:fldChar w:fldCharType="end"/>
            </w:r>
          </w:hyperlink>
        </w:p>
        <w:p w14:paraId="54842150" w14:textId="3AB25555" w:rsidR="001C568F" w:rsidRDefault="001C568F">
          <w:pPr>
            <w:pStyle w:val="Inhopg2"/>
            <w:tabs>
              <w:tab w:val="left" w:pos="880"/>
              <w:tab w:val="right" w:leader="dot" w:pos="13994"/>
            </w:tabs>
            <w:rPr>
              <w:rFonts w:eastAsiaTheme="minorEastAsia" w:cstheme="minorBidi"/>
              <w:noProof/>
              <w:szCs w:val="22"/>
            </w:rPr>
          </w:pPr>
          <w:hyperlink w:anchor="_Toc497991077" w:history="1">
            <w:r w:rsidRPr="00CE3547">
              <w:rPr>
                <w:rStyle w:val="Hyperlink"/>
                <w:noProof/>
              </w:rPr>
              <w:t>10.3</w:t>
            </w:r>
            <w:r>
              <w:rPr>
                <w:rFonts w:eastAsiaTheme="minorEastAsia" w:cstheme="minorBidi"/>
                <w:noProof/>
                <w:szCs w:val="22"/>
              </w:rPr>
              <w:tab/>
            </w:r>
            <w:r w:rsidRPr="00CE3547">
              <w:rPr>
                <w:rStyle w:val="Hyperlink"/>
                <w:noProof/>
              </w:rPr>
              <w:t>Procesbeschrijving Zorg</w:t>
            </w:r>
            <w:r>
              <w:rPr>
                <w:noProof/>
                <w:webHidden/>
              </w:rPr>
              <w:tab/>
            </w:r>
            <w:r>
              <w:rPr>
                <w:noProof/>
                <w:webHidden/>
              </w:rPr>
              <w:fldChar w:fldCharType="begin"/>
            </w:r>
            <w:r>
              <w:rPr>
                <w:noProof/>
                <w:webHidden/>
              </w:rPr>
              <w:instrText xml:space="preserve"> PAGEREF _Toc497991077 \h </w:instrText>
            </w:r>
            <w:r>
              <w:rPr>
                <w:noProof/>
                <w:webHidden/>
              </w:rPr>
            </w:r>
            <w:r>
              <w:rPr>
                <w:noProof/>
                <w:webHidden/>
              </w:rPr>
              <w:fldChar w:fldCharType="separate"/>
            </w:r>
            <w:r w:rsidR="00692DDE">
              <w:rPr>
                <w:noProof/>
                <w:webHidden/>
              </w:rPr>
              <w:t>73</w:t>
            </w:r>
            <w:r>
              <w:rPr>
                <w:noProof/>
                <w:webHidden/>
              </w:rPr>
              <w:fldChar w:fldCharType="end"/>
            </w:r>
          </w:hyperlink>
        </w:p>
        <w:p w14:paraId="578F1848" w14:textId="281EE23B" w:rsidR="007A1905" w:rsidRDefault="007A1905" w:rsidP="007A1905">
          <w:r w:rsidRPr="007A1905">
            <w:rPr>
              <w:b/>
              <w:bCs/>
              <w:szCs w:val="22"/>
            </w:rPr>
            <w:fldChar w:fldCharType="end"/>
          </w:r>
        </w:p>
      </w:sdtContent>
    </w:sdt>
    <w:p w14:paraId="27A357E0" w14:textId="77777777" w:rsidR="007A1905" w:rsidRDefault="007A1905" w:rsidP="007A1905"/>
    <w:p w14:paraId="406EFE6C" w14:textId="77777777" w:rsidR="00AF4DB0" w:rsidRPr="00CC1473" w:rsidRDefault="00AF4DB0" w:rsidP="00CC1473">
      <w:pPr>
        <w:rPr>
          <w:b/>
        </w:rPr>
      </w:pPr>
      <w:r w:rsidRPr="00CC1473">
        <w:rPr>
          <w:b/>
        </w:rPr>
        <w:t>Versiebeheer</w:t>
      </w:r>
    </w:p>
    <w:p w14:paraId="766E7548" w14:textId="2947E543" w:rsidR="00AF2DC7" w:rsidRDefault="007D2FBB" w:rsidP="007D2FBB">
      <w:pPr>
        <w:spacing w:line="264" w:lineRule="auto"/>
      </w:pPr>
      <w:r>
        <w:t>Project</w:t>
      </w:r>
      <w:r>
        <w:tab/>
      </w:r>
      <w:r>
        <w:tab/>
        <w:t>Aanbesteding SIS</w:t>
      </w:r>
      <w:r w:rsidR="00AF2DC7">
        <w:tab/>
      </w:r>
    </w:p>
    <w:p w14:paraId="3D2893C2" w14:textId="7DD81AF7" w:rsidR="007D2FBB" w:rsidRDefault="005F5985" w:rsidP="005F5985">
      <w:pPr>
        <w:spacing w:line="264" w:lineRule="auto"/>
      </w:pPr>
      <w:r>
        <w:t>Versie</w:t>
      </w:r>
      <w:r w:rsidR="007D2FBB">
        <w:tab/>
      </w:r>
      <w:r>
        <w:tab/>
      </w:r>
      <w:r w:rsidR="00B60E3A">
        <w:fldChar w:fldCharType="begin"/>
      </w:r>
      <w:r w:rsidR="00B60E3A">
        <w:instrText xml:space="preserve"> TIME \@ "dddd d MMMM yyyy" </w:instrText>
      </w:r>
      <w:r w:rsidR="00B60E3A">
        <w:fldChar w:fldCharType="separate"/>
      </w:r>
      <w:r w:rsidR="00692DDE">
        <w:rPr>
          <w:noProof/>
        </w:rPr>
        <w:t>donderdag 9 november 2017</w:t>
      </w:r>
      <w:r w:rsidR="00B60E3A">
        <w:fldChar w:fldCharType="end"/>
      </w:r>
      <w:r w:rsidR="002F097D">
        <w:t>, aanpassing n.a.v. 1</w:t>
      </w:r>
      <w:r w:rsidR="002F097D" w:rsidRPr="002F097D">
        <w:rPr>
          <w:vertAlign w:val="superscript"/>
        </w:rPr>
        <w:t>e</w:t>
      </w:r>
      <w:r w:rsidR="002F097D">
        <w:t xml:space="preserve"> </w:t>
      </w:r>
      <w:proofErr w:type="spellStart"/>
      <w:r w:rsidR="002F097D">
        <w:t>NvI</w:t>
      </w:r>
      <w:proofErr w:type="spellEnd"/>
      <w:r w:rsidR="002F097D">
        <w:t xml:space="preserve"> in hoofdstuk 1 (geel gemarkeerde tekst)</w:t>
      </w:r>
    </w:p>
    <w:p w14:paraId="58B94048" w14:textId="77777777" w:rsidR="007D2FBB" w:rsidRDefault="007D2FBB" w:rsidP="007D2FBB"/>
    <w:p w14:paraId="55E3FCF2" w14:textId="77777777" w:rsidR="007A1905" w:rsidRPr="007D2FBB" w:rsidRDefault="007A1905" w:rsidP="007D2FBB"/>
    <w:p w14:paraId="266BB43F" w14:textId="77777777" w:rsidR="00436EFE" w:rsidRDefault="00436EFE" w:rsidP="00CC1473">
      <w:pPr>
        <w:pStyle w:val="Kop1"/>
      </w:pPr>
      <w:bookmarkStart w:id="5" w:name="_Toc497991022"/>
      <w:r w:rsidRPr="00DB351E">
        <w:lastRenderedPageBreak/>
        <w:t>Aanleiding en doelstelling</w:t>
      </w:r>
      <w:bookmarkEnd w:id="0"/>
      <w:bookmarkEnd w:id="1"/>
      <w:bookmarkEnd w:id="2"/>
      <w:bookmarkEnd w:id="3"/>
      <w:bookmarkEnd w:id="5"/>
      <w:r w:rsidRPr="00DB351E">
        <w:t xml:space="preserve"> </w:t>
      </w:r>
    </w:p>
    <w:p w14:paraId="0CEE90AF" w14:textId="77777777" w:rsidR="007D2FBB" w:rsidRPr="007D2FBB" w:rsidRDefault="007D2FBB" w:rsidP="007D2FBB"/>
    <w:p w14:paraId="37313B1A" w14:textId="36370345" w:rsidR="00AF2DC7" w:rsidRDefault="00F30D04">
      <w:pPr>
        <w:rPr>
          <w:sz w:val="24"/>
        </w:rPr>
      </w:pPr>
      <w:r>
        <w:rPr>
          <w:sz w:val="24"/>
        </w:rPr>
        <w:t>De</w:t>
      </w:r>
      <w:r w:rsidR="00436EFE" w:rsidRPr="00DB351E">
        <w:rPr>
          <w:sz w:val="24"/>
        </w:rPr>
        <w:t xml:space="preserve"> procesarchitectuur geeft k</w:t>
      </w:r>
      <w:r w:rsidR="00DB351E">
        <w:rPr>
          <w:sz w:val="24"/>
        </w:rPr>
        <w:t>ader en richting voor het implementeren en uitvoeren van alle processen die student</w:t>
      </w:r>
      <w:r w:rsidR="001C568F">
        <w:rPr>
          <w:sz w:val="24"/>
        </w:rPr>
        <w:t xml:space="preserve"> </w:t>
      </w:r>
      <w:r w:rsidR="00DB351E">
        <w:rPr>
          <w:sz w:val="24"/>
        </w:rPr>
        <w:t xml:space="preserve">gerelateerd zijn en leiden tot input </w:t>
      </w:r>
      <w:proofErr w:type="spellStart"/>
      <w:r w:rsidR="00DB351E">
        <w:rPr>
          <w:sz w:val="24"/>
        </w:rPr>
        <w:t>cq</w:t>
      </w:r>
      <w:proofErr w:type="spellEnd"/>
      <w:r w:rsidR="00DB351E">
        <w:rPr>
          <w:sz w:val="24"/>
        </w:rPr>
        <w:t xml:space="preserve"> output vergen van het Studenten Informatie Systeem (SIS). Deze processen worden uniform ingericht voor </w:t>
      </w:r>
      <w:r w:rsidR="00436EFE" w:rsidRPr="00DB351E">
        <w:rPr>
          <w:sz w:val="24"/>
        </w:rPr>
        <w:t xml:space="preserve">de </w:t>
      </w:r>
      <w:r w:rsidR="00DB351E">
        <w:rPr>
          <w:sz w:val="24"/>
        </w:rPr>
        <w:t xml:space="preserve">branches van het Albeda College (AC). </w:t>
      </w:r>
      <w:r w:rsidR="002F097D" w:rsidRPr="002F097D">
        <w:rPr>
          <w:sz w:val="24"/>
          <w:highlight w:val="yellow"/>
        </w:rPr>
        <w:t>Op uitvoeringsniveau zullen er echter verschillen kunnen zijn: tussen branches, tussen teams, tussen opleidingen en/of tussen locaties.</w:t>
      </w:r>
    </w:p>
    <w:p w14:paraId="76B530C1" w14:textId="77777777" w:rsidR="007D2FBB" w:rsidRDefault="007D2FBB">
      <w:pPr>
        <w:rPr>
          <w:sz w:val="24"/>
        </w:rPr>
      </w:pPr>
    </w:p>
    <w:p w14:paraId="201C53ED" w14:textId="6A7BE10E" w:rsidR="007A1905" w:rsidRDefault="007A1905">
      <w:pPr>
        <w:rPr>
          <w:sz w:val="24"/>
        </w:rPr>
      </w:pPr>
    </w:p>
    <w:p w14:paraId="2D75CF06" w14:textId="1E6BF6F2" w:rsidR="00344111" w:rsidRDefault="004E098F" w:rsidP="00344111">
      <w:pPr>
        <w:pStyle w:val="Kop1"/>
      </w:pPr>
      <w:bookmarkStart w:id="6" w:name="_Toc497991023"/>
      <w:r>
        <w:t>Procesoverzicht</w:t>
      </w:r>
      <w:r w:rsidR="00756914">
        <w:t xml:space="preserve"> – Overzicht procesgebieden en de onderlinge samenhang</w:t>
      </w:r>
      <w:bookmarkEnd w:id="6"/>
    </w:p>
    <w:p w14:paraId="0D18D6C3" w14:textId="02B7DBC1" w:rsidR="00EE69D5" w:rsidRDefault="00EE69D5" w:rsidP="004E098F">
      <w:pPr>
        <w:pStyle w:val="Kop2"/>
      </w:pPr>
      <w:bookmarkStart w:id="7" w:name="_Toc497991024"/>
      <w:r>
        <w:t>Inleiding</w:t>
      </w:r>
      <w:bookmarkEnd w:id="7"/>
    </w:p>
    <w:p w14:paraId="6B58872E" w14:textId="6B6679E9" w:rsidR="00EE69D5" w:rsidRDefault="00EE69D5" w:rsidP="00EE69D5">
      <w:r>
        <w:t>Dit hoofdstuk biedt een overzicht en de onderlinge samenhang van de procesgebieden die in dit document zijn beschreven. Dit hoofdstuk bestaat uit twee onderdelen:</w:t>
      </w:r>
    </w:p>
    <w:p w14:paraId="555FD38F" w14:textId="43BB8D81" w:rsidR="00EE69D5" w:rsidRDefault="00EE69D5" w:rsidP="00EE69D5">
      <w:pPr>
        <w:pStyle w:val="Lijstalinea"/>
        <w:numPr>
          <w:ilvl w:val="0"/>
          <w:numId w:val="57"/>
        </w:numPr>
      </w:pPr>
      <w:r>
        <w:t>Een opsomming van de procesgebieden (paragraaf 2.2); tevens staan daarbij de gehanteerde afkortingen vermeld</w:t>
      </w:r>
    </w:p>
    <w:p w14:paraId="0D305C9E" w14:textId="1051FD81" w:rsidR="00EE69D5" w:rsidRDefault="00EE69D5" w:rsidP="00EE69D5">
      <w:pPr>
        <w:pStyle w:val="Lijstalinea"/>
        <w:numPr>
          <w:ilvl w:val="0"/>
          <w:numId w:val="57"/>
        </w:numPr>
      </w:pPr>
      <w:r>
        <w:t>Een toelichting op de samenhang tussen het procesmodel en de eisen en wensen</w:t>
      </w:r>
    </w:p>
    <w:p w14:paraId="01804001" w14:textId="1311253B" w:rsidR="00EE69D5" w:rsidRDefault="00EE69D5" w:rsidP="00EE69D5">
      <w:pPr>
        <w:pStyle w:val="Lijstalinea"/>
        <w:numPr>
          <w:ilvl w:val="0"/>
          <w:numId w:val="57"/>
        </w:numPr>
      </w:pPr>
      <w:r>
        <w:t>Een schematisch overzicht van de procesgebieden in hun onderlinge samenhang (paragraaf 2.3)</w:t>
      </w:r>
    </w:p>
    <w:p w14:paraId="13CE111E" w14:textId="0CB3F9D7" w:rsidR="004C6471" w:rsidRDefault="004C6471" w:rsidP="004C6471">
      <w:r>
        <w:t xml:space="preserve">De processen zijn niet tot in alle details beschreven. De details volgen tijdens de voorbereiding op en implementatie van het SIS. </w:t>
      </w:r>
    </w:p>
    <w:p w14:paraId="4522CCD1" w14:textId="3DB2BD66" w:rsidR="004E098F" w:rsidRDefault="004E098F" w:rsidP="004E098F">
      <w:pPr>
        <w:pStyle w:val="Kop2"/>
      </w:pPr>
      <w:bookmarkStart w:id="8" w:name="_Toc497991025"/>
      <w:r>
        <w:t>Procesgebieden</w:t>
      </w:r>
      <w:bookmarkEnd w:id="8"/>
    </w:p>
    <w:p w14:paraId="4CB9E651" w14:textId="77777777" w:rsidR="00666BF8" w:rsidRPr="004E098F" w:rsidRDefault="00367F41" w:rsidP="004E098F">
      <w:pPr>
        <w:numPr>
          <w:ilvl w:val="0"/>
          <w:numId w:val="56"/>
        </w:numPr>
      </w:pPr>
      <w:r w:rsidRPr="004E098F">
        <w:t>Aanmelding &amp; intake (A&amp;I)</w:t>
      </w:r>
    </w:p>
    <w:p w14:paraId="6F66EFAA" w14:textId="77777777" w:rsidR="004E098F" w:rsidRPr="004E098F" w:rsidRDefault="004E098F" w:rsidP="004E098F">
      <w:pPr>
        <w:numPr>
          <w:ilvl w:val="0"/>
          <w:numId w:val="56"/>
        </w:numPr>
      </w:pPr>
      <w:r w:rsidRPr="004E098F">
        <w:t>Aan- en afwezigheidsregistratie &amp; verzuim (AAR)</w:t>
      </w:r>
    </w:p>
    <w:p w14:paraId="12C599E1" w14:textId="77777777" w:rsidR="00666BF8" w:rsidRPr="004E098F" w:rsidRDefault="00367F41" w:rsidP="004E098F">
      <w:pPr>
        <w:numPr>
          <w:ilvl w:val="0"/>
          <w:numId w:val="56"/>
        </w:numPr>
      </w:pPr>
      <w:r w:rsidRPr="004E098F">
        <w:t>Administratie &amp; financiën (A&amp;F)</w:t>
      </w:r>
    </w:p>
    <w:p w14:paraId="41AD0828" w14:textId="77777777" w:rsidR="00666BF8" w:rsidRPr="004E098F" w:rsidRDefault="00367F41" w:rsidP="004E098F">
      <w:pPr>
        <w:numPr>
          <w:ilvl w:val="1"/>
          <w:numId w:val="56"/>
        </w:numPr>
      </w:pPr>
      <w:r w:rsidRPr="004E098F">
        <w:t>Instroom, doorstroom en uitstroom</w:t>
      </w:r>
    </w:p>
    <w:p w14:paraId="261EC1F2" w14:textId="77777777" w:rsidR="00666BF8" w:rsidRPr="004E098F" w:rsidRDefault="00367F41" w:rsidP="004E098F">
      <w:pPr>
        <w:numPr>
          <w:ilvl w:val="1"/>
          <w:numId w:val="56"/>
        </w:numPr>
      </w:pPr>
      <w:r w:rsidRPr="004E098F">
        <w:t>Bekostiging &amp; verantwoording</w:t>
      </w:r>
    </w:p>
    <w:p w14:paraId="05032B79" w14:textId="77777777" w:rsidR="00666BF8" w:rsidRPr="004E098F" w:rsidRDefault="00367F41" w:rsidP="004E098F">
      <w:pPr>
        <w:numPr>
          <w:ilvl w:val="1"/>
          <w:numId w:val="56"/>
        </w:numPr>
      </w:pPr>
      <w:r w:rsidRPr="004E098F">
        <w:t>Facturering</w:t>
      </w:r>
    </w:p>
    <w:p w14:paraId="65A76A2A" w14:textId="77777777" w:rsidR="00666BF8" w:rsidRPr="004E098F" w:rsidRDefault="00367F41" w:rsidP="004E098F">
      <w:pPr>
        <w:numPr>
          <w:ilvl w:val="1"/>
          <w:numId w:val="56"/>
        </w:numPr>
      </w:pPr>
      <w:r w:rsidRPr="004E098F">
        <w:t>Contractonderwijs</w:t>
      </w:r>
    </w:p>
    <w:p w14:paraId="764858FD" w14:textId="207082EC" w:rsidR="004E098F" w:rsidRPr="004E098F" w:rsidRDefault="004E098F" w:rsidP="004E098F">
      <w:pPr>
        <w:numPr>
          <w:ilvl w:val="0"/>
          <w:numId w:val="56"/>
        </w:numPr>
      </w:pPr>
      <w:r w:rsidRPr="004E098F">
        <w:t>BPV</w:t>
      </w:r>
      <w:r>
        <w:t xml:space="preserve"> (BPV)</w:t>
      </w:r>
    </w:p>
    <w:p w14:paraId="508ACAF5" w14:textId="77777777" w:rsidR="004E098F" w:rsidRPr="004E098F" w:rsidRDefault="004E098F" w:rsidP="004E098F">
      <w:pPr>
        <w:numPr>
          <w:ilvl w:val="0"/>
          <w:numId w:val="56"/>
        </w:numPr>
      </w:pPr>
      <w:r w:rsidRPr="004E098F">
        <w:t>Onderwijscatalogus (OC)</w:t>
      </w:r>
    </w:p>
    <w:p w14:paraId="1F9C437A" w14:textId="35888720" w:rsidR="004E098F" w:rsidRPr="004E098F" w:rsidRDefault="004E098F" w:rsidP="004E098F">
      <w:pPr>
        <w:numPr>
          <w:ilvl w:val="0"/>
          <w:numId w:val="56"/>
        </w:numPr>
      </w:pPr>
      <w:r w:rsidRPr="004E098F">
        <w:t>Ondersteunen &amp; begeleiden</w:t>
      </w:r>
      <w:r>
        <w:t>, voorheen SLB (O&amp;B</w:t>
      </w:r>
      <w:r w:rsidRPr="004E098F">
        <w:t>)</w:t>
      </w:r>
    </w:p>
    <w:p w14:paraId="62A0C9B6" w14:textId="77777777" w:rsidR="00666BF8" w:rsidRPr="004E098F" w:rsidRDefault="00367F41" w:rsidP="004E098F">
      <w:pPr>
        <w:numPr>
          <w:ilvl w:val="0"/>
          <w:numId w:val="56"/>
        </w:numPr>
      </w:pPr>
      <w:r w:rsidRPr="004E098F">
        <w:t>Opleiden &amp; resultaten (O&amp;R)</w:t>
      </w:r>
    </w:p>
    <w:p w14:paraId="3B57C1ED" w14:textId="3B59D6FF" w:rsidR="00666BF8" w:rsidRDefault="00367F41" w:rsidP="004E098F">
      <w:pPr>
        <w:numPr>
          <w:ilvl w:val="0"/>
          <w:numId w:val="56"/>
        </w:numPr>
      </w:pPr>
      <w:r w:rsidRPr="004E098F">
        <w:t>Zorg</w:t>
      </w:r>
      <w:r w:rsidR="004E098F">
        <w:t xml:space="preserve"> (Zorg)</w:t>
      </w:r>
    </w:p>
    <w:p w14:paraId="72638ED1" w14:textId="65DE18A8" w:rsidR="00EE69D5" w:rsidRDefault="00EE69D5" w:rsidP="00EE69D5">
      <w:pPr>
        <w:pStyle w:val="Kop2"/>
      </w:pPr>
      <w:bookmarkStart w:id="9" w:name="_Toc497991026"/>
      <w:r>
        <w:t>Toelichting op samenhang tussen procesmodel en eisen en wensen</w:t>
      </w:r>
      <w:bookmarkEnd w:id="9"/>
    </w:p>
    <w:p w14:paraId="74164606" w14:textId="5EDBDE7D" w:rsidR="00EE69D5" w:rsidRDefault="00EE69D5" w:rsidP="004E098F">
      <w:r>
        <w:t xml:space="preserve">In de Excel-sheets met eisen en wensen is per procesgebied een afzonderlijk tabblad opgenomen. De eisen en wensen zijn gesorteerd per processtap opgenomen in deze overzichten. De processtappen zijn afkomstig uit de procesmodellen en de procesbeschrijvingen zoals opgenomen in de volgende hoofdstukken van dit document.  Daar waar zinvol is zijn de processtappen genummerd. Deze nummering komt terug bij de eisen en wensen. </w:t>
      </w:r>
    </w:p>
    <w:p w14:paraId="70E2960B" w14:textId="39CFA012" w:rsidR="004E098F" w:rsidRPr="004E098F" w:rsidRDefault="004E098F" w:rsidP="004E098F">
      <w:pPr>
        <w:pStyle w:val="Kop2"/>
      </w:pPr>
      <w:bookmarkStart w:id="10" w:name="_Toc497991027"/>
      <w:r>
        <w:t>Procesmodel</w:t>
      </w:r>
      <w:r w:rsidR="00756914">
        <w:t xml:space="preserve"> van procesgebieden en </w:t>
      </w:r>
      <w:r w:rsidR="00EE69D5">
        <w:t>onderlinge samenhang</w:t>
      </w:r>
      <w:bookmarkEnd w:id="10"/>
    </w:p>
    <w:p w14:paraId="49437A1E" w14:textId="70111693" w:rsidR="00344111" w:rsidRDefault="00344111">
      <w:pPr>
        <w:rPr>
          <w:sz w:val="24"/>
        </w:rPr>
      </w:pPr>
      <w:r w:rsidRPr="00344111">
        <w:rPr>
          <w:noProof/>
          <w:sz w:val="24"/>
        </w:rPr>
        <w:drawing>
          <wp:inline distT="0" distB="0" distL="0" distR="0" wp14:anchorId="5A9BEB27" wp14:editId="01839779">
            <wp:extent cx="8873063" cy="4991100"/>
            <wp:effectExtent l="0" t="0" r="4445" b="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8899928" cy="5006211"/>
                    </a:xfrm>
                    <a:prstGeom prst="rect">
                      <a:avLst/>
                    </a:prstGeom>
                  </pic:spPr>
                </pic:pic>
              </a:graphicData>
            </a:graphic>
          </wp:inline>
        </w:drawing>
      </w:r>
    </w:p>
    <w:p w14:paraId="32122910" w14:textId="77777777" w:rsidR="00344111" w:rsidRPr="00DB351E" w:rsidRDefault="00344111">
      <w:pPr>
        <w:rPr>
          <w:sz w:val="24"/>
        </w:rPr>
      </w:pPr>
    </w:p>
    <w:p w14:paraId="022E21AA" w14:textId="04953095" w:rsidR="00AF2DC7" w:rsidRPr="00D06FF5" w:rsidRDefault="00AF2DC7" w:rsidP="00CC1473">
      <w:pPr>
        <w:pStyle w:val="Kop1"/>
        <w:rPr>
          <w:lang w:val="en-GB"/>
        </w:rPr>
      </w:pPr>
      <w:bookmarkStart w:id="11" w:name="_Toc441829393"/>
      <w:bookmarkStart w:id="12" w:name="_Toc497991028"/>
      <w:proofErr w:type="spellStart"/>
      <w:r w:rsidRPr="00D06FF5">
        <w:rPr>
          <w:lang w:val="en-GB"/>
        </w:rPr>
        <w:t>Proces</w:t>
      </w:r>
      <w:proofErr w:type="spellEnd"/>
      <w:r w:rsidRPr="00D06FF5">
        <w:rPr>
          <w:lang w:val="en-GB"/>
        </w:rPr>
        <w:t xml:space="preserve"> </w:t>
      </w:r>
      <w:proofErr w:type="spellStart"/>
      <w:r w:rsidRPr="00D06FF5">
        <w:rPr>
          <w:lang w:val="en-GB"/>
        </w:rPr>
        <w:t>Aanmelding</w:t>
      </w:r>
      <w:proofErr w:type="spellEnd"/>
      <w:r w:rsidRPr="00D06FF5">
        <w:rPr>
          <w:lang w:val="en-GB"/>
        </w:rPr>
        <w:t xml:space="preserve"> &amp; Intake (A&amp;I)</w:t>
      </w:r>
      <w:bookmarkEnd w:id="12"/>
    </w:p>
    <w:p w14:paraId="79CC6FA7" w14:textId="12B3436B" w:rsidR="00436EFE" w:rsidRDefault="00436EFE" w:rsidP="00CC1473">
      <w:pPr>
        <w:pStyle w:val="Kop2"/>
      </w:pPr>
      <w:bookmarkStart w:id="13" w:name="_Toc497991029"/>
      <w:r w:rsidRPr="00CC1473">
        <w:t>Randvoorwaarden</w:t>
      </w:r>
      <w:bookmarkEnd w:id="11"/>
      <w:bookmarkEnd w:id="13"/>
    </w:p>
    <w:p w14:paraId="3C1E5F8E" w14:textId="72DFF6A3" w:rsidR="00403F6E" w:rsidRDefault="00403F6E" w:rsidP="0077179E">
      <w:pPr>
        <w:pStyle w:val="Lijstalinea"/>
        <w:numPr>
          <w:ilvl w:val="0"/>
          <w:numId w:val="10"/>
        </w:numPr>
        <w:jc w:val="both"/>
        <w:rPr>
          <w:sz w:val="24"/>
        </w:rPr>
      </w:pPr>
      <w:r w:rsidRPr="00B84ACB">
        <w:rPr>
          <w:sz w:val="24"/>
        </w:rPr>
        <w:t xml:space="preserve">Iedereen die op mbo-niveau wil en kan leren is bij het Albeda van harte welkom. Dat stralen wij uit in onze benadering, in woorden en daden. Toegankelijkheid is onlosmakelijk verbonden met onze levensbeschouwing en een essentieel onderdeel van ons handelen: voor iedere burger, jong of oud. Alle medewerkers van het Albeda College dragen daaraan bij. Bij ons is de intake erop gericht om met alle aanmelders in gesprek te gaan en hen op de juiste plek, lees passende opleiding, te plaatsen. De ‘traditionele’ groep jonge studenten van 16 tot 23 jaar, die nog aan het begin van hun levensloopbaan staat, blijft in belangrijke mate het gezicht van het Albeda bepalen. Naast de doelgroep jongeren zullen steeds meer ‘oudere’ studenten – vaak alumni – gedurende hun levensloopbaan studeren bij het Albeda. Om bij te leren, om zich te scholen of om nieuwe skills toe te voegen aan hun vakmanschap’ </w:t>
      </w:r>
      <w:r w:rsidR="000D764D" w:rsidRPr="000D764D">
        <w:rPr>
          <w:sz w:val="24"/>
        </w:rPr>
        <w:t xml:space="preserve">Vanaf het eerste contact  voelt de aanmelder zich welkom; er is persoonlijke  aandacht en een positieve houding. De aanmelder ontvangt een ontvangstbevestiging en uitnodiging. We dragen uit dat een aanmelding in principe leidt tot een plaatsing.  </w:t>
      </w:r>
    </w:p>
    <w:p w14:paraId="1505B6BD" w14:textId="77777777" w:rsidR="00D018F7" w:rsidRPr="00D018F7" w:rsidRDefault="00D018F7" w:rsidP="00D018F7">
      <w:pPr>
        <w:jc w:val="both"/>
        <w:rPr>
          <w:sz w:val="24"/>
        </w:rPr>
      </w:pPr>
    </w:p>
    <w:p w14:paraId="74094189" w14:textId="71619F78" w:rsidR="00D018F7" w:rsidRDefault="00403F6E" w:rsidP="0077179E">
      <w:pPr>
        <w:pStyle w:val="Lijstalinea"/>
        <w:numPr>
          <w:ilvl w:val="0"/>
          <w:numId w:val="10"/>
        </w:numPr>
        <w:jc w:val="both"/>
        <w:rPr>
          <w:sz w:val="24"/>
        </w:rPr>
      </w:pPr>
      <w:r w:rsidRPr="00403F6E">
        <w:rPr>
          <w:sz w:val="24"/>
        </w:rPr>
        <w:t>Er is een nieuwe wet die studenten het toelatingsrecht geeft tot het MBO, als ze over de juiste vooropleiding beschikken en zich voor 1 april aanmelden. Scholen mogelijk niet langer selecteren aan de poort. De wet is bedoeld om problemen, die studenten ervaren als ze van het VMBO of de HAVO komen en zich aanmelden bij het MBO, op te lossen. In het eerste leerjaar komt er een bindend studieadvies voor studenten die niet geschikt blijken voor een opleiding. De wet gaat in per 1 augustus 2017 en heeft gevolgen voor intake en plaatsing schooljaar 2018/2019. Het is de verwachting dat schooldecanen VMBO en HAVO zullen hameren op vroegtijdig inschrijven, immers wie het eerst komt die het eerst maalt.</w:t>
      </w:r>
    </w:p>
    <w:p w14:paraId="3AAF2343" w14:textId="5785E889" w:rsidR="00B84ACB" w:rsidRPr="00B84ACB" w:rsidRDefault="00B84ACB" w:rsidP="00B84ACB">
      <w:pPr>
        <w:jc w:val="both"/>
        <w:rPr>
          <w:sz w:val="24"/>
        </w:rPr>
      </w:pPr>
    </w:p>
    <w:p w14:paraId="561792A2" w14:textId="2C47C0A5" w:rsidR="00FA0502" w:rsidRPr="00FA0502" w:rsidRDefault="00AF2DC7" w:rsidP="00CC1473">
      <w:pPr>
        <w:pStyle w:val="Kop2"/>
      </w:pPr>
      <w:bookmarkStart w:id="14" w:name="_Toc497991030"/>
      <w:r>
        <w:t>Procesmodel</w:t>
      </w:r>
      <w:bookmarkEnd w:id="14"/>
    </w:p>
    <w:p w14:paraId="2EC434E5" w14:textId="7F8A6749" w:rsidR="00F30D04" w:rsidRDefault="00344111" w:rsidP="005F5985">
      <w:r w:rsidRPr="00344111">
        <w:rPr>
          <w:noProof/>
        </w:rPr>
        <w:drawing>
          <wp:inline distT="0" distB="0" distL="0" distR="0" wp14:anchorId="0D8DC27F" wp14:editId="62C9BDDF">
            <wp:extent cx="8884354" cy="4997450"/>
            <wp:effectExtent l="0" t="0" r="0" b="0"/>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8896234" cy="5004133"/>
                    </a:xfrm>
                    <a:prstGeom prst="rect">
                      <a:avLst/>
                    </a:prstGeom>
                  </pic:spPr>
                </pic:pic>
              </a:graphicData>
            </a:graphic>
          </wp:inline>
        </w:drawing>
      </w:r>
    </w:p>
    <w:p w14:paraId="74BA9979" w14:textId="735B6395" w:rsidR="00DB09C1" w:rsidRDefault="00DB09C1" w:rsidP="005F5985"/>
    <w:p w14:paraId="140835C1" w14:textId="19B33BC7" w:rsidR="00AF2DC7" w:rsidRPr="00DB351E" w:rsidRDefault="00AF2DC7" w:rsidP="00CC1473">
      <w:pPr>
        <w:pStyle w:val="Kop2"/>
      </w:pPr>
      <w:bookmarkStart w:id="15" w:name="_Toc497991031"/>
      <w:r>
        <w:t>Procesbeschrijving</w:t>
      </w:r>
      <w:bookmarkEnd w:id="15"/>
    </w:p>
    <w:tbl>
      <w:tblPr>
        <w:tblStyle w:val="Tabelraster"/>
        <w:tblW w:w="0" w:type="auto"/>
        <w:tblLook w:val="04A0" w:firstRow="1" w:lastRow="0" w:firstColumn="1" w:lastColumn="0" w:noHBand="0" w:noVBand="1"/>
      </w:tblPr>
      <w:tblGrid>
        <w:gridCol w:w="1740"/>
        <w:gridCol w:w="12254"/>
      </w:tblGrid>
      <w:tr w:rsidR="00436EFE" w:rsidRPr="007D2FBB" w14:paraId="05F0B1F5" w14:textId="77777777" w:rsidTr="131058D3">
        <w:tc>
          <w:tcPr>
            <w:tcW w:w="0" w:type="auto"/>
          </w:tcPr>
          <w:p w14:paraId="382DF3C2" w14:textId="77777777" w:rsidR="00DB351E" w:rsidRPr="00862516" w:rsidRDefault="00997829" w:rsidP="00AF2DC7">
            <w:pPr>
              <w:rPr>
                <w:rFonts w:asciiTheme="minorHAnsi" w:hAnsiTheme="minorHAnsi"/>
                <w:b/>
                <w:bCs/>
                <w:color w:val="000000" w:themeColor="text1"/>
                <w:sz w:val="22"/>
                <w:szCs w:val="22"/>
              </w:rPr>
            </w:pPr>
            <w:r w:rsidRPr="00862516">
              <w:rPr>
                <w:rFonts w:asciiTheme="minorHAnsi" w:hAnsiTheme="minorHAnsi"/>
                <w:color w:val="000000" w:themeColor="text1"/>
                <w:sz w:val="22"/>
                <w:szCs w:val="22"/>
              </w:rPr>
              <w:br w:type="page"/>
            </w:r>
            <w:r w:rsidR="00436EFE" w:rsidRPr="00862516">
              <w:rPr>
                <w:rFonts w:asciiTheme="minorHAnsi" w:hAnsiTheme="minorHAnsi"/>
                <w:b/>
                <w:bCs/>
                <w:color w:val="000000" w:themeColor="text1"/>
                <w:sz w:val="22"/>
                <w:szCs w:val="22"/>
              </w:rPr>
              <w:t>Doelstellingen</w:t>
            </w:r>
          </w:p>
        </w:tc>
        <w:tc>
          <w:tcPr>
            <w:tcW w:w="0" w:type="auto"/>
            <w:shd w:val="clear" w:color="auto" w:fill="auto"/>
          </w:tcPr>
          <w:p w14:paraId="55ED26A7" w14:textId="0F13DF71" w:rsidR="00436EFE" w:rsidRPr="00862516" w:rsidRDefault="00B84ACB" w:rsidP="00862516">
            <w:pPr>
              <w:jc w:val="both"/>
              <w:rPr>
                <w:rFonts w:asciiTheme="minorHAnsi" w:hAnsiTheme="minorHAnsi"/>
                <w:color w:val="000000" w:themeColor="text1"/>
                <w:sz w:val="22"/>
                <w:szCs w:val="22"/>
              </w:rPr>
            </w:pPr>
            <w:r w:rsidRPr="00862516">
              <w:rPr>
                <w:rFonts w:asciiTheme="minorHAnsi" w:hAnsiTheme="minorHAnsi"/>
                <w:color w:val="000000" w:themeColor="text1"/>
                <w:sz w:val="22"/>
                <w:szCs w:val="22"/>
              </w:rPr>
              <w:t>Professionele intakeactiviteiten en intakegesprekken zorgen voor een zorgvuldige en juiste plaatsing in een passende opleiding, vanuit het perspectief van de aanmelders.</w:t>
            </w:r>
          </w:p>
        </w:tc>
      </w:tr>
      <w:tr w:rsidR="00436EFE" w:rsidRPr="007D2FBB" w14:paraId="2C576AF2" w14:textId="77777777" w:rsidTr="131058D3">
        <w:tc>
          <w:tcPr>
            <w:tcW w:w="0" w:type="auto"/>
          </w:tcPr>
          <w:p w14:paraId="7DE7BCF2" w14:textId="2A41DE4C" w:rsidR="00436EFE" w:rsidRPr="00862516" w:rsidRDefault="00436EFE" w:rsidP="00AF2DC7">
            <w:pPr>
              <w:rPr>
                <w:rFonts w:asciiTheme="minorHAnsi" w:hAnsiTheme="minorHAnsi"/>
                <w:b/>
                <w:bCs/>
                <w:color w:val="000000" w:themeColor="text1"/>
                <w:sz w:val="22"/>
                <w:szCs w:val="22"/>
              </w:rPr>
            </w:pPr>
            <w:proofErr w:type="spellStart"/>
            <w:r w:rsidRPr="00862516">
              <w:rPr>
                <w:rFonts w:asciiTheme="minorHAnsi" w:hAnsiTheme="minorHAnsi"/>
                <w:b/>
                <w:bCs/>
                <w:color w:val="000000" w:themeColor="text1"/>
                <w:sz w:val="22"/>
                <w:szCs w:val="22"/>
              </w:rPr>
              <w:t>Key</w:t>
            </w:r>
            <w:proofErr w:type="spellEnd"/>
            <w:r w:rsidRPr="00862516">
              <w:rPr>
                <w:rFonts w:asciiTheme="minorHAnsi" w:hAnsiTheme="minorHAnsi"/>
                <w:b/>
                <w:bCs/>
                <w:color w:val="000000" w:themeColor="text1"/>
                <w:sz w:val="22"/>
                <w:szCs w:val="22"/>
              </w:rPr>
              <w:t xml:space="preserve"> Performance Indicators (</w:t>
            </w:r>
            <w:proofErr w:type="spellStart"/>
            <w:r w:rsidRPr="00862516">
              <w:rPr>
                <w:rFonts w:asciiTheme="minorHAnsi" w:hAnsiTheme="minorHAnsi"/>
                <w:b/>
                <w:bCs/>
                <w:color w:val="000000" w:themeColor="text1"/>
                <w:sz w:val="22"/>
                <w:szCs w:val="22"/>
              </w:rPr>
              <w:t>KPI’s</w:t>
            </w:r>
            <w:proofErr w:type="spellEnd"/>
            <w:r w:rsidRPr="00862516">
              <w:rPr>
                <w:rFonts w:asciiTheme="minorHAnsi" w:hAnsiTheme="minorHAnsi"/>
                <w:b/>
                <w:bCs/>
                <w:color w:val="000000" w:themeColor="text1"/>
                <w:sz w:val="22"/>
                <w:szCs w:val="22"/>
              </w:rPr>
              <w:t>)</w:t>
            </w:r>
          </w:p>
        </w:tc>
        <w:tc>
          <w:tcPr>
            <w:tcW w:w="0" w:type="auto"/>
            <w:shd w:val="clear" w:color="auto" w:fill="auto"/>
          </w:tcPr>
          <w:p w14:paraId="07E26AFE" w14:textId="24F0FDC8" w:rsidR="007D2FBB" w:rsidRPr="00862516" w:rsidRDefault="007E00BD" w:rsidP="0077179E">
            <w:pPr>
              <w:pStyle w:val="Lijstalinea"/>
              <w:numPr>
                <w:ilvl w:val="0"/>
                <w:numId w:val="4"/>
              </w:numPr>
              <w:jc w:val="both"/>
              <w:rPr>
                <w:rFonts w:asciiTheme="minorHAnsi" w:hAnsiTheme="minorHAnsi"/>
                <w:color w:val="000000" w:themeColor="text1"/>
                <w:sz w:val="22"/>
              </w:rPr>
            </w:pPr>
            <w:r w:rsidRPr="00862516">
              <w:rPr>
                <w:rFonts w:asciiTheme="minorHAnsi" w:hAnsiTheme="minorHAnsi"/>
                <w:color w:val="000000" w:themeColor="text1"/>
                <w:sz w:val="22"/>
              </w:rPr>
              <w:t xml:space="preserve">Doorlooptijd van de opeenvolgende stappen in het werkproces tussen aanmelding, intake, plaatsing per </w:t>
            </w:r>
            <w:r w:rsidR="00862516">
              <w:rPr>
                <w:rFonts w:asciiTheme="minorHAnsi" w:hAnsiTheme="minorHAnsi"/>
                <w:color w:val="000000" w:themeColor="text1"/>
                <w:sz w:val="22"/>
              </w:rPr>
              <w:t>opleiding/branche/college</w:t>
            </w:r>
          </w:p>
          <w:p w14:paraId="4232A7AD" w14:textId="519E2726" w:rsidR="005D6D56" w:rsidRPr="00862516" w:rsidRDefault="005D6D56" w:rsidP="0077179E">
            <w:pPr>
              <w:pStyle w:val="Lijstalinea"/>
              <w:numPr>
                <w:ilvl w:val="0"/>
                <w:numId w:val="4"/>
              </w:numPr>
              <w:jc w:val="both"/>
              <w:rPr>
                <w:rFonts w:asciiTheme="minorHAnsi" w:hAnsiTheme="minorHAnsi"/>
                <w:color w:val="000000" w:themeColor="text1"/>
                <w:sz w:val="22"/>
              </w:rPr>
            </w:pPr>
            <w:r w:rsidRPr="00862516">
              <w:rPr>
                <w:rFonts w:asciiTheme="minorHAnsi" w:hAnsiTheme="minorHAnsi"/>
                <w:color w:val="000000" w:themeColor="text1"/>
                <w:sz w:val="22"/>
              </w:rPr>
              <w:t>Verlies van aanmelders in de diverse stappen van het aanmeld- en intakeproces</w:t>
            </w:r>
          </w:p>
        </w:tc>
      </w:tr>
      <w:tr w:rsidR="00436EFE" w:rsidRPr="004C1A04" w14:paraId="3ADB538B" w14:textId="77777777" w:rsidTr="131058D3">
        <w:tc>
          <w:tcPr>
            <w:tcW w:w="0" w:type="auto"/>
          </w:tcPr>
          <w:p w14:paraId="34B2521E" w14:textId="4DB345CE" w:rsidR="00997829" w:rsidRPr="004C1A04" w:rsidRDefault="00436EFE" w:rsidP="00AF2DC7">
            <w:pPr>
              <w:rPr>
                <w:rFonts w:asciiTheme="minorHAnsi" w:hAnsiTheme="minorHAnsi"/>
                <w:b/>
                <w:bCs/>
                <w:color w:val="000000" w:themeColor="text1"/>
                <w:sz w:val="22"/>
                <w:szCs w:val="22"/>
              </w:rPr>
            </w:pPr>
            <w:r w:rsidRPr="004C1A04">
              <w:rPr>
                <w:rFonts w:asciiTheme="minorHAnsi" w:hAnsiTheme="minorHAnsi"/>
                <w:b/>
                <w:bCs/>
                <w:color w:val="000000" w:themeColor="text1"/>
                <w:sz w:val="22"/>
                <w:szCs w:val="22"/>
              </w:rPr>
              <w:t>Activiteit</w:t>
            </w:r>
            <w:r w:rsidR="00DB351E" w:rsidRPr="004C1A04">
              <w:rPr>
                <w:rFonts w:asciiTheme="minorHAnsi" w:hAnsiTheme="minorHAnsi"/>
                <w:b/>
                <w:bCs/>
                <w:color w:val="000000" w:themeColor="text1"/>
                <w:sz w:val="22"/>
                <w:szCs w:val="22"/>
              </w:rPr>
              <w:t>en</w:t>
            </w:r>
            <w:r w:rsidR="00F30D04" w:rsidRPr="004C1A04">
              <w:rPr>
                <w:rFonts w:asciiTheme="minorHAnsi" w:hAnsiTheme="minorHAnsi"/>
                <w:b/>
                <w:bCs/>
                <w:color w:val="000000" w:themeColor="text1"/>
                <w:sz w:val="22"/>
                <w:szCs w:val="22"/>
              </w:rPr>
              <w:t xml:space="preserve"> (sub-processen)</w:t>
            </w:r>
          </w:p>
        </w:tc>
        <w:tc>
          <w:tcPr>
            <w:tcW w:w="0" w:type="auto"/>
            <w:shd w:val="clear" w:color="auto" w:fill="auto"/>
          </w:tcPr>
          <w:p w14:paraId="5F461502" w14:textId="24140B32" w:rsidR="008E2362" w:rsidRPr="004C1A04" w:rsidRDefault="00B60E3A"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(Digitaal) aanmelden</w:t>
            </w:r>
          </w:p>
          <w:p w14:paraId="471E5A8F" w14:textId="088F3B5C" w:rsidR="008E2362" w:rsidRPr="004C1A04" w:rsidRDefault="008E2362"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Digitale aanmelding</w:t>
            </w:r>
            <w:r w:rsidR="00F62DF0" w:rsidRPr="004C1A04">
              <w:rPr>
                <w:rFonts w:asciiTheme="minorHAnsi" w:hAnsiTheme="minorHAnsi"/>
                <w:color w:val="000000" w:themeColor="text1"/>
                <w:sz w:val="22"/>
              </w:rPr>
              <w:t xml:space="preserve"> met </w:t>
            </w:r>
            <w:r w:rsidR="00501BB4" w:rsidRPr="004C1A04">
              <w:rPr>
                <w:rFonts w:asciiTheme="minorHAnsi" w:hAnsiTheme="minorHAnsi"/>
                <w:color w:val="000000" w:themeColor="text1"/>
                <w:sz w:val="22"/>
              </w:rPr>
              <w:t xml:space="preserve">naar keuze van de aanmelder wel of geen gebruik van </w:t>
            </w:r>
            <w:proofErr w:type="spellStart"/>
            <w:r w:rsidR="00F62DF0" w:rsidRPr="004C1A04">
              <w:rPr>
                <w:rFonts w:asciiTheme="minorHAnsi" w:hAnsiTheme="minorHAnsi"/>
                <w:color w:val="000000" w:themeColor="text1"/>
                <w:sz w:val="22"/>
              </w:rPr>
              <w:t>Digid</w:t>
            </w:r>
            <w:proofErr w:type="spellEnd"/>
            <w:r w:rsidR="00F62DF0" w:rsidRPr="004C1A04">
              <w:rPr>
                <w:rFonts w:asciiTheme="minorHAnsi" w:hAnsiTheme="minorHAnsi"/>
                <w:color w:val="000000" w:themeColor="text1"/>
                <w:sz w:val="22"/>
              </w:rPr>
              <w:t xml:space="preserve"> </w:t>
            </w:r>
            <w:r w:rsidRPr="004C1A04">
              <w:rPr>
                <w:rFonts w:asciiTheme="minorHAnsi" w:hAnsiTheme="minorHAnsi"/>
                <w:color w:val="000000" w:themeColor="text1"/>
                <w:sz w:val="22"/>
              </w:rPr>
              <w:t xml:space="preserve"> via de website</w:t>
            </w:r>
            <w:r w:rsidR="000D764D" w:rsidRPr="004C1A04">
              <w:rPr>
                <w:rFonts w:asciiTheme="minorHAnsi" w:hAnsiTheme="minorHAnsi"/>
                <w:color w:val="000000" w:themeColor="text1"/>
                <w:sz w:val="22"/>
              </w:rPr>
              <w:t xml:space="preserve">. Na digitale aanmelding krijgt de aspirant student via het aanmeld systeem een bevestiging per mail.  </w:t>
            </w:r>
          </w:p>
          <w:p w14:paraId="650B10CF" w14:textId="5143168B" w:rsidR="008E2362" w:rsidRPr="004C1A04" w:rsidRDefault="008E2362"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Papieren aanmelding / aanmelding ‘aan de balie’</w:t>
            </w:r>
            <w:r w:rsidR="00C54955" w:rsidRPr="004C1A04">
              <w:rPr>
                <w:rFonts w:asciiTheme="minorHAnsi" w:hAnsiTheme="minorHAnsi"/>
                <w:color w:val="000000" w:themeColor="text1"/>
                <w:sz w:val="22"/>
              </w:rPr>
              <w:t xml:space="preserve">. Let op: deze vormen van aanmeldingen kunnen ook op de branches / colleges plaatsvinden. In dat geval vervallen de processtappen 2 en 3. </w:t>
            </w:r>
          </w:p>
          <w:p w14:paraId="58D061A0" w14:textId="43D1C2E9" w:rsidR="008E2362" w:rsidRPr="004C1A04" w:rsidRDefault="00B60E3A"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 xml:space="preserve">Registreren </w:t>
            </w:r>
            <w:r w:rsidR="008E2362" w:rsidRPr="004C1A04">
              <w:rPr>
                <w:rFonts w:asciiTheme="minorHAnsi" w:hAnsiTheme="minorHAnsi"/>
                <w:b/>
                <w:color w:val="000000" w:themeColor="text1"/>
                <w:sz w:val="22"/>
              </w:rPr>
              <w:t>aanmelding inclusief</w:t>
            </w:r>
            <w:r w:rsidRPr="004C1A04">
              <w:rPr>
                <w:rFonts w:asciiTheme="minorHAnsi" w:hAnsiTheme="minorHAnsi"/>
                <w:b/>
                <w:color w:val="000000" w:themeColor="text1"/>
                <w:sz w:val="22"/>
              </w:rPr>
              <w:t xml:space="preserve"> verzending van een bevestigingsmail (dat de aanmelding is ontvangen)</w:t>
            </w:r>
          </w:p>
          <w:p w14:paraId="4F438D4A" w14:textId="44DA51F9" w:rsidR="008E2362" w:rsidRPr="004C1A04" w:rsidRDefault="008E2362"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Controle</w:t>
            </w:r>
            <w:r w:rsidR="00B60E3A" w:rsidRPr="004C1A04">
              <w:rPr>
                <w:rFonts w:asciiTheme="minorHAnsi" w:hAnsiTheme="minorHAnsi"/>
                <w:b/>
                <w:color w:val="000000" w:themeColor="text1"/>
                <w:sz w:val="22"/>
              </w:rPr>
              <w:t>ren</w:t>
            </w:r>
            <w:r w:rsidRPr="004C1A04">
              <w:rPr>
                <w:rFonts w:asciiTheme="minorHAnsi" w:hAnsiTheme="minorHAnsi"/>
                <w:b/>
                <w:color w:val="000000" w:themeColor="text1"/>
                <w:sz w:val="22"/>
              </w:rPr>
              <w:t xml:space="preserve"> aanmelding (STIP)</w:t>
            </w:r>
          </w:p>
          <w:p w14:paraId="123BB68A" w14:textId="2440CA05" w:rsidR="007E68A5" w:rsidRPr="004C1A04" w:rsidRDefault="007E68A5"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‘Ontdubbelen’ van aanmeldingen</w:t>
            </w:r>
            <w:r w:rsidR="005A31A0" w:rsidRPr="004C1A04">
              <w:rPr>
                <w:rFonts w:asciiTheme="minorHAnsi" w:hAnsiTheme="minorHAnsi"/>
                <w:color w:val="000000" w:themeColor="text1"/>
                <w:sz w:val="22"/>
              </w:rPr>
              <w:t xml:space="preserve"> (meerdere aanmeldingen voor exact dezelfde opleiding)</w:t>
            </w:r>
          </w:p>
          <w:p w14:paraId="5E552B37" w14:textId="20DD8297" w:rsidR="007E68A5" w:rsidRPr="004C1A04" w:rsidRDefault="007E68A5"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Signaleren van ‘veel-aanmelders’</w:t>
            </w:r>
            <w:r w:rsidR="005A31A0" w:rsidRPr="004C1A04">
              <w:rPr>
                <w:rFonts w:asciiTheme="minorHAnsi" w:hAnsiTheme="minorHAnsi"/>
                <w:color w:val="000000" w:themeColor="text1"/>
                <w:sz w:val="22"/>
              </w:rPr>
              <w:t xml:space="preserve">; kandidaat-studenten die zich voor </w:t>
            </w:r>
            <w:r w:rsidR="00C922E7" w:rsidRPr="004C1A04">
              <w:rPr>
                <w:rFonts w:asciiTheme="minorHAnsi" w:hAnsiTheme="minorHAnsi"/>
                <w:color w:val="000000" w:themeColor="text1"/>
                <w:sz w:val="22"/>
              </w:rPr>
              <w:t>meer dan twee</w:t>
            </w:r>
            <w:r w:rsidR="00862516" w:rsidRPr="004C1A04">
              <w:rPr>
                <w:rFonts w:asciiTheme="minorHAnsi" w:hAnsiTheme="minorHAnsi"/>
                <w:color w:val="000000" w:themeColor="text1"/>
                <w:sz w:val="22"/>
              </w:rPr>
              <w:t xml:space="preserve"> </w:t>
            </w:r>
            <w:r w:rsidR="005A31A0" w:rsidRPr="004C1A04">
              <w:rPr>
                <w:rFonts w:asciiTheme="minorHAnsi" w:hAnsiTheme="minorHAnsi"/>
                <w:color w:val="000000" w:themeColor="text1"/>
                <w:sz w:val="22"/>
              </w:rPr>
              <w:t>opleidingen hebben aangemeld</w:t>
            </w:r>
          </w:p>
          <w:p w14:paraId="4D5018C3" w14:textId="6229F0FD" w:rsidR="005A31A0" w:rsidRPr="004C1A04" w:rsidRDefault="005A31A0"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Herkennen van zogenaamde doorstromers en voormalige studenten</w:t>
            </w:r>
          </w:p>
          <w:p w14:paraId="7E0F002F" w14:textId="3F7A9B35" w:rsidR="005A31A0" w:rsidRPr="004C1A04" w:rsidRDefault="005A31A0"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Herkennen van aanmeldingen waarbij meteen bij aanmelding duidelijk is dat sprake is van een bijzondere situatie (bijvoorb</w:t>
            </w:r>
            <w:r w:rsidR="00C922E7" w:rsidRPr="004C1A04">
              <w:rPr>
                <w:rFonts w:asciiTheme="minorHAnsi" w:hAnsiTheme="minorHAnsi"/>
                <w:color w:val="000000" w:themeColor="text1"/>
                <w:sz w:val="22"/>
              </w:rPr>
              <w:t>e</w:t>
            </w:r>
            <w:r w:rsidRPr="004C1A04">
              <w:rPr>
                <w:rFonts w:asciiTheme="minorHAnsi" w:hAnsiTheme="minorHAnsi"/>
                <w:color w:val="000000" w:themeColor="text1"/>
                <w:sz w:val="22"/>
              </w:rPr>
              <w:t>eld een handicap)</w:t>
            </w:r>
          </w:p>
          <w:p w14:paraId="2DCC811B" w14:textId="5DBED8E9" w:rsidR="008E2362" w:rsidRPr="004C1A04" w:rsidRDefault="008E2362"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Eventueel: voeren van een mondeling of telefonisch gesprek met de kandidaat-student</w:t>
            </w:r>
            <w:r w:rsidR="006949C6" w:rsidRPr="004C1A04">
              <w:rPr>
                <w:rFonts w:asciiTheme="minorHAnsi" w:hAnsiTheme="minorHAnsi"/>
                <w:color w:val="000000" w:themeColor="text1"/>
                <w:sz w:val="22"/>
              </w:rPr>
              <w:t xml:space="preserve"> </w:t>
            </w:r>
            <w:r w:rsidR="00C922E7" w:rsidRPr="004C1A04">
              <w:rPr>
                <w:rFonts w:asciiTheme="minorHAnsi" w:hAnsiTheme="minorHAnsi"/>
                <w:color w:val="000000" w:themeColor="text1"/>
                <w:sz w:val="22"/>
              </w:rPr>
              <w:t xml:space="preserve">(en signalering van </w:t>
            </w:r>
            <w:r w:rsidR="006949C6" w:rsidRPr="004C1A04">
              <w:rPr>
                <w:rFonts w:asciiTheme="minorHAnsi" w:hAnsiTheme="minorHAnsi"/>
                <w:color w:val="000000" w:themeColor="text1"/>
                <w:sz w:val="22"/>
              </w:rPr>
              <w:t xml:space="preserve">noodzakelijke </w:t>
            </w:r>
            <w:r w:rsidR="00C922E7" w:rsidRPr="004C1A04">
              <w:rPr>
                <w:rFonts w:asciiTheme="minorHAnsi" w:hAnsiTheme="minorHAnsi"/>
                <w:color w:val="000000" w:themeColor="text1"/>
                <w:sz w:val="22"/>
              </w:rPr>
              <w:t>opvolgen</w:t>
            </w:r>
            <w:r w:rsidRPr="004C1A04">
              <w:rPr>
                <w:rFonts w:asciiTheme="minorHAnsi" w:hAnsiTheme="minorHAnsi"/>
                <w:color w:val="000000" w:themeColor="text1"/>
                <w:sz w:val="22"/>
              </w:rPr>
              <w:t xml:space="preserve"> </w:t>
            </w:r>
            <w:r w:rsidR="006949C6" w:rsidRPr="004C1A04">
              <w:rPr>
                <w:rFonts w:asciiTheme="minorHAnsi" w:hAnsiTheme="minorHAnsi"/>
                <w:color w:val="000000" w:themeColor="text1"/>
                <w:sz w:val="22"/>
              </w:rPr>
              <w:t>indien contact niet tot stand is gekomen)</w:t>
            </w:r>
          </w:p>
          <w:p w14:paraId="7EC5259B" w14:textId="0D079CD3" w:rsidR="008E2362" w:rsidRPr="004C1A04" w:rsidRDefault="008E2362"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Eventueel: opvragen van aanvullende informatie</w:t>
            </w:r>
            <w:r w:rsidR="006949C6" w:rsidRPr="004C1A04">
              <w:rPr>
                <w:rFonts w:asciiTheme="minorHAnsi" w:hAnsiTheme="minorHAnsi"/>
                <w:color w:val="000000" w:themeColor="text1"/>
                <w:sz w:val="22"/>
              </w:rPr>
              <w:t>(en signalering van noodzakelijke opvolgen indien contact niet tot stand is gekomen)</w:t>
            </w:r>
          </w:p>
          <w:p w14:paraId="7E7B2CAE" w14:textId="38DF8C81" w:rsidR="00B60E3A" w:rsidRPr="004C1A04" w:rsidRDefault="00B60E3A"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De nieuwe of gewijzigde informatie toevoegen aan de aanmelding</w:t>
            </w:r>
          </w:p>
          <w:p w14:paraId="1CC480D9" w14:textId="337AC0CE" w:rsidR="0087043E" w:rsidRPr="004C1A04" w:rsidRDefault="008E2362"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Controle</w:t>
            </w:r>
            <w:r w:rsidR="00B60E3A" w:rsidRPr="004C1A04">
              <w:rPr>
                <w:rFonts w:asciiTheme="minorHAnsi" w:hAnsiTheme="minorHAnsi"/>
                <w:b/>
                <w:color w:val="000000" w:themeColor="text1"/>
                <w:sz w:val="22"/>
              </w:rPr>
              <w:t>ren en plannen</w:t>
            </w:r>
            <w:r w:rsidRPr="004C1A04">
              <w:rPr>
                <w:rFonts w:asciiTheme="minorHAnsi" w:hAnsiTheme="minorHAnsi"/>
                <w:b/>
                <w:color w:val="000000" w:themeColor="text1"/>
                <w:sz w:val="22"/>
              </w:rPr>
              <w:t xml:space="preserve"> intake (Branche)</w:t>
            </w:r>
          </w:p>
          <w:p w14:paraId="67A6D0AF" w14:textId="79A2CACC" w:rsidR="000D764D" w:rsidRPr="004C1A04" w:rsidRDefault="0087043E"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I</w:t>
            </w:r>
            <w:r w:rsidR="008E2362" w:rsidRPr="004C1A04">
              <w:rPr>
                <w:rFonts w:asciiTheme="minorHAnsi" w:hAnsiTheme="minorHAnsi"/>
                <w:color w:val="000000" w:themeColor="text1"/>
                <w:sz w:val="22"/>
              </w:rPr>
              <w:t xml:space="preserve">nclusief verzending van </w:t>
            </w:r>
            <w:r w:rsidR="00B60E3A" w:rsidRPr="004C1A04">
              <w:rPr>
                <w:rFonts w:asciiTheme="minorHAnsi" w:hAnsiTheme="minorHAnsi"/>
                <w:color w:val="000000" w:themeColor="text1"/>
                <w:sz w:val="22"/>
              </w:rPr>
              <w:t xml:space="preserve">welkomstmail inclusief </w:t>
            </w:r>
            <w:r w:rsidR="008E2362" w:rsidRPr="004C1A04">
              <w:rPr>
                <w:rFonts w:asciiTheme="minorHAnsi" w:hAnsiTheme="minorHAnsi"/>
                <w:color w:val="000000" w:themeColor="text1"/>
                <w:sz w:val="22"/>
              </w:rPr>
              <w:t>een uitnodiging voor de intake</w:t>
            </w:r>
            <w:r w:rsidR="000D764D" w:rsidRPr="004C1A04">
              <w:rPr>
                <w:rFonts w:asciiTheme="minorHAnsi" w:hAnsiTheme="minorHAnsi"/>
                <w:color w:val="000000" w:themeColor="text1"/>
                <w:sz w:val="22"/>
              </w:rPr>
              <w:t xml:space="preserve">. </w:t>
            </w:r>
          </w:p>
          <w:p w14:paraId="205D421C" w14:textId="0629867A" w:rsidR="000D764D" w:rsidRPr="004C1A04" w:rsidRDefault="000D5BB5"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Daarbij tevens een verwijzing naar het digitale </w:t>
            </w:r>
            <w:r w:rsidR="004C1A04" w:rsidRPr="004C1A04">
              <w:rPr>
                <w:rFonts w:asciiTheme="minorHAnsi" w:hAnsiTheme="minorHAnsi"/>
                <w:color w:val="000000" w:themeColor="text1"/>
                <w:sz w:val="22"/>
              </w:rPr>
              <w:t>DD</w:t>
            </w:r>
            <w:r w:rsidR="000D764D" w:rsidRPr="004C1A04">
              <w:rPr>
                <w:rFonts w:asciiTheme="minorHAnsi" w:hAnsiTheme="minorHAnsi"/>
                <w:color w:val="000000" w:themeColor="text1"/>
                <w:sz w:val="22"/>
              </w:rPr>
              <w:t xml:space="preserve">D-formulier </w:t>
            </w:r>
            <w:r w:rsidR="004C1A04" w:rsidRPr="004C1A04">
              <w:rPr>
                <w:rFonts w:asciiTheme="minorHAnsi" w:hAnsiTheme="minorHAnsi"/>
                <w:color w:val="000000" w:themeColor="text1"/>
                <w:sz w:val="22"/>
              </w:rPr>
              <w:t xml:space="preserve">(Digitale Doorstroom Dossier) </w:t>
            </w:r>
            <w:r w:rsidR="005D6D56" w:rsidRPr="004C1A04">
              <w:rPr>
                <w:rFonts w:asciiTheme="minorHAnsi" w:hAnsiTheme="minorHAnsi"/>
                <w:color w:val="000000" w:themeColor="text1"/>
                <w:sz w:val="22"/>
              </w:rPr>
              <w:t>voor van tevoren bekende doelgroepen</w:t>
            </w:r>
            <w:r w:rsidR="000D764D" w:rsidRPr="004C1A04">
              <w:rPr>
                <w:rFonts w:asciiTheme="minorHAnsi" w:hAnsiTheme="minorHAnsi"/>
                <w:color w:val="000000" w:themeColor="text1"/>
                <w:sz w:val="22"/>
              </w:rPr>
              <w:t xml:space="preserve"> met de vraag </w:t>
            </w:r>
            <w:r w:rsidRPr="004C1A04">
              <w:rPr>
                <w:rFonts w:asciiTheme="minorHAnsi" w:hAnsiTheme="minorHAnsi"/>
                <w:color w:val="000000" w:themeColor="text1"/>
                <w:sz w:val="22"/>
              </w:rPr>
              <w:t xml:space="preserve">dit digitale formulier in te vullen voorafgaand aan de intake. De resultaten hiervan moeten automatisch beschikbaar komen voor de </w:t>
            </w:r>
            <w:proofErr w:type="spellStart"/>
            <w:r w:rsidRPr="004C1A04">
              <w:rPr>
                <w:rFonts w:asciiTheme="minorHAnsi" w:hAnsiTheme="minorHAnsi"/>
                <w:color w:val="000000" w:themeColor="text1"/>
                <w:sz w:val="22"/>
              </w:rPr>
              <w:t>intaker</w:t>
            </w:r>
            <w:proofErr w:type="spellEnd"/>
            <w:r w:rsidRPr="004C1A04">
              <w:rPr>
                <w:rFonts w:asciiTheme="minorHAnsi" w:hAnsiTheme="minorHAnsi"/>
                <w:color w:val="000000" w:themeColor="text1"/>
                <w:sz w:val="22"/>
              </w:rPr>
              <w:t>.</w:t>
            </w:r>
            <w:r w:rsidR="000D764D" w:rsidRPr="004C1A04">
              <w:rPr>
                <w:rFonts w:asciiTheme="minorHAnsi" w:hAnsiTheme="minorHAnsi"/>
                <w:color w:val="000000" w:themeColor="text1"/>
                <w:sz w:val="22"/>
              </w:rPr>
              <w:t xml:space="preserve"> </w:t>
            </w:r>
          </w:p>
          <w:p w14:paraId="0D2847ED" w14:textId="4BDB9815" w:rsidR="000D764D" w:rsidRPr="004C1A04" w:rsidRDefault="000D764D"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Gebruik voorbeeld brief uitnodiging</w:t>
            </w:r>
            <w:r w:rsidR="006949C6" w:rsidRPr="004C1A04">
              <w:rPr>
                <w:rFonts w:asciiTheme="minorHAnsi" w:hAnsiTheme="minorHAnsi"/>
                <w:color w:val="000000" w:themeColor="text1"/>
                <w:sz w:val="22"/>
              </w:rPr>
              <w:t xml:space="preserve"> met mogelijkheden tot (groepsgewijs) invullen van</w:t>
            </w:r>
            <w:r w:rsidR="00F62DF0" w:rsidRPr="004C1A04">
              <w:rPr>
                <w:rFonts w:asciiTheme="minorHAnsi" w:hAnsiTheme="minorHAnsi"/>
                <w:color w:val="000000" w:themeColor="text1"/>
                <w:sz w:val="22"/>
              </w:rPr>
              <w:t xml:space="preserve"> tijd, plaats, </w:t>
            </w:r>
            <w:r w:rsidR="004C1A04" w:rsidRPr="004C1A04">
              <w:rPr>
                <w:rFonts w:asciiTheme="minorHAnsi" w:hAnsiTheme="minorHAnsi"/>
                <w:color w:val="000000" w:themeColor="text1"/>
                <w:sz w:val="22"/>
              </w:rPr>
              <w:t>contactpersoon</w:t>
            </w:r>
            <w:r w:rsidR="00F62DF0" w:rsidRPr="004C1A04">
              <w:rPr>
                <w:rFonts w:asciiTheme="minorHAnsi" w:hAnsiTheme="minorHAnsi"/>
                <w:color w:val="000000" w:themeColor="text1"/>
                <w:sz w:val="22"/>
              </w:rPr>
              <w:t xml:space="preserve"> etc</w:t>
            </w:r>
            <w:r w:rsidRPr="004C1A04">
              <w:rPr>
                <w:rFonts w:asciiTheme="minorHAnsi" w:hAnsiTheme="minorHAnsi"/>
                <w:color w:val="000000" w:themeColor="text1"/>
                <w:sz w:val="22"/>
              </w:rPr>
              <w:t xml:space="preserve">. </w:t>
            </w:r>
          </w:p>
          <w:p w14:paraId="6F1A8548" w14:textId="7A3CE4F3" w:rsidR="008E2362" w:rsidRPr="004C1A04" w:rsidRDefault="000D764D"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Nodig ouders uit bij het intake gesprek, in ieder geval bij aanmelders jonger dan 18 jaar.  </w:t>
            </w:r>
          </w:p>
          <w:p w14:paraId="047948B4" w14:textId="4338FC6F"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Planning i</w:t>
            </w:r>
            <w:r w:rsidR="008E2362" w:rsidRPr="004C1A04">
              <w:rPr>
                <w:rFonts w:asciiTheme="minorHAnsi" w:hAnsiTheme="minorHAnsi"/>
                <w:color w:val="000000" w:themeColor="text1"/>
                <w:sz w:val="22"/>
              </w:rPr>
              <w:t>ntake (let op: uitvoering in diverse varianten</w:t>
            </w:r>
            <w:r w:rsidR="004C1A04" w:rsidRPr="004C1A04">
              <w:rPr>
                <w:rFonts w:asciiTheme="minorHAnsi" w:hAnsiTheme="minorHAnsi"/>
                <w:color w:val="000000" w:themeColor="text1"/>
                <w:sz w:val="22"/>
              </w:rPr>
              <w:t>!</w:t>
            </w:r>
            <w:r w:rsidR="008E2362" w:rsidRPr="004C1A04">
              <w:rPr>
                <w:rFonts w:asciiTheme="minorHAnsi" w:hAnsiTheme="minorHAnsi"/>
                <w:color w:val="000000" w:themeColor="text1"/>
                <w:sz w:val="22"/>
              </w:rPr>
              <w:t>)</w:t>
            </w:r>
          </w:p>
          <w:p w14:paraId="1AD8ADD9" w14:textId="3D15CFD0" w:rsidR="008E2362" w:rsidRPr="004C1A04" w:rsidRDefault="008E2362"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Van tevoren is bekend welke </w:t>
            </w:r>
            <w:proofErr w:type="spellStart"/>
            <w:r w:rsidRPr="004C1A04">
              <w:rPr>
                <w:rFonts w:asciiTheme="minorHAnsi" w:hAnsiTheme="minorHAnsi"/>
                <w:color w:val="000000" w:themeColor="text1"/>
                <w:sz w:val="22"/>
              </w:rPr>
              <w:t>intaker</w:t>
            </w:r>
            <w:proofErr w:type="spellEnd"/>
            <w:r w:rsidRPr="004C1A04">
              <w:rPr>
                <w:rFonts w:asciiTheme="minorHAnsi" w:hAnsiTheme="minorHAnsi"/>
                <w:color w:val="000000" w:themeColor="text1"/>
                <w:sz w:val="22"/>
              </w:rPr>
              <w:t xml:space="preserve"> het gesprek zal voeren</w:t>
            </w:r>
          </w:p>
          <w:p w14:paraId="309AF611" w14:textId="5BAD94AB" w:rsidR="008E2362" w:rsidRPr="004C1A04" w:rsidRDefault="008E2362"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Uitnodiging voor een datum en tijdstip; </w:t>
            </w:r>
            <w:proofErr w:type="spellStart"/>
            <w:r w:rsidRPr="004C1A04">
              <w:rPr>
                <w:rFonts w:asciiTheme="minorHAnsi" w:hAnsiTheme="minorHAnsi"/>
                <w:color w:val="000000" w:themeColor="text1"/>
                <w:sz w:val="22"/>
              </w:rPr>
              <w:t>intaker</w:t>
            </w:r>
            <w:proofErr w:type="spellEnd"/>
            <w:r w:rsidRPr="004C1A04">
              <w:rPr>
                <w:rFonts w:asciiTheme="minorHAnsi" w:hAnsiTheme="minorHAnsi"/>
                <w:color w:val="000000" w:themeColor="text1"/>
                <w:sz w:val="22"/>
              </w:rPr>
              <w:t xml:space="preserve"> is nog niet bekend</w:t>
            </w:r>
          </w:p>
          <w:p w14:paraId="7EFD77B5" w14:textId="144DF36F" w:rsidR="008E2362" w:rsidRPr="004C1A04" w:rsidRDefault="008E2362"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Uitnodiging voor een informatiebijeenkomst gevolgd door een (kort) intakegesprek</w:t>
            </w:r>
          </w:p>
          <w:p w14:paraId="58A1EC3D" w14:textId="7D5EB6DD" w:rsidR="008E2362" w:rsidRPr="004C1A04" w:rsidRDefault="008E2362"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Intake inclusief auditie </w:t>
            </w:r>
            <w:r w:rsidR="004C1A04" w:rsidRPr="004C1A04">
              <w:rPr>
                <w:rFonts w:asciiTheme="minorHAnsi" w:hAnsiTheme="minorHAnsi"/>
                <w:color w:val="000000" w:themeColor="text1"/>
                <w:sz w:val="22"/>
              </w:rPr>
              <w:t>of sportevenement</w:t>
            </w:r>
          </w:p>
          <w:p w14:paraId="2B80C635" w14:textId="645FCF75" w:rsidR="008E2362" w:rsidRPr="004C1A04" w:rsidRDefault="008E2362"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Intake inclusief beoordeling portfolio</w:t>
            </w:r>
          </w:p>
          <w:p w14:paraId="4AA69DF6" w14:textId="2F624F9F" w:rsidR="008E2362" w:rsidRPr="004C1A04" w:rsidRDefault="008E2362"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Enzovoort</w:t>
            </w:r>
          </w:p>
          <w:p w14:paraId="39858650" w14:textId="4B590ABA" w:rsidR="00B60E3A" w:rsidRPr="004C1A04" w:rsidRDefault="00B60E3A"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Indien van toepassing:  De intaketest(en), bijvoorbee</w:t>
            </w:r>
            <w:r w:rsidR="00F62DF0" w:rsidRPr="004C1A04">
              <w:rPr>
                <w:rFonts w:asciiTheme="minorHAnsi" w:hAnsiTheme="minorHAnsi"/>
                <w:b/>
                <w:color w:val="000000" w:themeColor="text1"/>
                <w:sz w:val="22"/>
              </w:rPr>
              <w:t>l</w:t>
            </w:r>
            <w:r w:rsidRPr="004C1A04">
              <w:rPr>
                <w:rFonts w:asciiTheme="minorHAnsi" w:hAnsiTheme="minorHAnsi"/>
                <w:b/>
                <w:color w:val="000000" w:themeColor="text1"/>
                <w:sz w:val="22"/>
              </w:rPr>
              <w:t xml:space="preserve">d AMN, klaarzetten. </w:t>
            </w:r>
          </w:p>
          <w:p w14:paraId="6A9E7FEA" w14:textId="629245E4" w:rsidR="00B60E3A" w:rsidRPr="004C1A04" w:rsidRDefault="00B60E3A"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Heeft de aanmelder de (AMN) test binnen het jaar  al gemaakt bij het Albeda College, maak dan gebruik van die uitslag!</w:t>
            </w:r>
          </w:p>
          <w:p w14:paraId="2090354A" w14:textId="35BF7001" w:rsidR="00B60E3A" w:rsidRPr="004C1A04" w:rsidRDefault="00B60E3A"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Zorgen dat de kandidaat-student de test(en) uitvoert</w:t>
            </w:r>
          </w:p>
          <w:p w14:paraId="0C38A15F" w14:textId="067CCACF" w:rsidR="00B60E3A" w:rsidRPr="004C1A04" w:rsidRDefault="00B60E3A"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Verwerken van de resultaten</w:t>
            </w:r>
          </w:p>
          <w:p w14:paraId="1C324526" w14:textId="566AC161" w:rsidR="00D335BF" w:rsidRPr="004C1A04" w:rsidRDefault="00D335BF"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Voer</w:t>
            </w:r>
            <w:r w:rsidR="00B60E3A" w:rsidRPr="004C1A04">
              <w:rPr>
                <w:rFonts w:asciiTheme="minorHAnsi" w:hAnsiTheme="minorHAnsi"/>
                <w:b/>
                <w:color w:val="000000" w:themeColor="text1"/>
                <w:sz w:val="22"/>
              </w:rPr>
              <w:t>en van</w:t>
            </w:r>
            <w:r w:rsidRPr="004C1A04">
              <w:rPr>
                <w:rFonts w:asciiTheme="minorHAnsi" w:hAnsiTheme="minorHAnsi"/>
                <w:b/>
                <w:color w:val="000000" w:themeColor="text1"/>
                <w:sz w:val="22"/>
              </w:rPr>
              <w:t xml:space="preserve"> een loopbaangericht inta</w:t>
            </w:r>
            <w:r w:rsidR="00B60E3A" w:rsidRPr="004C1A04">
              <w:rPr>
                <w:rFonts w:asciiTheme="minorHAnsi" w:hAnsiTheme="minorHAnsi"/>
                <w:b/>
                <w:color w:val="000000" w:themeColor="text1"/>
                <w:sz w:val="22"/>
              </w:rPr>
              <w:t>ke</w:t>
            </w:r>
            <w:r w:rsidR="00403F6E" w:rsidRPr="004C1A04">
              <w:rPr>
                <w:rFonts w:asciiTheme="minorHAnsi" w:hAnsiTheme="minorHAnsi"/>
                <w:b/>
                <w:color w:val="000000" w:themeColor="text1"/>
                <w:sz w:val="22"/>
              </w:rPr>
              <w:t>gesprek of intakeactiviteit</w:t>
            </w:r>
          </w:p>
          <w:p w14:paraId="60DC79CD" w14:textId="1A3157F2"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Benut alle beschikbare informatie: Vraag naar het D</w:t>
            </w:r>
            <w:r w:rsidR="004C1A04" w:rsidRPr="004C1A04">
              <w:rPr>
                <w:rFonts w:asciiTheme="minorHAnsi" w:hAnsiTheme="minorHAnsi"/>
                <w:color w:val="000000" w:themeColor="text1"/>
                <w:sz w:val="22"/>
              </w:rPr>
              <w:t>DD</w:t>
            </w:r>
            <w:r w:rsidRPr="004C1A04">
              <w:rPr>
                <w:rFonts w:asciiTheme="minorHAnsi" w:hAnsiTheme="minorHAnsi"/>
                <w:color w:val="000000" w:themeColor="text1"/>
                <w:sz w:val="22"/>
              </w:rPr>
              <w:t>-formulier en andere documenten.</w:t>
            </w:r>
          </w:p>
          <w:p w14:paraId="55CB05D0" w14:textId="53AE913B"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Heb in het intakegesprek en bij plaatsing extra aandacht voor jongeren uit specifieke doelgroepen (praktijkonderwijs, ISK, jongeren met een handicap of belemmering, dyslexie of ongediplomeerde instroom.</w:t>
            </w:r>
          </w:p>
          <w:p w14:paraId="6B06622B" w14:textId="10E03F58"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Wat is er nodig om het mbo succesvol af te ronden? Zijn er aanpassingen nodig voor aanmelders in het kader van passend onderwijs?</w:t>
            </w:r>
          </w:p>
          <w:p w14:paraId="0EFE2D08" w14:textId="3C07E528"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Eventueel: beoordelen testresultaten</w:t>
            </w:r>
          </w:p>
          <w:p w14:paraId="15EF1211" w14:textId="3A51EC09" w:rsidR="005D6D56" w:rsidRPr="004C1A04" w:rsidRDefault="005D6D56"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Eventueel: besluit tot 2</w:t>
            </w:r>
            <w:r w:rsidRPr="004C1A04">
              <w:rPr>
                <w:rFonts w:asciiTheme="minorHAnsi" w:hAnsiTheme="minorHAnsi"/>
                <w:color w:val="000000" w:themeColor="text1"/>
                <w:sz w:val="22"/>
                <w:vertAlign w:val="superscript"/>
              </w:rPr>
              <w:t>e</w:t>
            </w:r>
            <w:r w:rsidRPr="004C1A04">
              <w:rPr>
                <w:rFonts w:asciiTheme="minorHAnsi" w:hAnsiTheme="minorHAnsi"/>
                <w:color w:val="000000" w:themeColor="text1"/>
                <w:sz w:val="22"/>
              </w:rPr>
              <w:t xml:space="preserve"> intake met vertegenwoordiger uit de zorgstructuur</w:t>
            </w:r>
          </w:p>
          <w:p w14:paraId="499FDB5F" w14:textId="46FF450E" w:rsidR="0087043E" w:rsidRPr="004C1A04" w:rsidRDefault="0087043E"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Maken intakeverslag</w:t>
            </w:r>
            <w:r w:rsidR="005D6D56" w:rsidRPr="004C1A04">
              <w:rPr>
                <w:rFonts w:asciiTheme="minorHAnsi" w:hAnsiTheme="minorHAnsi"/>
                <w:color w:val="000000" w:themeColor="text1"/>
                <w:sz w:val="22"/>
              </w:rPr>
              <w:t xml:space="preserve"> (= beantwoorden van de gestandaardiseerde vragen in het intakeformulier)</w:t>
            </w:r>
          </w:p>
          <w:p w14:paraId="1B1F4F00" w14:textId="2D5FB52E" w:rsidR="0087043E" w:rsidRPr="004C1A04" w:rsidRDefault="00B60E3A"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Besluiten over p</w:t>
            </w:r>
            <w:r w:rsidR="0087043E" w:rsidRPr="004C1A04">
              <w:rPr>
                <w:rFonts w:asciiTheme="minorHAnsi" w:hAnsiTheme="minorHAnsi"/>
                <w:b/>
                <w:color w:val="000000" w:themeColor="text1"/>
                <w:sz w:val="22"/>
              </w:rPr>
              <w:t>laatsing</w:t>
            </w:r>
          </w:p>
          <w:p w14:paraId="442A5735" w14:textId="713759AB"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Plaatsing</w:t>
            </w:r>
          </w:p>
          <w:p w14:paraId="769F8F4A" w14:textId="77777777" w:rsidR="00D335BF" w:rsidRPr="004C1A04" w:rsidRDefault="00D335BF"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Doe de aanmelder een best passend aanbod . De loopbaan van de aanmelder is uitgangspunt.  </w:t>
            </w:r>
          </w:p>
          <w:p w14:paraId="1DD6A2BA" w14:textId="1A9ABA0D" w:rsidR="0087043E" w:rsidRPr="004C1A04" w:rsidRDefault="0087043E"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Besluit tot plaatsing inclusief bericht aan kandidaat-student</w:t>
            </w:r>
            <w:r w:rsidR="000D764D" w:rsidRPr="004C1A04">
              <w:rPr>
                <w:rFonts w:asciiTheme="minorHAnsi" w:hAnsiTheme="minorHAnsi"/>
                <w:color w:val="000000" w:themeColor="text1"/>
                <w:sz w:val="22"/>
              </w:rPr>
              <w:t>. Aanmelders worden geplaatst op een  passende opleiding, passend wat betreft beroepscontext en toekomstperspectief, niveau en werkervaring, behoefte aan  pedagogisch-didactisch concept en eventuele extra ondersteuning</w:t>
            </w:r>
            <w:r w:rsidR="00D335BF" w:rsidRPr="004C1A04">
              <w:rPr>
                <w:rFonts w:asciiTheme="minorHAnsi" w:hAnsiTheme="minorHAnsi"/>
                <w:color w:val="000000" w:themeColor="text1"/>
                <w:sz w:val="22"/>
              </w:rPr>
              <w:t xml:space="preserve">. </w:t>
            </w:r>
            <w:r w:rsidR="000D764D" w:rsidRPr="004C1A04">
              <w:rPr>
                <w:rFonts w:asciiTheme="minorHAnsi" w:hAnsiTheme="minorHAnsi"/>
                <w:color w:val="000000" w:themeColor="text1"/>
                <w:sz w:val="22"/>
              </w:rPr>
              <w:t>De wettelijke instroomeisen zijn leidend</w:t>
            </w:r>
            <w:r w:rsidR="00D335BF" w:rsidRPr="004C1A04">
              <w:rPr>
                <w:rFonts w:asciiTheme="minorHAnsi" w:hAnsiTheme="minorHAnsi"/>
                <w:color w:val="000000" w:themeColor="text1"/>
                <w:sz w:val="22"/>
              </w:rPr>
              <w:t>. Er mogen geen aanvullende eisen worden gesteld.</w:t>
            </w:r>
          </w:p>
          <w:p w14:paraId="3CE03653" w14:textId="3F527DBF" w:rsidR="00D335BF" w:rsidRPr="004C1A04" w:rsidRDefault="00D335BF"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Niet-plaatsing</w:t>
            </w:r>
          </w:p>
          <w:p w14:paraId="3EBDB70A" w14:textId="1BFC01FD" w:rsidR="00D335BF" w:rsidRPr="004C1A04" w:rsidRDefault="00D335BF"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Bij eventueel besluit tot niet plaatsen van aanmelder dit met motivatie voorleggen aan adviescommissie passend onderwijs voorafgaand aan communicatie aan aanmelder. In verband met de afspraken beoordeelt de adviescommissie passend onderwijs of elders kan worden geplaatste of dat gronden voor niet plaatsen valide zijn. </w:t>
            </w:r>
          </w:p>
          <w:p w14:paraId="4C039193" w14:textId="4EBB677D" w:rsidR="0087043E" w:rsidRPr="004C1A04" w:rsidRDefault="0087043E"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Besluit tot niet-plaatsing inclusief bericht</w:t>
            </w:r>
            <w:r w:rsidR="000D764D" w:rsidRPr="004C1A04">
              <w:rPr>
                <w:rFonts w:asciiTheme="minorHAnsi" w:hAnsiTheme="minorHAnsi"/>
                <w:color w:val="000000" w:themeColor="text1"/>
                <w:sz w:val="22"/>
              </w:rPr>
              <w:t xml:space="preserve">. Bij selectie opleidingen wordt aan de aanmelders die niet zijn geselecteerd loopbaanbegeleiding aangeboden gericht op kiezen van een andere passende opleiding. </w:t>
            </w:r>
          </w:p>
          <w:p w14:paraId="067E03ED" w14:textId="554E621F" w:rsidR="004C1A04" w:rsidRPr="004C1A04" w:rsidRDefault="004C1A04" w:rsidP="0077179E">
            <w:pPr>
              <w:pStyle w:val="Lijstalinea"/>
              <w:numPr>
                <w:ilvl w:val="2"/>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Biedt aan de niet-geplaatste student een adviesgesprek aan om te komen tot een alternatieve opleiding. </w:t>
            </w:r>
          </w:p>
          <w:p w14:paraId="2D10780C" w14:textId="6DD491BF" w:rsidR="005D6D56" w:rsidRPr="004C1A04" w:rsidRDefault="131058D3" w:rsidP="0077179E">
            <w:pPr>
              <w:pStyle w:val="Lijstalinea"/>
              <w:numPr>
                <w:ilvl w:val="1"/>
                <w:numId w:val="9"/>
              </w:numPr>
              <w:jc w:val="both"/>
              <w:rPr>
                <w:rFonts w:asciiTheme="minorHAnsi" w:hAnsiTheme="minorHAnsi"/>
                <w:color w:val="000000" w:themeColor="text1"/>
                <w:sz w:val="22"/>
              </w:rPr>
            </w:pPr>
            <w:r w:rsidRPr="131058D3">
              <w:rPr>
                <w:rFonts w:asciiTheme="minorHAnsi" w:hAnsiTheme="minorHAnsi"/>
                <w:color w:val="000000" w:themeColor="text1"/>
                <w:sz w:val="22"/>
              </w:rPr>
              <w:t>In geval van twijfel: aanvullend gesprek plannen en voeren met behoud van reeds opgebouwde informatie</w:t>
            </w:r>
          </w:p>
          <w:p w14:paraId="21425EC2" w14:textId="1BE6C499" w:rsidR="131058D3" w:rsidRPr="00DE7FE7" w:rsidRDefault="131058D3" w:rsidP="0077179E">
            <w:pPr>
              <w:pStyle w:val="Lijstalinea"/>
              <w:numPr>
                <w:ilvl w:val="1"/>
                <w:numId w:val="9"/>
              </w:numPr>
              <w:jc w:val="both"/>
              <w:rPr>
                <w:sz w:val="22"/>
              </w:rPr>
            </w:pPr>
            <w:r w:rsidRPr="00DE7FE7">
              <w:rPr>
                <w:rFonts w:ascii="Calibri" w:hAnsi="Calibri" w:cs="Calibri"/>
                <w:sz w:val="22"/>
              </w:rPr>
              <w:t>Een studiekeuze advies formuleren en deze schriftelijk aan de stude</w:t>
            </w:r>
            <w:r w:rsidR="00DE7FE7">
              <w:rPr>
                <w:rFonts w:ascii="Calibri" w:hAnsi="Calibri" w:cs="Calibri"/>
                <w:sz w:val="22"/>
              </w:rPr>
              <w:t>nt mededelen</w:t>
            </w:r>
          </w:p>
          <w:p w14:paraId="6A6820B9" w14:textId="0946ACB4" w:rsidR="00403F6E" w:rsidRPr="004C1A04" w:rsidRDefault="00B60E3A"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Communiceren met de nieuwe studenten (</w:t>
            </w:r>
            <w:r w:rsidR="000D764D" w:rsidRPr="004C1A04">
              <w:rPr>
                <w:rFonts w:asciiTheme="minorHAnsi" w:hAnsiTheme="minorHAnsi"/>
                <w:b/>
                <w:color w:val="000000" w:themeColor="text1"/>
                <w:sz w:val="22"/>
              </w:rPr>
              <w:t>Binding</w:t>
            </w:r>
            <w:r w:rsidRPr="004C1A04">
              <w:rPr>
                <w:rFonts w:asciiTheme="minorHAnsi" w:hAnsiTheme="minorHAnsi"/>
                <w:b/>
                <w:color w:val="000000" w:themeColor="text1"/>
                <w:sz w:val="22"/>
              </w:rPr>
              <w:t>)</w:t>
            </w:r>
          </w:p>
          <w:p w14:paraId="59D2ECE2" w14:textId="76EF03FA" w:rsidR="00403F6E" w:rsidRPr="004C1A04" w:rsidRDefault="00403F6E"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 xml:space="preserve">Onder het motto het Albeda College houdt contact communiceren we op specifieke momenten met toekomstige studenten.  </w:t>
            </w:r>
          </w:p>
          <w:p w14:paraId="6E4D332D" w14:textId="77777777" w:rsidR="00370F1D" w:rsidRPr="004C1A04" w:rsidRDefault="00403F6E" w:rsidP="0077179E">
            <w:pPr>
              <w:pStyle w:val="Lijstalinea"/>
              <w:numPr>
                <w:ilvl w:val="1"/>
                <w:numId w:val="9"/>
              </w:numPr>
              <w:jc w:val="both"/>
              <w:rPr>
                <w:rFonts w:asciiTheme="minorHAnsi" w:hAnsiTheme="minorHAnsi"/>
                <w:color w:val="000000" w:themeColor="text1"/>
                <w:sz w:val="22"/>
                <w:u w:val="single"/>
              </w:rPr>
            </w:pPr>
            <w:r w:rsidRPr="004C1A04">
              <w:rPr>
                <w:rFonts w:asciiTheme="minorHAnsi" w:hAnsiTheme="minorHAnsi"/>
                <w:color w:val="000000" w:themeColor="text1"/>
                <w:sz w:val="22"/>
              </w:rPr>
              <w:t>Uiterlijk 2 weken voor de start zomervakantie krijgen nieuwe studenten hun boekenlijst en de datum en tijdstip van hun eerste  schooldag. Late aanmelders meteen bij bericht over plaatsing.</w:t>
            </w:r>
            <w:r w:rsidRPr="004C1A04">
              <w:rPr>
                <w:rFonts w:asciiTheme="minorHAnsi" w:hAnsiTheme="minorHAnsi"/>
                <w:color w:val="000000" w:themeColor="text1"/>
                <w:sz w:val="22"/>
                <w:u w:val="single"/>
              </w:rPr>
              <w:t xml:space="preserve">  </w:t>
            </w:r>
          </w:p>
          <w:p w14:paraId="4B7E2814" w14:textId="77777777" w:rsidR="005A31A0" w:rsidRPr="004C1A04" w:rsidRDefault="005A31A0" w:rsidP="0077179E">
            <w:pPr>
              <w:pStyle w:val="Lijstalinea"/>
              <w:numPr>
                <w:ilvl w:val="0"/>
                <w:numId w:val="9"/>
              </w:numPr>
              <w:jc w:val="both"/>
              <w:rPr>
                <w:rFonts w:asciiTheme="minorHAnsi" w:hAnsiTheme="minorHAnsi"/>
                <w:b/>
                <w:color w:val="000000" w:themeColor="text1"/>
                <w:sz w:val="22"/>
              </w:rPr>
            </w:pPr>
            <w:r w:rsidRPr="004C1A04">
              <w:rPr>
                <w:rFonts w:asciiTheme="minorHAnsi" w:hAnsiTheme="minorHAnsi"/>
                <w:b/>
                <w:color w:val="000000" w:themeColor="text1"/>
                <w:sz w:val="22"/>
              </w:rPr>
              <w:t>Informatie. Rapportages en Gegevensuitwisseling</w:t>
            </w:r>
          </w:p>
          <w:p w14:paraId="2868C61B" w14:textId="77777777" w:rsidR="00380577" w:rsidRPr="004C1A04" w:rsidRDefault="00380577"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Inzicht in stand van zaken</w:t>
            </w:r>
          </w:p>
          <w:p w14:paraId="630FF3DF" w14:textId="77777777" w:rsidR="00380577" w:rsidRPr="004C1A04" w:rsidRDefault="00380577" w:rsidP="0077179E">
            <w:pPr>
              <w:pStyle w:val="Lijstalinea"/>
              <w:numPr>
                <w:ilvl w:val="1"/>
                <w:numId w:val="9"/>
              </w:numPr>
              <w:jc w:val="both"/>
              <w:rPr>
                <w:rFonts w:asciiTheme="minorHAnsi" w:hAnsiTheme="minorHAnsi"/>
                <w:color w:val="000000" w:themeColor="text1"/>
                <w:sz w:val="22"/>
              </w:rPr>
            </w:pPr>
            <w:r w:rsidRPr="004C1A04">
              <w:rPr>
                <w:rFonts w:asciiTheme="minorHAnsi" w:hAnsiTheme="minorHAnsi"/>
                <w:color w:val="000000" w:themeColor="text1"/>
                <w:sz w:val="22"/>
              </w:rPr>
              <w:t>Operationele rapportages</w:t>
            </w:r>
          </w:p>
          <w:p w14:paraId="061BD427" w14:textId="77777777" w:rsidR="004C1A04" w:rsidRPr="004C1A04" w:rsidRDefault="00380577" w:rsidP="0077179E">
            <w:pPr>
              <w:pStyle w:val="Lijstalinea"/>
              <w:numPr>
                <w:ilvl w:val="1"/>
                <w:numId w:val="9"/>
              </w:numPr>
              <w:jc w:val="both"/>
              <w:rPr>
                <w:rFonts w:asciiTheme="minorHAnsi" w:hAnsiTheme="minorHAnsi"/>
                <w:color w:val="000000" w:themeColor="text1"/>
                <w:sz w:val="22"/>
                <w:u w:val="single"/>
              </w:rPr>
            </w:pPr>
            <w:r w:rsidRPr="004C1A04">
              <w:rPr>
                <w:rFonts w:asciiTheme="minorHAnsi" w:hAnsiTheme="minorHAnsi"/>
                <w:color w:val="000000" w:themeColor="text1"/>
                <w:sz w:val="22"/>
              </w:rPr>
              <w:t>Mogelijkheid om gegevens te importeren en exporteren</w:t>
            </w:r>
          </w:p>
          <w:p w14:paraId="17AB9457" w14:textId="5EC55D56" w:rsidR="004C1A04" w:rsidRPr="004C1A04" w:rsidRDefault="00DC66FD" w:rsidP="0077179E">
            <w:pPr>
              <w:pStyle w:val="Lijstalinea"/>
              <w:numPr>
                <w:ilvl w:val="1"/>
                <w:numId w:val="9"/>
              </w:numPr>
              <w:jc w:val="both"/>
              <w:rPr>
                <w:rFonts w:asciiTheme="minorHAnsi" w:hAnsiTheme="minorHAnsi"/>
                <w:color w:val="000000" w:themeColor="text1"/>
                <w:sz w:val="22"/>
                <w:u w:val="single"/>
              </w:rPr>
            </w:pPr>
            <w:r w:rsidRPr="004C1A04">
              <w:rPr>
                <w:rFonts w:asciiTheme="minorHAnsi" w:hAnsiTheme="minorHAnsi"/>
                <w:color w:val="000000" w:themeColor="text1"/>
                <w:sz w:val="22"/>
              </w:rPr>
              <w:t>Signalering van overschrijden van de afgesproken termijn</w:t>
            </w:r>
            <w:r w:rsidR="005E2491" w:rsidRPr="004C1A04">
              <w:rPr>
                <w:rFonts w:asciiTheme="minorHAnsi" w:hAnsiTheme="minorHAnsi"/>
                <w:color w:val="000000" w:themeColor="text1"/>
                <w:sz w:val="22"/>
              </w:rPr>
              <w:t xml:space="preserve"> van </w:t>
            </w:r>
            <w:r w:rsidRPr="004C1A04">
              <w:rPr>
                <w:rFonts w:asciiTheme="minorHAnsi" w:hAnsiTheme="minorHAnsi"/>
                <w:color w:val="000000" w:themeColor="text1"/>
                <w:sz w:val="22"/>
              </w:rPr>
              <w:t xml:space="preserve"> stap</w:t>
            </w:r>
            <w:r w:rsidR="005E2491" w:rsidRPr="004C1A04">
              <w:rPr>
                <w:rFonts w:asciiTheme="minorHAnsi" w:hAnsiTheme="minorHAnsi"/>
                <w:color w:val="000000" w:themeColor="text1"/>
                <w:sz w:val="22"/>
              </w:rPr>
              <w:t xml:space="preserve">pen </w:t>
            </w:r>
            <w:r w:rsidR="004C1A04" w:rsidRPr="004C1A04">
              <w:rPr>
                <w:rFonts w:asciiTheme="minorHAnsi" w:hAnsiTheme="minorHAnsi"/>
                <w:color w:val="000000" w:themeColor="text1"/>
                <w:sz w:val="22"/>
              </w:rPr>
              <w:t xml:space="preserve"> in het werkproces</w:t>
            </w:r>
          </w:p>
          <w:p w14:paraId="70FBBAC9" w14:textId="77777777" w:rsidR="004C1A04" w:rsidRPr="004C1A04" w:rsidRDefault="00AE28F2" w:rsidP="0077179E">
            <w:pPr>
              <w:pStyle w:val="Lijstalinea"/>
              <w:numPr>
                <w:ilvl w:val="1"/>
                <w:numId w:val="9"/>
              </w:numPr>
              <w:jc w:val="both"/>
              <w:rPr>
                <w:rFonts w:asciiTheme="minorHAnsi" w:hAnsiTheme="minorHAnsi"/>
                <w:color w:val="000000" w:themeColor="text1"/>
                <w:sz w:val="22"/>
                <w:u w:val="single"/>
              </w:rPr>
            </w:pPr>
            <w:r w:rsidRPr="004C1A04">
              <w:rPr>
                <w:rFonts w:asciiTheme="minorHAnsi" w:hAnsiTheme="minorHAnsi"/>
                <w:color w:val="000000" w:themeColor="text1"/>
                <w:sz w:val="22"/>
              </w:rPr>
              <w:t>Gegevens intake zi</w:t>
            </w:r>
            <w:r w:rsidR="004C1A04" w:rsidRPr="004C1A04">
              <w:rPr>
                <w:rFonts w:asciiTheme="minorHAnsi" w:hAnsiTheme="minorHAnsi"/>
                <w:color w:val="000000" w:themeColor="text1"/>
                <w:sz w:val="22"/>
              </w:rPr>
              <w:t>chtbaar voor diverse medewerkers</w:t>
            </w:r>
          </w:p>
          <w:p w14:paraId="1308F0F8" w14:textId="77777777" w:rsidR="00AE28F2" w:rsidRPr="004C1A04" w:rsidRDefault="00AE28F2" w:rsidP="0077179E">
            <w:pPr>
              <w:pStyle w:val="Lijstalinea"/>
              <w:numPr>
                <w:ilvl w:val="1"/>
                <w:numId w:val="9"/>
              </w:numPr>
              <w:jc w:val="both"/>
              <w:rPr>
                <w:rFonts w:asciiTheme="minorHAnsi" w:hAnsiTheme="minorHAnsi"/>
                <w:color w:val="000000" w:themeColor="text1"/>
                <w:sz w:val="22"/>
                <w:u w:val="single"/>
              </w:rPr>
            </w:pPr>
            <w:r w:rsidRPr="004C1A04">
              <w:rPr>
                <w:rFonts w:asciiTheme="minorHAnsi" w:hAnsiTheme="minorHAnsi"/>
                <w:color w:val="000000" w:themeColor="text1"/>
                <w:sz w:val="22"/>
              </w:rPr>
              <w:t xml:space="preserve">Uitwisseling met </w:t>
            </w:r>
            <w:proofErr w:type="spellStart"/>
            <w:r w:rsidRPr="004C1A04">
              <w:rPr>
                <w:rFonts w:asciiTheme="minorHAnsi" w:hAnsiTheme="minorHAnsi"/>
                <w:color w:val="000000" w:themeColor="text1"/>
                <w:sz w:val="22"/>
              </w:rPr>
              <w:t>Intergrip</w:t>
            </w:r>
            <w:proofErr w:type="spellEnd"/>
            <w:r w:rsidRPr="004C1A04">
              <w:rPr>
                <w:rFonts w:asciiTheme="minorHAnsi" w:hAnsiTheme="minorHAnsi"/>
                <w:color w:val="000000" w:themeColor="text1"/>
                <w:sz w:val="22"/>
              </w:rPr>
              <w:t xml:space="preserve"> en soortgelijke systemen</w:t>
            </w:r>
          </w:p>
          <w:p w14:paraId="2D15DD66" w14:textId="1292A0EA" w:rsidR="004C1A04" w:rsidRPr="004C1A04" w:rsidRDefault="004C1A04" w:rsidP="0077179E">
            <w:pPr>
              <w:pStyle w:val="Lijstalinea"/>
              <w:numPr>
                <w:ilvl w:val="0"/>
                <w:numId w:val="9"/>
              </w:numPr>
              <w:jc w:val="both"/>
              <w:rPr>
                <w:rFonts w:asciiTheme="minorHAnsi" w:hAnsiTheme="minorHAnsi"/>
                <w:b/>
                <w:color w:val="000000" w:themeColor="text1"/>
                <w:sz w:val="22"/>
                <w:u w:val="single"/>
              </w:rPr>
            </w:pPr>
            <w:r w:rsidRPr="004C1A04">
              <w:rPr>
                <w:rFonts w:asciiTheme="minorHAnsi" w:hAnsiTheme="minorHAnsi"/>
                <w:b/>
                <w:color w:val="000000" w:themeColor="text1"/>
                <w:sz w:val="22"/>
              </w:rPr>
              <w:t>Adviesgesprek ‘afgewezen’ studenten</w:t>
            </w:r>
          </w:p>
        </w:tc>
      </w:tr>
      <w:tr w:rsidR="00436EFE" w:rsidRPr="004C1A04" w14:paraId="629E6D2C" w14:textId="77777777" w:rsidTr="131058D3">
        <w:tc>
          <w:tcPr>
            <w:tcW w:w="0" w:type="auto"/>
          </w:tcPr>
          <w:p w14:paraId="0B20CBE6" w14:textId="77777777" w:rsidR="00997829" w:rsidRPr="004C1A04" w:rsidRDefault="008A4E61" w:rsidP="00AF2DC7">
            <w:pPr>
              <w:rPr>
                <w:rFonts w:asciiTheme="minorHAnsi" w:hAnsiTheme="minorHAnsi"/>
                <w:b/>
                <w:bCs/>
                <w:color w:val="000000" w:themeColor="text1"/>
                <w:sz w:val="22"/>
                <w:szCs w:val="22"/>
              </w:rPr>
            </w:pPr>
            <w:r w:rsidRPr="004C1A04">
              <w:rPr>
                <w:rFonts w:asciiTheme="minorHAnsi" w:hAnsiTheme="minorHAnsi"/>
                <w:b/>
                <w:bCs/>
                <w:color w:val="000000" w:themeColor="text1"/>
                <w:sz w:val="22"/>
                <w:szCs w:val="22"/>
              </w:rPr>
              <w:t>Uitgangs</w:t>
            </w:r>
            <w:r w:rsidR="00436EFE" w:rsidRPr="004C1A04">
              <w:rPr>
                <w:rFonts w:asciiTheme="minorHAnsi" w:hAnsiTheme="minorHAnsi"/>
                <w:b/>
                <w:bCs/>
                <w:color w:val="000000" w:themeColor="text1"/>
                <w:sz w:val="22"/>
                <w:szCs w:val="22"/>
              </w:rPr>
              <w:t>punten</w:t>
            </w:r>
          </w:p>
        </w:tc>
        <w:tc>
          <w:tcPr>
            <w:tcW w:w="0" w:type="auto"/>
          </w:tcPr>
          <w:p w14:paraId="618F26A6" w14:textId="77777777" w:rsidR="004C1A04" w:rsidRPr="004C1A04" w:rsidRDefault="004C1A04" w:rsidP="0077179E">
            <w:pPr>
              <w:pStyle w:val="Lijstalinea"/>
              <w:numPr>
                <w:ilvl w:val="0"/>
                <w:numId w:val="11"/>
              </w:numPr>
              <w:ind w:left="360"/>
              <w:jc w:val="both"/>
              <w:rPr>
                <w:rFonts w:asciiTheme="minorHAnsi" w:hAnsiTheme="minorHAnsi"/>
                <w:sz w:val="22"/>
              </w:rPr>
            </w:pPr>
            <w:r w:rsidRPr="004C1A04">
              <w:rPr>
                <w:rFonts w:asciiTheme="minorHAnsi" w:hAnsiTheme="minorHAnsi"/>
                <w:sz w:val="22"/>
              </w:rPr>
              <w:t xml:space="preserve">Aanmelders die onderwijs willen en kunnen volgen zijn welkom bij het Albeda College, ongeacht hun leeftijd, doelgroep en/of behoeften aan extra ondersteuning. De intake is de start van de begeleiding en wordt vanuit een loopbaangerichte visie ingericht.  </w:t>
            </w:r>
          </w:p>
          <w:p w14:paraId="391FA834" w14:textId="77777777" w:rsidR="004C1A04" w:rsidRPr="004C1A04" w:rsidRDefault="004C1A04" w:rsidP="0077179E">
            <w:pPr>
              <w:pStyle w:val="Lijstalinea"/>
              <w:numPr>
                <w:ilvl w:val="0"/>
                <w:numId w:val="11"/>
              </w:numPr>
              <w:ind w:left="360"/>
              <w:jc w:val="both"/>
              <w:rPr>
                <w:rFonts w:asciiTheme="minorHAnsi" w:hAnsiTheme="minorHAnsi"/>
                <w:sz w:val="22"/>
              </w:rPr>
            </w:pPr>
            <w:r w:rsidRPr="004C1A04">
              <w:rPr>
                <w:rFonts w:asciiTheme="minorHAnsi" w:hAnsiTheme="minorHAnsi"/>
                <w:sz w:val="22"/>
              </w:rPr>
              <w:t xml:space="preserve">Een transparante en zorgvuldige instroomprocedure is kenmerk van de Albeda aanpak. Professionele intakeactiviteiten en intakegesprekken zorgen voor een zorgvuldige en juiste plaatsing in een passende opleiding, vanuit het perspectief van de aanmelders. </w:t>
            </w:r>
          </w:p>
          <w:p w14:paraId="0F655BD4" w14:textId="77777777" w:rsidR="004C1A04" w:rsidRPr="004C1A04" w:rsidRDefault="004C1A04" w:rsidP="0077179E">
            <w:pPr>
              <w:pStyle w:val="Lijstalinea"/>
              <w:numPr>
                <w:ilvl w:val="0"/>
                <w:numId w:val="11"/>
              </w:numPr>
              <w:ind w:left="360"/>
              <w:jc w:val="both"/>
              <w:rPr>
                <w:rFonts w:asciiTheme="minorHAnsi" w:hAnsiTheme="minorHAnsi"/>
                <w:sz w:val="22"/>
              </w:rPr>
            </w:pPr>
            <w:r w:rsidRPr="004C1A04">
              <w:rPr>
                <w:rFonts w:asciiTheme="minorHAnsi" w:hAnsiTheme="minorHAnsi"/>
                <w:sz w:val="22"/>
              </w:rPr>
              <w:t>De aanmelder voelt zich in een loopbaangericht intakegesprek welkom, gekend en erkend en start tijdig en goed geïnformeerd met vertrouwen aan de opleiding.</w:t>
            </w:r>
          </w:p>
          <w:p w14:paraId="66224431" w14:textId="77777777" w:rsidR="004C1A04" w:rsidRPr="004C1A04" w:rsidRDefault="004C1A04" w:rsidP="0077179E">
            <w:pPr>
              <w:pStyle w:val="Lijstalinea"/>
              <w:numPr>
                <w:ilvl w:val="0"/>
                <w:numId w:val="11"/>
              </w:numPr>
              <w:ind w:left="360"/>
              <w:jc w:val="both"/>
              <w:rPr>
                <w:rFonts w:asciiTheme="minorHAnsi" w:hAnsiTheme="minorHAnsi"/>
                <w:sz w:val="22"/>
              </w:rPr>
            </w:pPr>
            <w:r w:rsidRPr="004C1A04">
              <w:rPr>
                <w:rFonts w:asciiTheme="minorHAnsi" w:hAnsiTheme="minorHAnsi"/>
                <w:sz w:val="22"/>
              </w:rPr>
              <w:t xml:space="preserve">Het proces van aanmelding  tot plaatsing wordt herkenbaar en transparant ingericht en gecommuniceerd aan aanmelders, ouders, vo scholen en andere belanghebbenden.  </w:t>
            </w:r>
          </w:p>
          <w:p w14:paraId="2AE7EA39" w14:textId="77777777" w:rsidR="004C1A04" w:rsidRPr="004C1A04" w:rsidRDefault="004C1A04" w:rsidP="0077179E">
            <w:pPr>
              <w:pStyle w:val="Lijstalinea"/>
              <w:numPr>
                <w:ilvl w:val="0"/>
                <w:numId w:val="11"/>
              </w:numPr>
              <w:ind w:left="360"/>
              <w:jc w:val="both"/>
              <w:rPr>
                <w:rFonts w:asciiTheme="minorHAnsi" w:hAnsiTheme="minorHAnsi"/>
                <w:sz w:val="22"/>
              </w:rPr>
            </w:pPr>
            <w:r w:rsidRPr="004C1A04">
              <w:rPr>
                <w:rFonts w:asciiTheme="minorHAnsi" w:hAnsiTheme="minorHAnsi"/>
                <w:sz w:val="22"/>
              </w:rPr>
              <w:t xml:space="preserve">In de intakegesprekken maken we onderscheid naar diverse achtergronden, doelgroepen en fasen in het keuzeproces van de aanmelder. Geen </w:t>
            </w:r>
            <w:proofErr w:type="spellStart"/>
            <w:r w:rsidRPr="004C1A04">
              <w:rPr>
                <w:rFonts w:asciiTheme="minorHAnsi" w:hAnsiTheme="minorHAnsi"/>
                <w:sz w:val="22"/>
              </w:rPr>
              <w:t>one</w:t>
            </w:r>
            <w:proofErr w:type="spellEnd"/>
            <w:r w:rsidRPr="004C1A04">
              <w:rPr>
                <w:rFonts w:asciiTheme="minorHAnsi" w:hAnsiTheme="minorHAnsi"/>
                <w:sz w:val="22"/>
              </w:rPr>
              <w:t xml:space="preserve"> </w:t>
            </w:r>
            <w:proofErr w:type="spellStart"/>
            <w:r w:rsidRPr="004C1A04">
              <w:rPr>
                <w:rFonts w:asciiTheme="minorHAnsi" w:hAnsiTheme="minorHAnsi"/>
                <w:sz w:val="22"/>
              </w:rPr>
              <w:t>size</w:t>
            </w:r>
            <w:proofErr w:type="spellEnd"/>
            <w:r w:rsidRPr="004C1A04">
              <w:rPr>
                <w:rFonts w:asciiTheme="minorHAnsi" w:hAnsiTheme="minorHAnsi"/>
                <w:sz w:val="22"/>
              </w:rPr>
              <w:t xml:space="preserve"> fits </w:t>
            </w:r>
            <w:proofErr w:type="spellStart"/>
            <w:r w:rsidRPr="004C1A04">
              <w:rPr>
                <w:rFonts w:asciiTheme="minorHAnsi" w:hAnsiTheme="minorHAnsi"/>
                <w:sz w:val="22"/>
              </w:rPr>
              <w:t>all</w:t>
            </w:r>
            <w:proofErr w:type="spellEnd"/>
            <w:r w:rsidRPr="004C1A04">
              <w:rPr>
                <w:rFonts w:asciiTheme="minorHAnsi" w:hAnsiTheme="minorHAnsi"/>
                <w:sz w:val="22"/>
              </w:rPr>
              <w:t xml:space="preserve">, maar procedures en instrumenten op maat. </w:t>
            </w:r>
          </w:p>
          <w:p w14:paraId="043AE637" w14:textId="6048C2B2" w:rsidR="00436EFE" w:rsidRPr="004C1A04" w:rsidRDefault="004C1A04" w:rsidP="0077179E">
            <w:pPr>
              <w:pStyle w:val="Lijstalinea"/>
              <w:numPr>
                <w:ilvl w:val="0"/>
                <w:numId w:val="11"/>
              </w:numPr>
              <w:ind w:left="360"/>
              <w:jc w:val="both"/>
              <w:rPr>
                <w:sz w:val="24"/>
              </w:rPr>
            </w:pPr>
            <w:r w:rsidRPr="004C1A04">
              <w:rPr>
                <w:rFonts w:asciiTheme="minorHAnsi" w:hAnsiTheme="minorHAnsi"/>
                <w:sz w:val="22"/>
              </w:rPr>
              <w:t xml:space="preserve">In het Albeda College maken we onderscheid in de werkprocessen voor nieuwe instromers en voor eigen studenten die intern willen doorstromer. Voor doorstromers is er een doorstroomroute binnen branches en tussen branches. </w:t>
            </w:r>
          </w:p>
        </w:tc>
      </w:tr>
      <w:tr w:rsidR="00436EFE" w:rsidRPr="004C1A04" w14:paraId="3C2AB530" w14:textId="77777777" w:rsidTr="131058D3">
        <w:tc>
          <w:tcPr>
            <w:tcW w:w="0" w:type="auto"/>
          </w:tcPr>
          <w:p w14:paraId="0E8E136B" w14:textId="278E3711" w:rsidR="00997829" w:rsidRPr="004C1A04" w:rsidRDefault="00436EFE" w:rsidP="00AF2DC7">
            <w:pPr>
              <w:rPr>
                <w:rFonts w:asciiTheme="minorHAnsi" w:hAnsiTheme="minorHAnsi"/>
                <w:b/>
                <w:bCs/>
                <w:color w:val="000000" w:themeColor="text1"/>
                <w:sz w:val="22"/>
                <w:szCs w:val="22"/>
              </w:rPr>
            </w:pPr>
            <w:r w:rsidRPr="004C1A04">
              <w:rPr>
                <w:rFonts w:asciiTheme="minorHAnsi" w:hAnsiTheme="minorHAnsi"/>
                <w:b/>
                <w:bCs/>
                <w:color w:val="000000" w:themeColor="text1"/>
                <w:sz w:val="22"/>
                <w:szCs w:val="22"/>
              </w:rPr>
              <w:t>Input vereisten</w:t>
            </w:r>
          </w:p>
        </w:tc>
        <w:tc>
          <w:tcPr>
            <w:tcW w:w="0" w:type="auto"/>
          </w:tcPr>
          <w:p w14:paraId="5306850A" w14:textId="5704B57D" w:rsidR="00F30D04" w:rsidRPr="004C1A04" w:rsidRDefault="00666223"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Aanmelders</w:t>
            </w:r>
          </w:p>
        </w:tc>
      </w:tr>
      <w:tr w:rsidR="00436EFE" w:rsidRPr="004C1A04" w14:paraId="5D8CE4F5" w14:textId="77777777" w:rsidTr="131058D3">
        <w:tc>
          <w:tcPr>
            <w:tcW w:w="0" w:type="auto"/>
          </w:tcPr>
          <w:p w14:paraId="4D75C323" w14:textId="77777777" w:rsidR="00997829" w:rsidRPr="004C1A04" w:rsidRDefault="00436EFE" w:rsidP="00AF2DC7">
            <w:pPr>
              <w:rPr>
                <w:rFonts w:asciiTheme="minorHAnsi" w:hAnsiTheme="minorHAnsi"/>
                <w:b/>
                <w:bCs/>
                <w:color w:val="000000" w:themeColor="text1"/>
                <w:sz w:val="22"/>
                <w:szCs w:val="22"/>
              </w:rPr>
            </w:pPr>
            <w:r w:rsidRPr="004C1A04">
              <w:rPr>
                <w:rFonts w:asciiTheme="minorHAnsi" w:hAnsiTheme="minorHAnsi"/>
                <w:b/>
                <w:bCs/>
                <w:color w:val="000000" w:themeColor="text1"/>
                <w:sz w:val="22"/>
                <w:szCs w:val="22"/>
              </w:rPr>
              <w:t>Output</w:t>
            </w:r>
          </w:p>
        </w:tc>
        <w:tc>
          <w:tcPr>
            <w:tcW w:w="0" w:type="auto"/>
          </w:tcPr>
          <w:p w14:paraId="1A71D378" w14:textId="02A0081C" w:rsidR="00666223" w:rsidRPr="004C1A04" w:rsidRDefault="00666223"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Geplaatste aanmelders</w:t>
            </w:r>
          </w:p>
          <w:p w14:paraId="39CBE13E" w14:textId="5810BAAA" w:rsidR="00436EFE" w:rsidRPr="004C1A04" w:rsidRDefault="00666223"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Niet-geplaatste aanmelders</w:t>
            </w:r>
          </w:p>
        </w:tc>
      </w:tr>
      <w:tr w:rsidR="00436EFE" w:rsidRPr="004C1A04" w14:paraId="73F45426" w14:textId="77777777" w:rsidTr="131058D3">
        <w:tc>
          <w:tcPr>
            <w:tcW w:w="0" w:type="auto"/>
          </w:tcPr>
          <w:p w14:paraId="01387841" w14:textId="77777777" w:rsidR="00997829" w:rsidRPr="004C1A04" w:rsidRDefault="00436EFE" w:rsidP="00AF2DC7">
            <w:pPr>
              <w:rPr>
                <w:rFonts w:asciiTheme="minorHAnsi" w:hAnsiTheme="minorHAnsi"/>
                <w:b/>
                <w:bCs/>
                <w:color w:val="000000" w:themeColor="text1"/>
                <w:sz w:val="22"/>
                <w:szCs w:val="22"/>
              </w:rPr>
            </w:pPr>
            <w:r w:rsidRPr="004C1A04">
              <w:rPr>
                <w:rFonts w:asciiTheme="minorHAnsi" w:hAnsiTheme="minorHAnsi"/>
                <w:b/>
                <w:bCs/>
                <w:color w:val="000000" w:themeColor="text1"/>
                <w:sz w:val="22"/>
                <w:szCs w:val="22"/>
              </w:rPr>
              <w:t>Wanneer</w:t>
            </w:r>
          </w:p>
        </w:tc>
        <w:tc>
          <w:tcPr>
            <w:tcW w:w="0" w:type="auto"/>
          </w:tcPr>
          <w:p w14:paraId="6E6A02A5" w14:textId="54CF8088" w:rsidR="00436EFE" w:rsidRPr="004C1A04" w:rsidRDefault="00436EFE" w:rsidP="0077179E">
            <w:pPr>
              <w:pStyle w:val="Lijstalinea"/>
              <w:numPr>
                <w:ilvl w:val="0"/>
                <w:numId w:val="2"/>
              </w:numPr>
              <w:jc w:val="both"/>
              <w:rPr>
                <w:rFonts w:asciiTheme="minorHAnsi" w:hAnsiTheme="minorHAnsi"/>
                <w:color w:val="000000" w:themeColor="text1"/>
                <w:sz w:val="22"/>
              </w:rPr>
            </w:pPr>
          </w:p>
        </w:tc>
      </w:tr>
      <w:tr w:rsidR="00436EFE" w:rsidRPr="004C1A04" w14:paraId="72B26356" w14:textId="77777777" w:rsidTr="131058D3">
        <w:tc>
          <w:tcPr>
            <w:tcW w:w="0" w:type="auto"/>
          </w:tcPr>
          <w:p w14:paraId="7F4D23DF" w14:textId="77777777" w:rsidR="00436EFE" w:rsidRPr="004C1A04" w:rsidRDefault="00436EFE" w:rsidP="00AF2DC7">
            <w:pPr>
              <w:rPr>
                <w:rFonts w:asciiTheme="minorHAnsi" w:hAnsiTheme="minorHAnsi"/>
                <w:b/>
                <w:bCs/>
                <w:color w:val="000000" w:themeColor="text1"/>
                <w:sz w:val="22"/>
                <w:szCs w:val="22"/>
              </w:rPr>
            </w:pPr>
            <w:r w:rsidRPr="004C1A04">
              <w:rPr>
                <w:rFonts w:asciiTheme="minorHAnsi" w:hAnsiTheme="minorHAnsi"/>
                <w:b/>
                <w:bCs/>
                <w:color w:val="000000" w:themeColor="text1"/>
                <w:sz w:val="22"/>
                <w:szCs w:val="22"/>
              </w:rPr>
              <w:t>Uitvoerder</w:t>
            </w:r>
            <w:r w:rsidR="007D2FBB" w:rsidRPr="004C1A04">
              <w:rPr>
                <w:rFonts w:asciiTheme="minorHAnsi" w:hAnsiTheme="minorHAnsi"/>
                <w:b/>
                <w:bCs/>
                <w:color w:val="000000" w:themeColor="text1"/>
                <w:sz w:val="22"/>
                <w:szCs w:val="22"/>
              </w:rPr>
              <w:t>(s)</w:t>
            </w:r>
          </w:p>
          <w:p w14:paraId="4D661BC5" w14:textId="77777777" w:rsidR="00997829" w:rsidRPr="004C1A04" w:rsidRDefault="00997829" w:rsidP="00AF2DC7">
            <w:pPr>
              <w:rPr>
                <w:rFonts w:asciiTheme="minorHAnsi" w:hAnsiTheme="minorHAnsi"/>
                <w:b/>
                <w:color w:val="000000" w:themeColor="text1"/>
                <w:sz w:val="22"/>
                <w:szCs w:val="22"/>
              </w:rPr>
            </w:pPr>
          </w:p>
        </w:tc>
        <w:tc>
          <w:tcPr>
            <w:tcW w:w="0" w:type="auto"/>
          </w:tcPr>
          <w:p w14:paraId="245A40B0" w14:textId="77777777" w:rsidR="00A15CFE" w:rsidRPr="004C1A04" w:rsidRDefault="00A15CFE"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Medewerkers STIP</w:t>
            </w:r>
          </w:p>
          <w:p w14:paraId="0634EA44" w14:textId="77777777" w:rsidR="00A15CFE" w:rsidRPr="004C1A04" w:rsidRDefault="00A15CFE"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Administraties</w:t>
            </w:r>
          </w:p>
          <w:p w14:paraId="4412318B" w14:textId="17CD4EAC" w:rsidR="00A15CFE" w:rsidRPr="004C1A04" w:rsidRDefault="00A15CFE" w:rsidP="0077179E">
            <w:pPr>
              <w:pStyle w:val="Lijstalinea"/>
              <w:numPr>
                <w:ilvl w:val="0"/>
                <w:numId w:val="2"/>
              </w:numPr>
              <w:jc w:val="both"/>
              <w:rPr>
                <w:rFonts w:asciiTheme="minorHAnsi" w:hAnsiTheme="minorHAnsi"/>
                <w:color w:val="000000" w:themeColor="text1"/>
                <w:sz w:val="22"/>
              </w:rPr>
            </w:pPr>
            <w:proofErr w:type="spellStart"/>
            <w:r w:rsidRPr="004C1A04">
              <w:rPr>
                <w:rFonts w:asciiTheme="minorHAnsi" w:hAnsiTheme="minorHAnsi"/>
                <w:color w:val="000000" w:themeColor="text1"/>
                <w:sz w:val="22"/>
              </w:rPr>
              <w:t>Intake</w:t>
            </w:r>
            <w:r w:rsidR="00DC66FD" w:rsidRPr="004C1A04">
              <w:rPr>
                <w:rFonts w:asciiTheme="minorHAnsi" w:hAnsiTheme="minorHAnsi"/>
                <w:color w:val="000000" w:themeColor="text1"/>
                <w:sz w:val="22"/>
              </w:rPr>
              <w:t>rs</w:t>
            </w:r>
            <w:proofErr w:type="spellEnd"/>
            <w:r w:rsidR="00DC66FD" w:rsidRPr="004C1A04">
              <w:rPr>
                <w:rFonts w:asciiTheme="minorHAnsi" w:hAnsiTheme="minorHAnsi"/>
                <w:color w:val="000000" w:themeColor="text1"/>
                <w:sz w:val="22"/>
              </w:rPr>
              <w:t xml:space="preserve"> </w:t>
            </w:r>
          </w:p>
          <w:p w14:paraId="14194646" w14:textId="11E3B888" w:rsidR="00A15CFE" w:rsidRPr="004C1A04" w:rsidRDefault="00A15CFE"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Onderwijsleiders</w:t>
            </w:r>
          </w:p>
          <w:p w14:paraId="682AF246" w14:textId="6DBC25B5" w:rsidR="00DC66FD" w:rsidRPr="004C1A04" w:rsidRDefault="00DC66FD"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trajectbegeleiders</w:t>
            </w:r>
          </w:p>
          <w:p w14:paraId="3C1E5512" w14:textId="1F5B8698" w:rsidR="007D2FBB" w:rsidRPr="004C1A04" w:rsidRDefault="00A15CFE" w:rsidP="0077179E">
            <w:pPr>
              <w:pStyle w:val="Lijstalinea"/>
              <w:numPr>
                <w:ilvl w:val="0"/>
                <w:numId w:val="2"/>
              </w:numPr>
              <w:jc w:val="both"/>
              <w:rPr>
                <w:rFonts w:asciiTheme="minorHAnsi" w:hAnsiTheme="minorHAnsi"/>
                <w:color w:val="000000" w:themeColor="text1"/>
                <w:sz w:val="22"/>
              </w:rPr>
            </w:pPr>
            <w:r w:rsidRPr="004C1A04">
              <w:rPr>
                <w:rFonts w:asciiTheme="minorHAnsi" w:hAnsiTheme="minorHAnsi"/>
                <w:color w:val="000000" w:themeColor="text1"/>
                <w:sz w:val="22"/>
              </w:rPr>
              <w:t>Eventueel: zorgcoördinatoren</w:t>
            </w:r>
            <w:r w:rsidR="00AE28F2" w:rsidRPr="004C1A04">
              <w:rPr>
                <w:rFonts w:asciiTheme="minorHAnsi" w:hAnsiTheme="minorHAnsi"/>
                <w:color w:val="000000" w:themeColor="text1"/>
                <w:sz w:val="22"/>
              </w:rPr>
              <w:t xml:space="preserve"> en instroomcoördinatoren</w:t>
            </w:r>
          </w:p>
        </w:tc>
      </w:tr>
      <w:tr w:rsidR="00436EFE" w:rsidRPr="004C1A04" w14:paraId="721E2B52" w14:textId="77777777" w:rsidTr="131058D3">
        <w:tc>
          <w:tcPr>
            <w:tcW w:w="0" w:type="auto"/>
          </w:tcPr>
          <w:p w14:paraId="4099C53D" w14:textId="77777777" w:rsidR="00436EFE" w:rsidRPr="004C1A04" w:rsidRDefault="00436EFE" w:rsidP="00AF2DC7">
            <w:pPr>
              <w:rPr>
                <w:rFonts w:asciiTheme="minorHAnsi" w:hAnsiTheme="minorHAnsi"/>
                <w:b/>
                <w:bCs/>
                <w:sz w:val="22"/>
                <w:szCs w:val="22"/>
              </w:rPr>
            </w:pPr>
            <w:r w:rsidRPr="004C1A04">
              <w:rPr>
                <w:rFonts w:asciiTheme="minorHAnsi" w:hAnsiTheme="minorHAnsi"/>
                <w:b/>
                <w:bCs/>
                <w:sz w:val="22"/>
                <w:szCs w:val="22"/>
              </w:rPr>
              <w:t>Gewenste innovatie</w:t>
            </w:r>
          </w:p>
        </w:tc>
        <w:tc>
          <w:tcPr>
            <w:tcW w:w="0" w:type="auto"/>
          </w:tcPr>
          <w:p w14:paraId="1B9ED5A5" w14:textId="77777777" w:rsidR="005E2491" w:rsidRPr="004C1A04" w:rsidRDefault="005E2491" w:rsidP="0077179E">
            <w:pPr>
              <w:pStyle w:val="Lijstalinea"/>
              <w:numPr>
                <w:ilvl w:val="0"/>
                <w:numId w:val="2"/>
              </w:numPr>
              <w:jc w:val="both"/>
              <w:rPr>
                <w:rFonts w:asciiTheme="minorHAnsi" w:hAnsiTheme="minorHAnsi"/>
                <w:sz w:val="22"/>
              </w:rPr>
            </w:pPr>
            <w:r w:rsidRPr="004C1A04">
              <w:rPr>
                <w:rFonts w:asciiTheme="minorHAnsi" w:hAnsiTheme="minorHAnsi"/>
                <w:sz w:val="22"/>
              </w:rPr>
              <w:t>Signaleren van annulering door opleiding van aanmelders die onder toelatingsrecht vallen</w:t>
            </w:r>
          </w:p>
          <w:p w14:paraId="143849B6" w14:textId="4CFB10FC" w:rsidR="005E2491" w:rsidRPr="004C1A04" w:rsidRDefault="005E2491" w:rsidP="0077179E">
            <w:pPr>
              <w:pStyle w:val="Lijstalinea"/>
              <w:numPr>
                <w:ilvl w:val="0"/>
                <w:numId w:val="2"/>
              </w:numPr>
              <w:jc w:val="both"/>
              <w:rPr>
                <w:rFonts w:asciiTheme="minorHAnsi" w:hAnsiTheme="minorHAnsi"/>
                <w:sz w:val="22"/>
              </w:rPr>
            </w:pPr>
            <w:r w:rsidRPr="004C1A04">
              <w:rPr>
                <w:rFonts w:asciiTheme="minorHAnsi" w:hAnsiTheme="minorHAnsi"/>
                <w:sz w:val="22"/>
              </w:rPr>
              <w:t xml:space="preserve">Mogelijkheid tot </w:t>
            </w:r>
            <w:proofErr w:type="spellStart"/>
            <w:r w:rsidRPr="004C1A04">
              <w:rPr>
                <w:rFonts w:asciiTheme="minorHAnsi" w:hAnsiTheme="minorHAnsi"/>
                <w:sz w:val="22"/>
              </w:rPr>
              <w:t>tracing</w:t>
            </w:r>
            <w:proofErr w:type="spellEnd"/>
            <w:r w:rsidRPr="004C1A04">
              <w:rPr>
                <w:rFonts w:asciiTheme="minorHAnsi" w:hAnsiTheme="minorHAnsi"/>
                <w:sz w:val="22"/>
              </w:rPr>
              <w:t xml:space="preserve"> door aanmelders van eigen aanmelding</w:t>
            </w:r>
          </w:p>
          <w:p w14:paraId="520C4770" w14:textId="77777777" w:rsidR="00436EFE" w:rsidRPr="004C1A04" w:rsidRDefault="003B364F" w:rsidP="0077179E">
            <w:pPr>
              <w:pStyle w:val="Lijstalinea"/>
              <w:numPr>
                <w:ilvl w:val="0"/>
                <w:numId w:val="2"/>
              </w:numPr>
              <w:jc w:val="both"/>
              <w:rPr>
                <w:rFonts w:asciiTheme="minorHAnsi" w:hAnsiTheme="minorHAnsi"/>
                <w:sz w:val="22"/>
              </w:rPr>
            </w:pPr>
            <w:r w:rsidRPr="004C1A04">
              <w:rPr>
                <w:rFonts w:asciiTheme="minorHAnsi" w:hAnsiTheme="minorHAnsi"/>
                <w:sz w:val="22"/>
              </w:rPr>
              <w:t>Mogelijkheid tot zelfintake of b</w:t>
            </w:r>
            <w:r w:rsidR="005E2491" w:rsidRPr="004C1A04">
              <w:rPr>
                <w:rFonts w:asciiTheme="minorHAnsi" w:hAnsiTheme="minorHAnsi"/>
                <w:sz w:val="22"/>
              </w:rPr>
              <w:t xml:space="preserve">oeken van intakemoment door aanmelder </w:t>
            </w:r>
          </w:p>
          <w:p w14:paraId="66309DAF" w14:textId="3F915209" w:rsidR="00AE28F2" w:rsidRPr="004C1A04" w:rsidRDefault="00AE28F2" w:rsidP="0077179E">
            <w:pPr>
              <w:pStyle w:val="Lijstalinea"/>
              <w:numPr>
                <w:ilvl w:val="0"/>
                <w:numId w:val="2"/>
              </w:numPr>
              <w:jc w:val="both"/>
              <w:rPr>
                <w:rFonts w:asciiTheme="minorHAnsi" w:hAnsiTheme="minorHAnsi"/>
                <w:sz w:val="22"/>
              </w:rPr>
            </w:pPr>
            <w:r w:rsidRPr="004C1A04">
              <w:rPr>
                <w:rFonts w:asciiTheme="minorHAnsi" w:hAnsiTheme="minorHAnsi"/>
                <w:sz w:val="22"/>
              </w:rPr>
              <w:t>Gereed voor uitvoering van het nieuwe instroomrecht</w:t>
            </w:r>
          </w:p>
        </w:tc>
      </w:tr>
      <w:tr w:rsidR="00436EFE" w:rsidRPr="004C1A04" w14:paraId="0AA9D1E5" w14:textId="77777777" w:rsidTr="131058D3">
        <w:tc>
          <w:tcPr>
            <w:tcW w:w="0" w:type="auto"/>
          </w:tcPr>
          <w:p w14:paraId="0A70E673" w14:textId="77777777" w:rsidR="00997829" w:rsidRPr="004C1A04" w:rsidRDefault="00436EFE" w:rsidP="00AF2DC7">
            <w:pPr>
              <w:rPr>
                <w:rFonts w:asciiTheme="minorHAnsi" w:hAnsiTheme="minorHAnsi"/>
                <w:b/>
                <w:bCs/>
                <w:sz w:val="22"/>
                <w:szCs w:val="22"/>
              </w:rPr>
            </w:pPr>
            <w:r w:rsidRPr="004C1A04">
              <w:rPr>
                <w:rFonts w:asciiTheme="minorHAnsi" w:hAnsiTheme="minorHAnsi"/>
                <w:b/>
                <w:bCs/>
                <w:sz w:val="22"/>
                <w:szCs w:val="22"/>
              </w:rPr>
              <w:t>Opmerking</w:t>
            </w:r>
          </w:p>
        </w:tc>
        <w:tc>
          <w:tcPr>
            <w:tcW w:w="0" w:type="auto"/>
          </w:tcPr>
          <w:p w14:paraId="28456E6B" w14:textId="1825EE4A" w:rsidR="00436EFE" w:rsidRPr="004C1A04" w:rsidRDefault="00C275B3" w:rsidP="0077179E">
            <w:pPr>
              <w:pStyle w:val="Lijstalinea"/>
              <w:numPr>
                <w:ilvl w:val="0"/>
                <w:numId w:val="2"/>
              </w:numPr>
              <w:jc w:val="both"/>
              <w:rPr>
                <w:rFonts w:asciiTheme="minorHAnsi" w:hAnsiTheme="minorHAnsi"/>
                <w:sz w:val="22"/>
              </w:rPr>
            </w:pPr>
            <w:r w:rsidRPr="004C1A04">
              <w:rPr>
                <w:rFonts w:asciiTheme="minorHAnsi" w:hAnsiTheme="minorHAnsi"/>
                <w:sz w:val="22"/>
              </w:rPr>
              <w:t xml:space="preserve">Het Albeda College wil de student </w:t>
            </w:r>
            <w:proofErr w:type="spellStart"/>
            <w:r w:rsidRPr="004C1A04">
              <w:rPr>
                <w:rFonts w:asciiTheme="minorHAnsi" w:hAnsiTheme="minorHAnsi"/>
                <w:sz w:val="22"/>
              </w:rPr>
              <w:t>journey</w:t>
            </w:r>
            <w:proofErr w:type="spellEnd"/>
            <w:r w:rsidRPr="004C1A04">
              <w:rPr>
                <w:rFonts w:asciiTheme="minorHAnsi" w:hAnsiTheme="minorHAnsi"/>
                <w:sz w:val="22"/>
              </w:rPr>
              <w:t xml:space="preserve"> van het loopbaan</w:t>
            </w:r>
            <w:r w:rsidR="002325AA">
              <w:rPr>
                <w:rFonts w:asciiTheme="minorHAnsi" w:hAnsiTheme="minorHAnsi"/>
                <w:sz w:val="22"/>
              </w:rPr>
              <w:t>orië</w:t>
            </w:r>
            <w:r w:rsidRPr="004C1A04">
              <w:rPr>
                <w:rFonts w:asciiTheme="minorHAnsi" w:hAnsiTheme="minorHAnsi"/>
                <w:sz w:val="22"/>
              </w:rPr>
              <w:t>ntatieproces volgen. Welke activit</w:t>
            </w:r>
            <w:r w:rsidR="003B364F" w:rsidRPr="004C1A04">
              <w:rPr>
                <w:rFonts w:asciiTheme="minorHAnsi" w:hAnsiTheme="minorHAnsi"/>
                <w:sz w:val="22"/>
              </w:rPr>
              <w:t>eiten h</w:t>
            </w:r>
            <w:r w:rsidRPr="004C1A04">
              <w:rPr>
                <w:rFonts w:asciiTheme="minorHAnsi" w:hAnsiTheme="minorHAnsi"/>
                <w:sz w:val="22"/>
              </w:rPr>
              <w:t xml:space="preserve">eeft de </w:t>
            </w:r>
            <w:r w:rsidR="003B364F" w:rsidRPr="004C1A04">
              <w:rPr>
                <w:rFonts w:asciiTheme="minorHAnsi" w:hAnsiTheme="minorHAnsi"/>
                <w:sz w:val="22"/>
              </w:rPr>
              <w:t xml:space="preserve">aanmelder </w:t>
            </w:r>
            <w:r w:rsidRPr="004C1A04">
              <w:rPr>
                <w:rFonts w:asciiTheme="minorHAnsi" w:hAnsiTheme="minorHAnsi"/>
                <w:sz w:val="22"/>
              </w:rPr>
              <w:t>gevolgd</w:t>
            </w:r>
            <w:r w:rsidR="003B364F" w:rsidRPr="004C1A04">
              <w:rPr>
                <w:rFonts w:asciiTheme="minorHAnsi" w:hAnsiTheme="minorHAnsi"/>
                <w:sz w:val="22"/>
              </w:rPr>
              <w:t xml:space="preserve"> </w:t>
            </w:r>
            <w:r w:rsidRPr="004C1A04">
              <w:rPr>
                <w:rFonts w:asciiTheme="minorHAnsi" w:hAnsiTheme="minorHAnsi"/>
                <w:sz w:val="22"/>
              </w:rPr>
              <w:t>v</w:t>
            </w:r>
            <w:r w:rsidR="003B364F" w:rsidRPr="004C1A04">
              <w:rPr>
                <w:rFonts w:asciiTheme="minorHAnsi" w:hAnsiTheme="minorHAnsi"/>
                <w:sz w:val="22"/>
              </w:rPr>
              <w:t>oorafgaand aan</w:t>
            </w:r>
            <w:r w:rsidRPr="004C1A04">
              <w:rPr>
                <w:rFonts w:asciiTheme="minorHAnsi" w:hAnsiTheme="minorHAnsi"/>
                <w:sz w:val="22"/>
              </w:rPr>
              <w:t xml:space="preserve"> de </w:t>
            </w:r>
            <w:r w:rsidR="003B364F" w:rsidRPr="004C1A04">
              <w:rPr>
                <w:rFonts w:asciiTheme="minorHAnsi" w:hAnsiTheme="minorHAnsi"/>
                <w:sz w:val="22"/>
              </w:rPr>
              <w:t>aanmelding</w:t>
            </w:r>
            <w:r w:rsidRPr="004C1A04">
              <w:rPr>
                <w:rFonts w:asciiTheme="minorHAnsi" w:hAnsiTheme="minorHAnsi"/>
                <w:sz w:val="22"/>
              </w:rPr>
              <w:t xml:space="preserve">. Koppeling met </w:t>
            </w:r>
            <w:r w:rsidR="003B364F" w:rsidRPr="004C1A04">
              <w:rPr>
                <w:rFonts w:asciiTheme="minorHAnsi" w:hAnsiTheme="minorHAnsi"/>
                <w:sz w:val="22"/>
              </w:rPr>
              <w:t xml:space="preserve">registratiesysteem van </w:t>
            </w:r>
            <w:r w:rsidRPr="004C1A04">
              <w:rPr>
                <w:rFonts w:asciiTheme="minorHAnsi" w:hAnsiTheme="minorHAnsi"/>
                <w:sz w:val="22"/>
              </w:rPr>
              <w:t xml:space="preserve">het proces tot </w:t>
            </w:r>
            <w:r w:rsidR="003B364F" w:rsidRPr="004C1A04">
              <w:rPr>
                <w:rFonts w:asciiTheme="minorHAnsi" w:hAnsiTheme="minorHAnsi"/>
                <w:sz w:val="22"/>
              </w:rPr>
              <w:t>aanmelding</w:t>
            </w:r>
            <w:r w:rsidRPr="004C1A04">
              <w:rPr>
                <w:rFonts w:asciiTheme="minorHAnsi" w:hAnsiTheme="minorHAnsi"/>
                <w:sz w:val="22"/>
              </w:rPr>
              <w:t xml:space="preserve"> is </w:t>
            </w:r>
            <w:r w:rsidR="003B364F" w:rsidRPr="004C1A04">
              <w:rPr>
                <w:rFonts w:asciiTheme="minorHAnsi" w:hAnsiTheme="minorHAnsi"/>
                <w:sz w:val="22"/>
              </w:rPr>
              <w:t>mogelijk</w:t>
            </w:r>
          </w:p>
        </w:tc>
      </w:tr>
      <w:tr w:rsidR="00436EFE" w:rsidRPr="004C1A04" w14:paraId="36AE24B4" w14:textId="77777777" w:rsidTr="131058D3">
        <w:tc>
          <w:tcPr>
            <w:tcW w:w="0" w:type="auto"/>
          </w:tcPr>
          <w:p w14:paraId="2FE5FB8F" w14:textId="77777777" w:rsidR="00997829" w:rsidRPr="004C1A04" w:rsidRDefault="00436EFE" w:rsidP="00AF2DC7">
            <w:pPr>
              <w:rPr>
                <w:rFonts w:asciiTheme="minorHAnsi" w:hAnsiTheme="minorHAnsi"/>
                <w:b/>
                <w:bCs/>
                <w:sz w:val="22"/>
                <w:szCs w:val="22"/>
              </w:rPr>
            </w:pPr>
            <w:r w:rsidRPr="004C1A04">
              <w:rPr>
                <w:rFonts w:asciiTheme="minorHAnsi" w:hAnsiTheme="minorHAnsi"/>
                <w:b/>
                <w:bCs/>
                <w:sz w:val="22"/>
                <w:szCs w:val="22"/>
              </w:rPr>
              <w:t xml:space="preserve">Documenten </w:t>
            </w:r>
          </w:p>
        </w:tc>
        <w:tc>
          <w:tcPr>
            <w:tcW w:w="0" w:type="auto"/>
          </w:tcPr>
          <w:p w14:paraId="3E95D8A5" w14:textId="77777777" w:rsidR="00666223" w:rsidRPr="004C1A04" w:rsidRDefault="00666223" w:rsidP="0077179E">
            <w:pPr>
              <w:pStyle w:val="Lijstalinea"/>
              <w:numPr>
                <w:ilvl w:val="0"/>
                <w:numId w:val="2"/>
              </w:numPr>
              <w:jc w:val="both"/>
              <w:rPr>
                <w:rFonts w:asciiTheme="minorHAnsi" w:hAnsiTheme="minorHAnsi"/>
                <w:sz w:val="22"/>
              </w:rPr>
            </w:pPr>
            <w:r w:rsidRPr="004C1A04">
              <w:rPr>
                <w:rFonts w:asciiTheme="minorHAnsi" w:hAnsiTheme="minorHAnsi"/>
                <w:sz w:val="22"/>
              </w:rPr>
              <w:t>Kader van aanmelding tot plaatsing</w:t>
            </w:r>
          </w:p>
          <w:p w14:paraId="24F06DB9" w14:textId="5A882604" w:rsidR="00436EFE" w:rsidRPr="004C1A04" w:rsidRDefault="00666223" w:rsidP="0077179E">
            <w:pPr>
              <w:pStyle w:val="Lijstalinea"/>
              <w:numPr>
                <w:ilvl w:val="0"/>
                <w:numId w:val="2"/>
              </w:numPr>
              <w:jc w:val="both"/>
              <w:rPr>
                <w:rFonts w:asciiTheme="minorHAnsi" w:hAnsiTheme="minorHAnsi"/>
                <w:sz w:val="22"/>
              </w:rPr>
            </w:pPr>
            <w:r w:rsidRPr="004C1A04">
              <w:rPr>
                <w:rFonts w:asciiTheme="minorHAnsi" w:hAnsiTheme="minorHAnsi"/>
                <w:sz w:val="22"/>
              </w:rPr>
              <w:t>Proces in 15 dagen</w:t>
            </w:r>
          </w:p>
        </w:tc>
      </w:tr>
    </w:tbl>
    <w:p w14:paraId="51C2E6B4" w14:textId="513739B3" w:rsidR="008A4E61" w:rsidRDefault="008A4E61" w:rsidP="008A4E61">
      <w:pPr>
        <w:rPr>
          <w:szCs w:val="22"/>
        </w:rPr>
      </w:pPr>
    </w:p>
    <w:p w14:paraId="394FC225" w14:textId="77777777" w:rsidR="007D33F0" w:rsidRDefault="007D33F0" w:rsidP="00CC1473">
      <w:pPr>
        <w:pStyle w:val="Kop1"/>
      </w:pPr>
      <w:bookmarkStart w:id="16" w:name="_Toc492411832"/>
      <w:bookmarkStart w:id="17" w:name="_Toc497991032"/>
      <w:r>
        <w:t xml:space="preserve">Proces Aan- en </w:t>
      </w:r>
      <w:proofErr w:type="spellStart"/>
      <w:r>
        <w:t>AfwezigheidsRegistratie</w:t>
      </w:r>
      <w:proofErr w:type="spellEnd"/>
      <w:r>
        <w:t xml:space="preserve"> &amp; Verzuim (AAR)</w:t>
      </w:r>
      <w:bookmarkEnd w:id="17"/>
    </w:p>
    <w:p w14:paraId="6D7FF34A" w14:textId="77777777" w:rsidR="007D33F0" w:rsidRDefault="007D33F0" w:rsidP="00CC1473">
      <w:pPr>
        <w:pStyle w:val="Kop2"/>
      </w:pPr>
      <w:bookmarkStart w:id="18" w:name="_Toc497991033"/>
      <w:bookmarkEnd w:id="16"/>
      <w:r>
        <w:t>Procesmodel</w:t>
      </w:r>
      <w:bookmarkEnd w:id="18"/>
    </w:p>
    <w:p w14:paraId="60A55BD6" w14:textId="7BDB75C8" w:rsidR="007D33F0" w:rsidRDefault="007D33F0" w:rsidP="007D33F0">
      <w:pPr>
        <w:rPr>
          <w:noProof/>
        </w:rPr>
      </w:pPr>
      <w:r w:rsidRPr="00A13990">
        <w:rPr>
          <w:noProof/>
        </w:rPr>
        <w:t xml:space="preserve"> </w:t>
      </w:r>
      <w:r w:rsidR="00344111" w:rsidRPr="00344111">
        <w:rPr>
          <w:noProof/>
        </w:rPr>
        <w:drawing>
          <wp:inline distT="0" distB="0" distL="0" distR="0" wp14:anchorId="6D8357B3" wp14:editId="3E9DC53E">
            <wp:extent cx="8827910" cy="4965700"/>
            <wp:effectExtent l="0" t="0" r="0" b="6350"/>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8832574" cy="4968324"/>
                    </a:xfrm>
                    <a:prstGeom prst="rect">
                      <a:avLst/>
                    </a:prstGeom>
                  </pic:spPr>
                </pic:pic>
              </a:graphicData>
            </a:graphic>
          </wp:inline>
        </w:drawing>
      </w:r>
    </w:p>
    <w:p w14:paraId="42C1079E" w14:textId="77777777" w:rsidR="007D33F0" w:rsidRDefault="007D33F0" w:rsidP="007D33F0">
      <w:pPr>
        <w:rPr>
          <w:noProof/>
        </w:rPr>
      </w:pPr>
    </w:p>
    <w:p w14:paraId="024E214D" w14:textId="77777777" w:rsidR="007D33F0" w:rsidRDefault="007D33F0" w:rsidP="00CC1473">
      <w:pPr>
        <w:pStyle w:val="Kop2"/>
        <w:rPr>
          <w:noProof/>
        </w:rPr>
      </w:pPr>
      <w:bookmarkStart w:id="19" w:name="_Toc497991034"/>
      <w:r>
        <w:rPr>
          <w:noProof/>
        </w:rPr>
        <w:t>Procesbeschrijving</w:t>
      </w:r>
      <w:bookmarkEnd w:id="19"/>
    </w:p>
    <w:tbl>
      <w:tblPr>
        <w:tblStyle w:val="Tabelraster"/>
        <w:tblW w:w="0" w:type="auto"/>
        <w:tblLook w:val="04A0" w:firstRow="1" w:lastRow="0" w:firstColumn="1" w:lastColumn="0" w:noHBand="0" w:noVBand="1"/>
      </w:tblPr>
      <w:tblGrid>
        <w:gridCol w:w="1965"/>
        <w:gridCol w:w="12029"/>
      </w:tblGrid>
      <w:tr w:rsidR="007D33F0" w:rsidRPr="0039726B" w14:paraId="4070B6D1" w14:textId="77777777" w:rsidTr="00344111">
        <w:tc>
          <w:tcPr>
            <w:tcW w:w="0" w:type="auto"/>
          </w:tcPr>
          <w:p w14:paraId="2A640BCC"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Doelstellingen</w:t>
            </w:r>
          </w:p>
          <w:p w14:paraId="5B254E8A" w14:textId="77777777" w:rsidR="007D33F0" w:rsidRPr="0039726B" w:rsidRDefault="007D33F0" w:rsidP="00344111">
            <w:pPr>
              <w:rPr>
                <w:rFonts w:asciiTheme="minorHAnsi" w:hAnsiTheme="minorHAnsi"/>
                <w:b/>
                <w:bCs/>
                <w:sz w:val="22"/>
                <w:szCs w:val="22"/>
              </w:rPr>
            </w:pPr>
          </w:p>
        </w:tc>
        <w:tc>
          <w:tcPr>
            <w:tcW w:w="0" w:type="auto"/>
            <w:shd w:val="clear" w:color="auto" w:fill="auto"/>
          </w:tcPr>
          <w:p w14:paraId="4142F2FD" w14:textId="77777777" w:rsidR="007D33F0" w:rsidRPr="0039726B" w:rsidRDefault="007D33F0" w:rsidP="00344111">
            <w:pPr>
              <w:rPr>
                <w:rFonts w:asciiTheme="minorHAnsi" w:hAnsiTheme="minorHAnsi"/>
                <w:sz w:val="22"/>
                <w:szCs w:val="22"/>
              </w:rPr>
            </w:pPr>
            <w:r w:rsidRPr="0039726B">
              <w:rPr>
                <w:rFonts w:asciiTheme="minorHAnsi" w:hAnsiTheme="minorHAnsi"/>
                <w:sz w:val="22"/>
                <w:szCs w:val="22"/>
              </w:rPr>
              <w:t xml:space="preserve">Een sluitende aan- en afwezigheid van studenten om te kunnen sturen op hun deelname aan lesactiviteiten en om intern en extern verantwoording af te kunnen leggen. Hierbij zijn de wettelijke kaders leidend </w:t>
            </w:r>
          </w:p>
        </w:tc>
      </w:tr>
      <w:tr w:rsidR="007D33F0" w:rsidRPr="0039726B" w14:paraId="561B6F6F" w14:textId="77777777" w:rsidTr="00344111">
        <w:tc>
          <w:tcPr>
            <w:tcW w:w="0" w:type="auto"/>
          </w:tcPr>
          <w:p w14:paraId="3F2240C6" w14:textId="77777777" w:rsidR="007D33F0" w:rsidRPr="0039726B" w:rsidRDefault="007D33F0" w:rsidP="00344111">
            <w:pPr>
              <w:rPr>
                <w:rFonts w:asciiTheme="minorHAnsi" w:hAnsiTheme="minorHAnsi"/>
                <w:b/>
                <w:bCs/>
                <w:sz w:val="22"/>
                <w:szCs w:val="22"/>
              </w:rPr>
            </w:pPr>
            <w:proofErr w:type="spellStart"/>
            <w:r w:rsidRPr="0039726B">
              <w:rPr>
                <w:rFonts w:asciiTheme="minorHAnsi" w:hAnsiTheme="minorHAnsi"/>
                <w:b/>
                <w:bCs/>
                <w:sz w:val="22"/>
                <w:szCs w:val="22"/>
              </w:rPr>
              <w:t>Key</w:t>
            </w:r>
            <w:proofErr w:type="spellEnd"/>
            <w:r w:rsidRPr="0039726B">
              <w:rPr>
                <w:rFonts w:asciiTheme="minorHAnsi" w:hAnsiTheme="minorHAnsi"/>
                <w:b/>
                <w:bCs/>
                <w:sz w:val="22"/>
                <w:szCs w:val="22"/>
              </w:rPr>
              <w:t xml:space="preserve"> Performance Indicators (</w:t>
            </w:r>
            <w:proofErr w:type="spellStart"/>
            <w:r w:rsidRPr="0039726B">
              <w:rPr>
                <w:rFonts w:asciiTheme="minorHAnsi" w:hAnsiTheme="minorHAnsi"/>
                <w:b/>
                <w:bCs/>
                <w:sz w:val="22"/>
                <w:szCs w:val="22"/>
              </w:rPr>
              <w:t>KPI’s</w:t>
            </w:r>
            <w:proofErr w:type="spellEnd"/>
            <w:r w:rsidRPr="0039726B">
              <w:rPr>
                <w:rFonts w:asciiTheme="minorHAnsi" w:hAnsiTheme="minorHAnsi"/>
                <w:b/>
                <w:bCs/>
                <w:sz w:val="22"/>
                <w:szCs w:val="22"/>
              </w:rPr>
              <w:t>)</w:t>
            </w:r>
          </w:p>
        </w:tc>
        <w:tc>
          <w:tcPr>
            <w:tcW w:w="0" w:type="auto"/>
            <w:shd w:val="clear" w:color="auto" w:fill="auto"/>
          </w:tcPr>
          <w:p w14:paraId="201BC565" w14:textId="77777777" w:rsidR="007D33F0" w:rsidRPr="0039726B" w:rsidRDefault="007D33F0" w:rsidP="0077179E">
            <w:pPr>
              <w:pStyle w:val="Lijstalinea"/>
              <w:numPr>
                <w:ilvl w:val="0"/>
                <w:numId w:val="16"/>
              </w:numPr>
              <w:ind w:left="360"/>
              <w:rPr>
                <w:rFonts w:asciiTheme="minorHAnsi" w:hAnsiTheme="minorHAnsi"/>
                <w:sz w:val="22"/>
              </w:rPr>
            </w:pPr>
            <w:r w:rsidRPr="0039726B">
              <w:rPr>
                <w:rFonts w:asciiTheme="minorHAnsi" w:hAnsiTheme="minorHAnsi"/>
                <w:sz w:val="22"/>
              </w:rPr>
              <w:t>XX % van alle geroosterde klassikale lessen zijn binnen X uur geregistreerd in het SIS</w:t>
            </w:r>
          </w:p>
          <w:p w14:paraId="647088E2" w14:textId="77777777" w:rsidR="007D33F0" w:rsidRPr="0039726B" w:rsidRDefault="007D33F0" w:rsidP="0077179E">
            <w:pPr>
              <w:pStyle w:val="Lijstalinea"/>
              <w:numPr>
                <w:ilvl w:val="0"/>
                <w:numId w:val="16"/>
              </w:numPr>
              <w:ind w:left="360"/>
              <w:rPr>
                <w:rFonts w:asciiTheme="minorHAnsi" w:hAnsiTheme="minorHAnsi"/>
                <w:sz w:val="22"/>
              </w:rPr>
            </w:pPr>
            <w:r w:rsidRPr="0039726B">
              <w:rPr>
                <w:rFonts w:asciiTheme="minorHAnsi" w:hAnsiTheme="minorHAnsi"/>
                <w:sz w:val="22"/>
              </w:rPr>
              <w:t xml:space="preserve">XX % van alle geroosterde BPV-uren zijn binnen X werkdagen na afloop week geregistreerd in het SIS </w:t>
            </w:r>
            <w:r w:rsidRPr="0039726B">
              <w:rPr>
                <w:rFonts w:asciiTheme="minorHAnsi" w:hAnsiTheme="minorHAnsi"/>
                <w:sz w:val="22"/>
              </w:rPr>
              <w:sym w:font="Wingdings" w:char="F0E8"/>
            </w:r>
            <w:r w:rsidRPr="0039726B">
              <w:rPr>
                <w:rFonts w:asciiTheme="minorHAnsi" w:hAnsiTheme="minorHAnsi"/>
                <w:sz w:val="22"/>
              </w:rPr>
              <w:t xml:space="preserve"> De urenregistratie en –validatie van BPV-uren is beschreven binnen het procesgebied BPV</w:t>
            </w:r>
          </w:p>
          <w:p w14:paraId="4C403419" w14:textId="77777777" w:rsidR="007D33F0" w:rsidRPr="0039726B" w:rsidRDefault="007D33F0" w:rsidP="0077179E">
            <w:pPr>
              <w:pStyle w:val="Lijstalinea"/>
              <w:numPr>
                <w:ilvl w:val="0"/>
                <w:numId w:val="16"/>
              </w:numPr>
              <w:ind w:left="360"/>
              <w:rPr>
                <w:rFonts w:asciiTheme="minorHAnsi" w:hAnsiTheme="minorHAnsi"/>
                <w:sz w:val="22"/>
              </w:rPr>
            </w:pPr>
            <w:r w:rsidRPr="0039726B">
              <w:rPr>
                <w:rFonts w:asciiTheme="minorHAnsi" w:hAnsiTheme="minorHAnsi"/>
                <w:sz w:val="22"/>
              </w:rPr>
              <w:t xml:space="preserve">XX % van alle ziekmeldingen van docenten worden binnen X uur in het </w:t>
            </w:r>
            <w:proofErr w:type="spellStart"/>
            <w:r w:rsidRPr="0039726B">
              <w:rPr>
                <w:rFonts w:asciiTheme="minorHAnsi" w:hAnsiTheme="minorHAnsi"/>
                <w:sz w:val="22"/>
              </w:rPr>
              <w:t>dagrooster</w:t>
            </w:r>
            <w:proofErr w:type="spellEnd"/>
            <w:r w:rsidRPr="0039726B">
              <w:rPr>
                <w:rFonts w:asciiTheme="minorHAnsi" w:hAnsiTheme="minorHAnsi"/>
                <w:sz w:val="22"/>
              </w:rPr>
              <w:t xml:space="preserve"> verwerkt</w:t>
            </w:r>
          </w:p>
        </w:tc>
      </w:tr>
      <w:tr w:rsidR="007D33F0" w:rsidRPr="0039726B" w14:paraId="353E95B0" w14:textId="77777777" w:rsidTr="00344111">
        <w:tc>
          <w:tcPr>
            <w:tcW w:w="0" w:type="auto"/>
          </w:tcPr>
          <w:p w14:paraId="758ED2AF"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Activiteiten</w:t>
            </w:r>
          </w:p>
          <w:p w14:paraId="033569DB" w14:textId="77777777" w:rsidR="007D33F0" w:rsidRPr="0039726B" w:rsidRDefault="007D33F0" w:rsidP="00344111">
            <w:pPr>
              <w:rPr>
                <w:rFonts w:asciiTheme="minorHAnsi" w:hAnsiTheme="minorHAnsi"/>
                <w:b/>
                <w:sz w:val="22"/>
                <w:szCs w:val="22"/>
              </w:rPr>
            </w:pPr>
          </w:p>
        </w:tc>
        <w:tc>
          <w:tcPr>
            <w:tcW w:w="0" w:type="auto"/>
            <w:shd w:val="clear" w:color="auto" w:fill="auto"/>
          </w:tcPr>
          <w:p w14:paraId="332AA7CA" w14:textId="77777777" w:rsidR="007D33F0" w:rsidRPr="0039726B" w:rsidRDefault="007D33F0" w:rsidP="0077179E">
            <w:pPr>
              <w:pStyle w:val="Lijstalinea"/>
              <w:numPr>
                <w:ilvl w:val="0"/>
                <w:numId w:val="12"/>
              </w:numPr>
              <w:rPr>
                <w:rFonts w:asciiTheme="minorHAnsi" w:hAnsiTheme="minorHAnsi"/>
                <w:b/>
                <w:sz w:val="22"/>
              </w:rPr>
            </w:pPr>
            <w:r w:rsidRPr="0039726B">
              <w:rPr>
                <w:rFonts w:asciiTheme="minorHAnsi" w:hAnsiTheme="minorHAnsi"/>
                <w:b/>
                <w:sz w:val="22"/>
              </w:rPr>
              <w:t>Inregelen randvoorwaarden AAR-registratie</w:t>
            </w:r>
          </w:p>
          <w:p w14:paraId="0673B0D4"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Beheren AAR-codes</w:t>
            </w:r>
          </w:p>
          <w:p w14:paraId="1F53613A"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Inlezen roosters</w:t>
            </w:r>
          </w:p>
          <w:p w14:paraId="5CC5A7FD" w14:textId="77777777" w:rsidR="007D33F0" w:rsidRPr="0039726B" w:rsidRDefault="007D33F0" w:rsidP="0077179E">
            <w:pPr>
              <w:pStyle w:val="Lijstalinea"/>
              <w:numPr>
                <w:ilvl w:val="1"/>
                <w:numId w:val="12"/>
              </w:numPr>
              <w:rPr>
                <w:rFonts w:asciiTheme="minorHAnsi" w:hAnsiTheme="minorHAnsi"/>
                <w:sz w:val="22"/>
              </w:rPr>
            </w:pPr>
            <w:proofErr w:type="spellStart"/>
            <w:r w:rsidRPr="0039726B">
              <w:rPr>
                <w:rFonts w:asciiTheme="minorHAnsi" w:hAnsiTheme="minorHAnsi"/>
                <w:sz w:val="22"/>
              </w:rPr>
              <w:t>Dagactueel</w:t>
            </w:r>
            <w:proofErr w:type="spellEnd"/>
            <w:r w:rsidRPr="0039726B">
              <w:rPr>
                <w:rFonts w:asciiTheme="minorHAnsi" w:hAnsiTheme="minorHAnsi"/>
                <w:sz w:val="22"/>
              </w:rPr>
              <w:t xml:space="preserve"> houden van roosters</w:t>
            </w:r>
          </w:p>
          <w:p w14:paraId="25CA7E69" w14:textId="77777777" w:rsidR="007D33F0" w:rsidRPr="0039726B" w:rsidRDefault="007D33F0" w:rsidP="0077179E">
            <w:pPr>
              <w:pStyle w:val="Lijstalinea"/>
              <w:numPr>
                <w:ilvl w:val="0"/>
                <w:numId w:val="12"/>
              </w:numPr>
              <w:rPr>
                <w:rFonts w:asciiTheme="minorHAnsi" w:hAnsiTheme="minorHAnsi"/>
                <w:b/>
                <w:sz w:val="22"/>
              </w:rPr>
            </w:pPr>
            <w:r w:rsidRPr="0039726B">
              <w:rPr>
                <w:rFonts w:asciiTheme="minorHAnsi" w:hAnsiTheme="minorHAnsi"/>
                <w:b/>
                <w:sz w:val="22"/>
              </w:rPr>
              <w:t>Registreren Aan- &amp; Afwezigheid</w:t>
            </w:r>
          </w:p>
          <w:p w14:paraId="64605264"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Registreren van aan/afwezigheid tijdens regulier onderwijs</w:t>
            </w:r>
          </w:p>
          <w:p w14:paraId="5E45B4C5"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Registreren van aan/afwezigheid tijdens BPV</w:t>
            </w:r>
          </w:p>
          <w:p w14:paraId="3334DFBB" w14:textId="77777777" w:rsidR="007D33F0" w:rsidRPr="0039726B" w:rsidRDefault="007D33F0" w:rsidP="0077179E">
            <w:pPr>
              <w:pStyle w:val="Lijstalinea"/>
              <w:numPr>
                <w:ilvl w:val="2"/>
                <w:numId w:val="12"/>
              </w:numPr>
              <w:rPr>
                <w:rFonts w:asciiTheme="minorHAnsi" w:hAnsiTheme="minorHAnsi"/>
                <w:sz w:val="22"/>
              </w:rPr>
            </w:pPr>
            <w:r w:rsidRPr="0039726B">
              <w:rPr>
                <w:rFonts w:asciiTheme="minorHAnsi" w:hAnsiTheme="minorHAnsi"/>
                <w:sz w:val="22"/>
              </w:rPr>
              <w:t>Het Albeda kiest er niet voor om aan- en afwezigheid tijdens de BPV te registeren. Wel dient de student een urenadministratie bij te houden die door de praktijkopleider gecontroleerd en goedgekeurd wordt. Dit valt binnen het procesgebied BPV en is daar beschreven</w:t>
            </w:r>
          </w:p>
          <w:p w14:paraId="0E77CD92" w14:textId="77777777" w:rsidR="007D33F0" w:rsidRPr="0039726B" w:rsidRDefault="007D33F0" w:rsidP="0077179E">
            <w:pPr>
              <w:pStyle w:val="Lijstalinea"/>
              <w:numPr>
                <w:ilvl w:val="2"/>
                <w:numId w:val="12"/>
              </w:numPr>
              <w:rPr>
                <w:rFonts w:asciiTheme="minorHAnsi" w:hAnsiTheme="minorHAnsi"/>
                <w:sz w:val="22"/>
              </w:rPr>
            </w:pPr>
            <w:r w:rsidRPr="0039726B">
              <w:rPr>
                <w:rFonts w:asciiTheme="minorHAnsi" w:hAnsiTheme="minorHAnsi"/>
                <w:sz w:val="22"/>
              </w:rPr>
              <w:t>Indien een student te laat komt of helemaal niet verschijnt op het BPV-bedrijf kan het bedrijf contact opnemen met het Albeda om de afwezigheid door te geven (Piepsysteem)</w:t>
            </w:r>
          </w:p>
          <w:p w14:paraId="25161C34"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Registreren van ziek- en verlofmeldingen</w:t>
            </w:r>
          </w:p>
          <w:p w14:paraId="5C44B947" w14:textId="77777777" w:rsidR="007D33F0" w:rsidRPr="0039726B" w:rsidRDefault="007D33F0" w:rsidP="0077179E">
            <w:pPr>
              <w:pStyle w:val="Lijstalinea"/>
              <w:numPr>
                <w:ilvl w:val="0"/>
                <w:numId w:val="12"/>
              </w:numPr>
              <w:rPr>
                <w:rFonts w:asciiTheme="minorHAnsi" w:hAnsiTheme="minorHAnsi"/>
                <w:b/>
                <w:sz w:val="22"/>
              </w:rPr>
            </w:pPr>
            <w:r w:rsidRPr="0039726B">
              <w:rPr>
                <w:rFonts w:asciiTheme="minorHAnsi" w:hAnsiTheme="minorHAnsi"/>
                <w:b/>
                <w:sz w:val="22"/>
              </w:rPr>
              <w:t>Analyseren &amp; Controleren</w:t>
            </w:r>
          </w:p>
          <w:p w14:paraId="5384B015"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Op basis van rapportages inzicht in aan- en afwezigheid</w:t>
            </w:r>
          </w:p>
          <w:p w14:paraId="246406EC"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Automatische signaleringen o.b.v. afwijkingen in de aan- en afwezigheid</w:t>
            </w:r>
          </w:p>
          <w:p w14:paraId="2C6A57CA" w14:textId="77777777" w:rsidR="007D33F0" w:rsidRPr="0039726B" w:rsidRDefault="007D33F0" w:rsidP="0077179E">
            <w:pPr>
              <w:pStyle w:val="Lijstalinea"/>
              <w:numPr>
                <w:ilvl w:val="0"/>
                <w:numId w:val="12"/>
              </w:numPr>
              <w:rPr>
                <w:rFonts w:asciiTheme="minorHAnsi" w:hAnsiTheme="minorHAnsi"/>
                <w:b/>
                <w:sz w:val="22"/>
              </w:rPr>
            </w:pPr>
            <w:r w:rsidRPr="0039726B">
              <w:rPr>
                <w:rFonts w:asciiTheme="minorHAnsi" w:hAnsiTheme="minorHAnsi"/>
                <w:b/>
                <w:sz w:val="22"/>
              </w:rPr>
              <w:t>Nemen van maatregelen (</w:t>
            </w:r>
            <w:proofErr w:type="spellStart"/>
            <w:r w:rsidRPr="0039726B">
              <w:rPr>
                <w:rFonts w:asciiTheme="minorHAnsi" w:hAnsiTheme="minorHAnsi"/>
                <w:b/>
                <w:sz w:val="22"/>
              </w:rPr>
              <w:t>waarwasjenu</w:t>
            </w:r>
            <w:proofErr w:type="spellEnd"/>
            <w:r w:rsidRPr="0039726B">
              <w:rPr>
                <w:rFonts w:asciiTheme="minorHAnsi" w:hAnsiTheme="minorHAnsi"/>
                <w:b/>
                <w:sz w:val="22"/>
              </w:rPr>
              <w:t>?) in 4 stappen:</w:t>
            </w:r>
          </w:p>
          <w:p w14:paraId="06B6A1E0"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Ongeoorloofd verzuim</w:t>
            </w:r>
          </w:p>
          <w:p w14:paraId="276CB869"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Ongeoorloofd verzuim ondanks inspanningen opleiding</w:t>
            </w:r>
          </w:p>
          <w:p w14:paraId="10EB6A2A" w14:textId="77777777" w:rsidR="007D33F0" w:rsidRPr="0039726B"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Ongeoorloofd verzuim ondanks inspanningen LPA</w:t>
            </w:r>
          </w:p>
          <w:p w14:paraId="325494D1" w14:textId="77777777" w:rsidR="007D33F0" w:rsidRDefault="007D33F0" w:rsidP="0077179E">
            <w:pPr>
              <w:pStyle w:val="Lijstalinea"/>
              <w:numPr>
                <w:ilvl w:val="1"/>
                <w:numId w:val="12"/>
              </w:numPr>
              <w:rPr>
                <w:rFonts w:asciiTheme="minorHAnsi" w:hAnsiTheme="minorHAnsi"/>
                <w:sz w:val="22"/>
              </w:rPr>
            </w:pPr>
            <w:r w:rsidRPr="0039726B">
              <w:rPr>
                <w:rFonts w:asciiTheme="minorHAnsi" w:hAnsiTheme="minorHAnsi"/>
                <w:sz w:val="22"/>
              </w:rPr>
              <w:t xml:space="preserve">Uitschrijven </w:t>
            </w:r>
          </w:p>
          <w:p w14:paraId="71DDDB4F" w14:textId="77777777" w:rsidR="007D33F0" w:rsidRPr="00F66CF2" w:rsidRDefault="007D33F0" w:rsidP="0077179E">
            <w:pPr>
              <w:pStyle w:val="Lijstalinea"/>
              <w:numPr>
                <w:ilvl w:val="0"/>
                <w:numId w:val="12"/>
              </w:numPr>
              <w:rPr>
                <w:rFonts w:asciiTheme="minorHAnsi" w:hAnsiTheme="minorHAnsi"/>
                <w:b/>
                <w:sz w:val="22"/>
              </w:rPr>
            </w:pPr>
            <w:r w:rsidRPr="00F66CF2">
              <w:rPr>
                <w:rFonts w:asciiTheme="minorHAnsi" w:hAnsiTheme="minorHAnsi"/>
                <w:b/>
                <w:sz w:val="22"/>
              </w:rPr>
              <w:t>Verwerken van verlofaanvragen en ziekmeldingen</w:t>
            </w:r>
          </w:p>
          <w:p w14:paraId="6733472E" w14:textId="77777777" w:rsidR="007D33F0" w:rsidRPr="0039726B" w:rsidRDefault="007D33F0" w:rsidP="0077179E">
            <w:pPr>
              <w:pStyle w:val="Lijstalinea"/>
              <w:numPr>
                <w:ilvl w:val="0"/>
                <w:numId w:val="12"/>
              </w:numPr>
              <w:rPr>
                <w:rFonts w:asciiTheme="minorHAnsi" w:hAnsiTheme="minorHAnsi"/>
                <w:sz w:val="22"/>
              </w:rPr>
            </w:pPr>
            <w:r w:rsidRPr="00F66CF2">
              <w:rPr>
                <w:rFonts w:asciiTheme="minorHAnsi" w:hAnsiTheme="minorHAnsi"/>
                <w:b/>
                <w:sz w:val="22"/>
              </w:rPr>
              <w:t>Melden en rapporteren</w:t>
            </w:r>
          </w:p>
        </w:tc>
      </w:tr>
      <w:tr w:rsidR="007D33F0" w:rsidRPr="0039726B" w14:paraId="0B7E5817" w14:textId="77777777" w:rsidTr="00344111">
        <w:tc>
          <w:tcPr>
            <w:tcW w:w="0" w:type="auto"/>
          </w:tcPr>
          <w:p w14:paraId="3D0162F2"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Uitgangspunten</w:t>
            </w:r>
          </w:p>
          <w:p w14:paraId="793DA7DD" w14:textId="77777777" w:rsidR="007D33F0" w:rsidRPr="0039726B" w:rsidRDefault="007D33F0" w:rsidP="00344111">
            <w:pPr>
              <w:rPr>
                <w:rFonts w:asciiTheme="minorHAnsi" w:hAnsiTheme="minorHAnsi"/>
                <w:b/>
                <w:sz w:val="22"/>
                <w:szCs w:val="22"/>
              </w:rPr>
            </w:pPr>
          </w:p>
        </w:tc>
        <w:tc>
          <w:tcPr>
            <w:tcW w:w="0" w:type="auto"/>
          </w:tcPr>
          <w:p w14:paraId="4D5DD434" w14:textId="77777777" w:rsidR="007D33F0" w:rsidRPr="0039726B" w:rsidRDefault="007D33F0" w:rsidP="0077179E">
            <w:pPr>
              <w:pStyle w:val="Lijstalinea"/>
              <w:numPr>
                <w:ilvl w:val="0"/>
                <w:numId w:val="14"/>
              </w:numPr>
              <w:ind w:left="360"/>
              <w:rPr>
                <w:rFonts w:asciiTheme="minorHAnsi" w:hAnsiTheme="minorHAnsi"/>
                <w:sz w:val="22"/>
              </w:rPr>
            </w:pPr>
            <w:r w:rsidRPr="0039726B">
              <w:rPr>
                <w:rFonts w:asciiTheme="minorHAnsi" w:hAnsiTheme="minorHAnsi"/>
                <w:sz w:val="22"/>
              </w:rPr>
              <w:t>We hanteren een vaste set (geldig voor heel Albeda College) aan- en afwezigheidscodes. Zie bijlage-X.</w:t>
            </w:r>
          </w:p>
          <w:p w14:paraId="23A29FBE" w14:textId="77777777" w:rsidR="007D33F0" w:rsidRPr="0039726B" w:rsidRDefault="007D33F0" w:rsidP="0077179E">
            <w:pPr>
              <w:pStyle w:val="Lijstalinea"/>
              <w:numPr>
                <w:ilvl w:val="0"/>
                <w:numId w:val="14"/>
              </w:numPr>
              <w:ind w:left="360"/>
              <w:rPr>
                <w:rFonts w:asciiTheme="minorHAnsi" w:hAnsiTheme="minorHAnsi"/>
                <w:sz w:val="22"/>
              </w:rPr>
            </w:pPr>
            <w:r w:rsidRPr="0039726B">
              <w:rPr>
                <w:rFonts w:asciiTheme="minorHAnsi" w:hAnsiTheme="minorHAnsi"/>
                <w:sz w:val="22"/>
              </w:rPr>
              <w:t xml:space="preserve">De docenten beschikken over </w:t>
            </w:r>
            <w:proofErr w:type="spellStart"/>
            <w:r w:rsidRPr="0039726B">
              <w:rPr>
                <w:rFonts w:asciiTheme="minorHAnsi" w:hAnsiTheme="minorHAnsi"/>
                <w:sz w:val="22"/>
              </w:rPr>
              <w:t>devices</w:t>
            </w:r>
            <w:proofErr w:type="spellEnd"/>
            <w:r w:rsidRPr="0039726B">
              <w:rPr>
                <w:rFonts w:asciiTheme="minorHAnsi" w:hAnsiTheme="minorHAnsi"/>
                <w:sz w:val="22"/>
              </w:rPr>
              <w:t xml:space="preserve"> (PC, tablet, smartphone) die geschikt zijn voor digitale AAR-registratie.</w:t>
            </w:r>
          </w:p>
          <w:p w14:paraId="30D6EF20" w14:textId="77777777" w:rsidR="007D33F0" w:rsidRPr="0039726B" w:rsidRDefault="007D33F0" w:rsidP="0077179E">
            <w:pPr>
              <w:pStyle w:val="Lijstalinea"/>
              <w:numPr>
                <w:ilvl w:val="0"/>
                <w:numId w:val="14"/>
              </w:numPr>
              <w:ind w:left="360"/>
              <w:rPr>
                <w:rFonts w:asciiTheme="minorHAnsi" w:hAnsiTheme="minorHAnsi"/>
                <w:sz w:val="22"/>
              </w:rPr>
            </w:pPr>
            <w:r w:rsidRPr="0039726B">
              <w:rPr>
                <w:rFonts w:asciiTheme="minorHAnsi" w:hAnsiTheme="minorHAnsi"/>
                <w:sz w:val="22"/>
              </w:rPr>
              <w:t>Maximaal digitale en snelle communicatie naar de student vanuit één bron en via een beperkt aantal kanalen (alleen Studenten-App ?).</w:t>
            </w:r>
          </w:p>
          <w:p w14:paraId="40A073D2" w14:textId="77777777" w:rsidR="007D33F0" w:rsidRPr="0039726B" w:rsidRDefault="007D33F0" w:rsidP="0077179E">
            <w:pPr>
              <w:pStyle w:val="Lijstalinea"/>
              <w:numPr>
                <w:ilvl w:val="0"/>
                <w:numId w:val="14"/>
              </w:numPr>
              <w:ind w:left="360"/>
              <w:rPr>
                <w:rFonts w:asciiTheme="minorHAnsi" w:hAnsiTheme="minorHAnsi"/>
                <w:sz w:val="22"/>
              </w:rPr>
            </w:pPr>
            <w:r w:rsidRPr="0039726B">
              <w:rPr>
                <w:rFonts w:asciiTheme="minorHAnsi" w:hAnsiTheme="minorHAnsi"/>
                <w:sz w:val="22"/>
              </w:rPr>
              <w:t xml:space="preserve">Verzuimloketmeldingen (16-uurs meldingen) van 18-studenten worden volledig automatisch geregeld. </w:t>
            </w:r>
          </w:p>
          <w:p w14:paraId="668806EB" w14:textId="77777777" w:rsidR="007D33F0" w:rsidRPr="0039726B" w:rsidRDefault="007D33F0" w:rsidP="0077179E">
            <w:pPr>
              <w:pStyle w:val="Lijstalinea"/>
              <w:numPr>
                <w:ilvl w:val="0"/>
                <w:numId w:val="14"/>
              </w:numPr>
              <w:ind w:left="360"/>
              <w:rPr>
                <w:rFonts w:asciiTheme="minorHAnsi" w:hAnsiTheme="minorHAnsi"/>
                <w:sz w:val="22"/>
              </w:rPr>
            </w:pPr>
            <w:r w:rsidRPr="0039726B">
              <w:rPr>
                <w:rFonts w:asciiTheme="minorHAnsi" w:hAnsiTheme="minorHAnsi"/>
                <w:sz w:val="22"/>
              </w:rPr>
              <w:t xml:space="preserve">De LPA heeft direct toegang tot de AAR-registratie </w:t>
            </w:r>
            <w:proofErr w:type="spellStart"/>
            <w:r w:rsidRPr="0039726B">
              <w:rPr>
                <w:rFonts w:asciiTheme="minorHAnsi" w:hAnsiTheme="minorHAnsi"/>
                <w:sz w:val="22"/>
              </w:rPr>
              <w:t>cq</w:t>
            </w:r>
            <w:proofErr w:type="spellEnd"/>
            <w:r w:rsidRPr="0039726B">
              <w:rPr>
                <w:rFonts w:asciiTheme="minorHAnsi" w:hAnsiTheme="minorHAnsi"/>
                <w:sz w:val="22"/>
              </w:rPr>
              <w:t xml:space="preserve"> er is een interface met </w:t>
            </w:r>
            <w:proofErr w:type="spellStart"/>
            <w:r w:rsidRPr="0039726B">
              <w:rPr>
                <w:rFonts w:asciiTheme="minorHAnsi" w:hAnsiTheme="minorHAnsi"/>
                <w:sz w:val="22"/>
              </w:rPr>
              <w:t>MoveIT</w:t>
            </w:r>
            <w:proofErr w:type="spellEnd"/>
            <w:r w:rsidRPr="0039726B">
              <w:rPr>
                <w:rFonts w:asciiTheme="minorHAnsi" w:hAnsiTheme="minorHAnsi"/>
                <w:sz w:val="22"/>
              </w:rPr>
              <w:t xml:space="preserve">( veilige informatievoorziening van de gemeente Rotterdam ? </w:t>
            </w:r>
          </w:p>
        </w:tc>
      </w:tr>
      <w:tr w:rsidR="007D33F0" w:rsidRPr="0039726B" w14:paraId="5A27090C" w14:textId="77777777" w:rsidTr="00344111">
        <w:tc>
          <w:tcPr>
            <w:tcW w:w="0" w:type="auto"/>
          </w:tcPr>
          <w:p w14:paraId="0906215B"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Input vereisten</w:t>
            </w:r>
          </w:p>
          <w:p w14:paraId="4B3A5FF9" w14:textId="77777777" w:rsidR="007D33F0" w:rsidRPr="0039726B" w:rsidRDefault="007D33F0" w:rsidP="00344111">
            <w:pPr>
              <w:rPr>
                <w:rFonts w:asciiTheme="minorHAnsi" w:hAnsiTheme="minorHAnsi"/>
                <w:b/>
                <w:sz w:val="22"/>
                <w:szCs w:val="22"/>
              </w:rPr>
            </w:pPr>
          </w:p>
        </w:tc>
        <w:tc>
          <w:tcPr>
            <w:tcW w:w="0" w:type="auto"/>
          </w:tcPr>
          <w:p w14:paraId="1980AAFA" w14:textId="77777777" w:rsidR="007D33F0" w:rsidRPr="0039726B" w:rsidRDefault="007D33F0" w:rsidP="0077179E">
            <w:pPr>
              <w:pStyle w:val="Lijstalinea"/>
              <w:numPr>
                <w:ilvl w:val="0"/>
                <w:numId w:val="13"/>
              </w:numPr>
              <w:rPr>
                <w:rFonts w:asciiTheme="minorHAnsi" w:hAnsiTheme="minorHAnsi"/>
                <w:sz w:val="22"/>
              </w:rPr>
            </w:pPr>
            <w:proofErr w:type="spellStart"/>
            <w:r w:rsidRPr="0039726B">
              <w:rPr>
                <w:rFonts w:asciiTheme="minorHAnsi" w:hAnsiTheme="minorHAnsi"/>
                <w:sz w:val="22"/>
              </w:rPr>
              <w:t>Dagroosters</w:t>
            </w:r>
            <w:proofErr w:type="spellEnd"/>
            <w:r w:rsidRPr="0039726B">
              <w:rPr>
                <w:rFonts w:asciiTheme="minorHAnsi" w:hAnsiTheme="minorHAnsi"/>
                <w:sz w:val="22"/>
              </w:rPr>
              <w:t xml:space="preserve"> </w:t>
            </w:r>
          </w:p>
          <w:p w14:paraId="782BF24A" w14:textId="77777777" w:rsidR="007D33F0" w:rsidRPr="0039726B" w:rsidRDefault="007D33F0" w:rsidP="0077179E">
            <w:pPr>
              <w:pStyle w:val="Lijstalinea"/>
              <w:numPr>
                <w:ilvl w:val="0"/>
                <w:numId w:val="13"/>
              </w:numPr>
              <w:rPr>
                <w:rFonts w:asciiTheme="minorHAnsi" w:hAnsiTheme="minorHAnsi"/>
                <w:sz w:val="22"/>
              </w:rPr>
            </w:pPr>
            <w:r w:rsidRPr="0039726B">
              <w:rPr>
                <w:rFonts w:asciiTheme="minorHAnsi" w:hAnsiTheme="minorHAnsi"/>
                <w:sz w:val="22"/>
              </w:rPr>
              <w:t xml:space="preserve">Doorvoeren mutaties op </w:t>
            </w:r>
            <w:proofErr w:type="spellStart"/>
            <w:r w:rsidRPr="0039726B">
              <w:rPr>
                <w:rFonts w:asciiTheme="minorHAnsi" w:hAnsiTheme="minorHAnsi"/>
                <w:sz w:val="22"/>
              </w:rPr>
              <w:t>dagbasis</w:t>
            </w:r>
            <w:proofErr w:type="spellEnd"/>
            <w:r w:rsidRPr="0039726B">
              <w:rPr>
                <w:rFonts w:asciiTheme="minorHAnsi" w:hAnsiTheme="minorHAnsi"/>
                <w:sz w:val="22"/>
              </w:rPr>
              <w:t xml:space="preserve"> in roosters</w:t>
            </w:r>
          </w:p>
          <w:p w14:paraId="48FAE6EF" w14:textId="77777777" w:rsidR="007D33F0" w:rsidRPr="0039726B" w:rsidRDefault="007D33F0" w:rsidP="0077179E">
            <w:pPr>
              <w:pStyle w:val="Lijstalinea"/>
              <w:numPr>
                <w:ilvl w:val="0"/>
                <w:numId w:val="13"/>
              </w:numPr>
              <w:rPr>
                <w:rFonts w:asciiTheme="minorHAnsi" w:hAnsiTheme="minorHAnsi"/>
                <w:sz w:val="22"/>
              </w:rPr>
            </w:pPr>
            <w:r w:rsidRPr="0039726B">
              <w:rPr>
                <w:rFonts w:asciiTheme="minorHAnsi" w:hAnsiTheme="minorHAnsi"/>
                <w:sz w:val="22"/>
              </w:rPr>
              <w:t xml:space="preserve">Schriftelijk vastleggen en documenteren  van de gemaakte afspraken tussen opleiding, student en ouders/wettelijk vertegenwoordigers.  </w:t>
            </w:r>
          </w:p>
          <w:p w14:paraId="5C7A47F2" w14:textId="77777777" w:rsidR="007D33F0" w:rsidRPr="0039726B" w:rsidRDefault="007D33F0" w:rsidP="0077179E">
            <w:pPr>
              <w:pStyle w:val="Lijstalinea"/>
              <w:numPr>
                <w:ilvl w:val="0"/>
                <w:numId w:val="13"/>
              </w:numPr>
              <w:rPr>
                <w:rFonts w:asciiTheme="minorHAnsi" w:hAnsiTheme="minorHAnsi"/>
                <w:sz w:val="22"/>
              </w:rPr>
            </w:pPr>
            <w:r w:rsidRPr="0039726B">
              <w:rPr>
                <w:rFonts w:asciiTheme="minorHAnsi" w:hAnsiTheme="minorHAnsi"/>
                <w:sz w:val="22"/>
              </w:rPr>
              <w:t>Contactmomenten en nieuwe afspraken rondom verzuimbegeleiding worden vastgelegd en gedocumenteerd (in DSDO).</w:t>
            </w:r>
          </w:p>
        </w:tc>
      </w:tr>
      <w:tr w:rsidR="007D33F0" w:rsidRPr="0039726B" w14:paraId="1B289361" w14:textId="77777777" w:rsidTr="00344111">
        <w:tc>
          <w:tcPr>
            <w:tcW w:w="0" w:type="auto"/>
          </w:tcPr>
          <w:p w14:paraId="6DC31048" w14:textId="3ECE1653" w:rsidR="007D33F0" w:rsidRPr="004C6471" w:rsidRDefault="004C6471" w:rsidP="00344111">
            <w:pPr>
              <w:rPr>
                <w:rFonts w:asciiTheme="minorHAnsi" w:hAnsiTheme="minorHAnsi"/>
                <w:b/>
                <w:bCs/>
                <w:sz w:val="22"/>
                <w:szCs w:val="22"/>
              </w:rPr>
            </w:pPr>
            <w:r>
              <w:rPr>
                <w:rFonts w:asciiTheme="minorHAnsi" w:hAnsiTheme="minorHAnsi"/>
                <w:b/>
                <w:bCs/>
                <w:sz w:val="22"/>
                <w:szCs w:val="22"/>
              </w:rPr>
              <w:t>Output</w:t>
            </w:r>
          </w:p>
        </w:tc>
        <w:tc>
          <w:tcPr>
            <w:tcW w:w="0" w:type="auto"/>
          </w:tcPr>
          <w:p w14:paraId="6F5496C2" w14:textId="0A276501" w:rsidR="007D33F0" w:rsidRPr="0039726B" w:rsidRDefault="004C6471" w:rsidP="0077179E">
            <w:pPr>
              <w:pStyle w:val="Lijstalinea"/>
              <w:numPr>
                <w:ilvl w:val="0"/>
                <w:numId w:val="2"/>
              </w:numPr>
              <w:rPr>
                <w:rFonts w:asciiTheme="minorHAnsi" w:hAnsiTheme="minorHAnsi"/>
                <w:sz w:val="22"/>
              </w:rPr>
            </w:pPr>
            <w:r>
              <w:rPr>
                <w:rFonts w:asciiTheme="minorHAnsi" w:hAnsiTheme="minorHAnsi"/>
                <w:sz w:val="22"/>
              </w:rPr>
              <w:t>Signalen, rapportages en maatregelen</w:t>
            </w:r>
          </w:p>
        </w:tc>
      </w:tr>
      <w:tr w:rsidR="007D33F0" w:rsidRPr="0039726B" w14:paraId="4D58C80E" w14:textId="77777777" w:rsidTr="00344111">
        <w:tc>
          <w:tcPr>
            <w:tcW w:w="0" w:type="auto"/>
          </w:tcPr>
          <w:p w14:paraId="753A5F6C" w14:textId="5D2075CE" w:rsidR="007D33F0" w:rsidRPr="004C6471" w:rsidRDefault="004C6471" w:rsidP="00344111">
            <w:pPr>
              <w:rPr>
                <w:rFonts w:asciiTheme="minorHAnsi" w:hAnsiTheme="minorHAnsi"/>
                <w:b/>
                <w:bCs/>
                <w:sz w:val="22"/>
                <w:szCs w:val="22"/>
              </w:rPr>
            </w:pPr>
            <w:r>
              <w:rPr>
                <w:rFonts w:asciiTheme="minorHAnsi" w:hAnsiTheme="minorHAnsi"/>
                <w:b/>
                <w:bCs/>
                <w:sz w:val="22"/>
                <w:szCs w:val="22"/>
              </w:rPr>
              <w:t>Wanneer</w:t>
            </w:r>
          </w:p>
        </w:tc>
        <w:tc>
          <w:tcPr>
            <w:tcW w:w="0" w:type="auto"/>
          </w:tcPr>
          <w:p w14:paraId="5B6BB056" w14:textId="57B05F38" w:rsidR="007D33F0" w:rsidRPr="0039726B" w:rsidRDefault="004C6471" w:rsidP="0077179E">
            <w:pPr>
              <w:pStyle w:val="Lijstalinea"/>
              <w:numPr>
                <w:ilvl w:val="0"/>
                <w:numId w:val="2"/>
              </w:numPr>
              <w:rPr>
                <w:rFonts w:asciiTheme="minorHAnsi" w:hAnsiTheme="minorHAnsi"/>
                <w:sz w:val="22"/>
              </w:rPr>
            </w:pPr>
            <w:r>
              <w:rPr>
                <w:rFonts w:asciiTheme="minorHAnsi" w:hAnsiTheme="minorHAnsi"/>
                <w:sz w:val="22"/>
              </w:rPr>
              <w:t>AAR en Verzuim is een continu-proces</w:t>
            </w:r>
          </w:p>
        </w:tc>
      </w:tr>
      <w:tr w:rsidR="007D33F0" w:rsidRPr="0039726B" w14:paraId="033436E8" w14:textId="77777777" w:rsidTr="00344111">
        <w:tc>
          <w:tcPr>
            <w:tcW w:w="0" w:type="auto"/>
          </w:tcPr>
          <w:p w14:paraId="61FFA1BE"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Uitvoerder</w:t>
            </w:r>
          </w:p>
          <w:p w14:paraId="26ECDC01" w14:textId="77777777" w:rsidR="007D33F0" w:rsidRPr="0039726B" w:rsidRDefault="007D33F0" w:rsidP="00344111">
            <w:pPr>
              <w:rPr>
                <w:rFonts w:asciiTheme="minorHAnsi" w:hAnsiTheme="minorHAnsi"/>
                <w:b/>
                <w:sz w:val="22"/>
                <w:szCs w:val="22"/>
              </w:rPr>
            </w:pPr>
          </w:p>
        </w:tc>
        <w:tc>
          <w:tcPr>
            <w:tcW w:w="0" w:type="auto"/>
          </w:tcPr>
          <w:p w14:paraId="67C0CE01" w14:textId="77777777" w:rsidR="007D33F0" w:rsidRPr="0039726B" w:rsidRDefault="007D33F0" w:rsidP="0077179E">
            <w:pPr>
              <w:pStyle w:val="Lijstalinea"/>
              <w:numPr>
                <w:ilvl w:val="0"/>
                <w:numId w:val="15"/>
              </w:numPr>
              <w:rPr>
                <w:rFonts w:asciiTheme="minorHAnsi" w:hAnsiTheme="minorHAnsi"/>
                <w:sz w:val="22"/>
              </w:rPr>
            </w:pPr>
            <w:r w:rsidRPr="0039726B">
              <w:rPr>
                <w:rFonts w:asciiTheme="minorHAnsi" w:hAnsiTheme="minorHAnsi"/>
                <w:sz w:val="22"/>
              </w:rPr>
              <w:t>Registratie aan- en afwezigheid door de docent</w:t>
            </w:r>
          </w:p>
          <w:p w14:paraId="6AABECAE" w14:textId="77777777" w:rsidR="007D33F0" w:rsidRPr="0039726B" w:rsidRDefault="007D33F0" w:rsidP="0077179E">
            <w:pPr>
              <w:pStyle w:val="Lijstalinea"/>
              <w:numPr>
                <w:ilvl w:val="0"/>
                <w:numId w:val="15"/>
              </w:numPr>
              <w:rPr>
                <w:rFonts w:asciiTheme="minorHAnsi" w:hAnsiTheme="minorHAnsi"/>
                <w:sz w:val="22"/>
              </w:rPr>
            </w:pPr>
            <w:r w:rsidRPr="0039726B">
              <w:rPr>
                <w:rFonts w:asciiTheme="minorHAnsi" w:hAnsiTheme="minorHAnsi"/>
                <w:sz w:val="22"/>
              </w:rPr>
              <w:t xml:space="preserve">Elk onderwijsteam heeft een verzuimmedewerker; een verzuimmedewerker is de spin in het web van aanwezigheidsbeleid. Heel belangrijk is dat een verzuimmedewerker ongeoorloofd verzuim tijdig kan melden </w:t>
            </w:r>
          </w:p>
          <w:p w14:paraId="60A3B3C3" w14:textId="77777777" w:rsidR="007D33F0" w:rsidRPr="0039726B" w:rsidRDefault="007D33F0" w:rsidP="0077179E">
            <w:pPr>
              <w:pStyle w:val="Lijstalinea"/>
              <w:numPr>
                <w:ilvl w:val="0"/>
                <w:numId w:val="15"/>
              </w:numPr>
              <w:rPr>
                <w:rFonts w:asciiTheme="minorHAnsi" w:hAnsiTheme="minorHAnsi"/>
                <w:sz w:val="22"/>
              </w:rPr>
            </w:pPr>
            <w:r w:rsidRPr="0039726B">
              <w:rPr>
                <w:rFonts w:asciiTheme="minorHAnsi" w:hAnsiTheme="minorHAnsi"/>
                <w:sz w:val="22"/>
              </w:rPr>
              <w:t>Daarnaast zijn SLB-er, de mentor en de onderwijsleider ook aan zet  bij het aanwezigheidsbeleid.</w:t>
            </w:r>
          </w:p>
        </w:tc>
      </w:tr>
      <w:tr w:rsidR="007D33F0" w:rsidRPr="0039726B" w14:paraId="72EDF211" w14:textId="77777777" w:rsidTr="00344111">
        <w:tc>
          <w:tcPr>
            <w:tcW w:w="0" w:type="auto"/>
          </w:tcPr>
          <w:p w14:paraId="052B0773"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Gewenste innovatie</w:t>
            </w:r>
          </w:p>
        </w:tc>
        <w:tc>
          <w:tcPr>
            <w:tcW w:w="0" w:type="auto"/>
          </w:tcPr>
          <w:p w14:paraId="5EC97DDA" w14:textId="77777777" w:rsidR="007D33F0" w:rsidRPr="0039726B" w:rsidRDefault="007D33F0" w:rsidP="0077179E">
            <w:pPr>
              <w:pStyle w:val="Lijstalinea"/>
              <w:numPr>
                <w:ilvl w:val="0"/>
                <w:numId w:val="2"/>
              </w:numPr>
              <w:rPr>
                <w:rFonts w:asciiTheme="minorHAnsi" w:hAnsiTheme="minorHAnsi"/>
                <w:sz w:val="22"/>
              </w:rPr>
            </w:pPr>
          </w:p>
        </w:tc>
      </w:tr>
      <w:tr w:rsidR="007D33F0" w:rsidRPr="0039726B" w14:paraId="60D5F7F9" w14:textId="77777777" w:rsidTr="00344111">
        <w:tc>
          <w:tcPr>
            <w:tcW w:w="0" w:type="auto"/>
          </w:tcPr>
          <w:p w14:paraId="36288BD9" w14:textId="2E1C0E93" w:rsidR="007D33F0" w:rsidRPr="004C6471" w:rsidRDefault="004C6471" w:rsidP="00344111">
            <w:pPr>
              <w:rPr>
                <w:rFonts w:asciiTheme="minorHAnsi" w:hAnsiTheme="minorHAnsi"/>
                <w:b/>
                <w:bCs/>
                <w:sz w:val="22"/>
                <w:szCs w:val="22"/>
              </w:rPr>
            </w:pPr>
            <w:r>
              <w:rPr>
                <w:rFonts w:asciiTheme="minorHAnsi" w:hAnsiTheme="minorHAnsi"/>
                <w:b/>
                <w:bCs/>
                <w:sz w:val="22"/>
                <w:szCs w:val="22"/>
              </w:rPr>
              <w:t>Opmerking</w:t>
            </w:r>
          </w:p>
        </w:tc>
        <w:tc>
          <w:tcPr>
            <w:tcW w:w="0" w:type="auto"/>
          </w:tcPr>
          <w:p w14:paraId="4C89E2FE" w14:textId="28AD8CE8" w:rsidR="007D33F0" w:rsidRPr="0039726B" w:rsidRDefault="004C6471" w:rsidP="0077179E">
            <w:pPr>
              <w:pStyle w:val="Lijstalinea"/>
              <w:numPr>
                <w:ilvl w:val="0"/>
                <w:numId w:val="2"/>
              </w:numPr>
              <w:rPr>
                <w:rFonts w:asciiTheme="minorHAnsi" w:hAnsiTheme="minorHAnsi"/>
                <w:sz w:val="22"/>
              </w:rPr>
            </w:pPr>
            <w:r>
              <w:rPr>
                <w:rFonts w:asciiTheme="minorHAnsi" w:hAnsiTheme="minorHAnsi"/>
                <w:sz w:val="22"/>
              </w:rPr>
              <w:t>N.v.t.</w:t>
            </w:r>
          </w:p>
        </w:tc>
      </w:tr>
      <w:tr w:rsidR="007D33F0" w:rsidRPr="0039726B" w14:paraId="43EFDF08" w14:textId="77777777" w:rsidTr="00344111">
        <w:tc>
          <w:tcPr>
            <w:tcW w:w="0" w:type="auto"/>
          </w:tcPr>
          <w:p w14:paraId="0B96F329" w14:textId="77777777" w:rsidR="007D33F0" w:rsidRPr="0039726B" w:rsidRDefault="007D33F0" w:rsidP="00344111">
            <w:pPr>
              <w:rPr>
                <w:rFonts w:asciiTheme="minorHAnsi" w:hAnsiTheme="minorHAnsi"/>
                <w:b/>
                <w:bCs/>
                <w:sz w:val="22"/>
                <w:szCs w:val="22"/>
              </w:rPr>
            </w:pPr>
            <w:r w:rsidRPr="0039726B">
              <w:rPr>
                <w:rFonts w:asciiTheme="minorHAnsi" w:hAnsiTheme="minorHAnsi"/>
                <w:b/>
                <w:bCs/>
                <w:sz w:val="22"/>
                <w:szCs w:val="22"/>
              </w:rPr>
              <w:t xml:space="preserve">Documenten </w:t>
            </w:r>
          </w:p>
          <w:p w14:paraId="38FB2E5B" w14:textId="77777777" w:rsidR="007D33F0" w:rsidRPr="0039726B" w:rsidRDefault="007D33F0" w:rsidP="00344111">
            <w:pPr>
              <w:rPr>
                <w:rFonts w:asciiTheme="minorHAnsi" w:hAnsiTheme="minorHAnsi"/>
                <w:b/>
                <w:bCs/>
                <w:sz w:val="22"/>
                <w:szCs w:val="22"/>
              </w:rPr>
            </w:pPr>
          </w:p>
        </w:tc>
        <w:tc>
          <w:tcPr>
            <w:tcW w:w="0" w:type="auto"/>
          </w:tcPr>
          <w:p w14:paraId="172E3752" w14:textId="445A0419" w:rsidR="007D33F0" w:rsidRPr="0039726B" w:rsidRDefault="004C6471" w:rsidP="0077179E">
            <w:pPr>
              <w:pStyle w:val="Lijstalinea"/>
              <w:numPr>
                <w:ilvl w:val="0"/>
                <w:numId w:val="17"/>
              </w:numPr>
              <w:rPr>
                <w:rFonts w:asciiTheme="minorHAnsi" w:hAnsiTheme="minorHAnsi"/>
                <w:sz w:val="22"/>
              </w:rPr>
            </w:pPr>
            <w:r>
              <w:rPr>
                <w:rFonts w:asciiTheme="minorHAnsi" w:hAnsiTheme="minorHAnsi"/>
                <w:sz w:val="22"/>
              </w:rPr>
              <w:t>De website</w:t>
            </w:r>
          </w:p>
          <w:p w14:paraId="630D0B98" w14:textId="77777777" w:rsidR="007D33F0" w:rsidRPr="0039726B" w:rsidRDefault="007D33F0" w:rsidP="0077179E">
            <w:pPr>
              <w:pStyle w:val="Lijstalinea"/>
              <w:numPr>
                <w:ilvl w:val="0"/>
                <w:numId w:val="17"/>
              </w:numPr>
              <w:rPr>
                <w:rFonts w:asciiTheme="minorHAnsi" w:hAnsiTheme="minorHAnsi"/>
                <w:sz w:val="22"/>
              </w:rPr>
            </w:pPr>
            <w:r w:rsidRPr="0039726B">
              <w:rPr>
                <w:rFonts w:asciiTheme="minorHAnsi" w:hAnsiTheme="minorHAnsi"/>
                <w:sz w:val="22"/>
              </w:rPr>
              <w:t xml:space="preserve">Handboek verzuim </w:t>
            </w:r>
          </w:p>
          <w:p w14:paraId="0682B903" w14:textId="77777777" w:rsidR="007D33F0" w:rsidRPr="0039726B" w:rsidRDefault="007D33F0" w:rsidP="0077179E">
            <w:pPr>
              <w:pStyle w:val="Lijstalinea"/>
              <w:numPr>
                <w:ilvl w:val="0"/>
                <w:numId w:val="17"/>
              </w:numPr>
              <w:rPr>
                <w:rFonts w:asciiTheme="minorHAnsi" w:hAnsiTheme="minorHAnsi"/>
                <w:sz w:val="22"/>
              </w:rPr>
            </w:pPr>
            <w:r w:rsidRPr="0039726B">
              <w:rPr>
                <w:rFonts w:asciiTheme="minorHAnsi" w:hAnsiTheme="minorHAnsi"/>
                <w:sz w:val="22"/>
              </w:rPr>
              <w:t xml:space="preserve">Het verzuimprotocol </w:t>
            </w:r>
          </w:p>
          <w:p w14:paraId="6000660E" w14:textId="77777777" w:rsidR="007D33F0" w:rsidRPr="0039726B" w:rsidRDefault="007D33F0" w:rsidP="0077179E">
            <w:pPr>
              <w:pStyle w:val="Lijstalinea"/>
              <w:numPr>
                <w:ilvl w:val="0"/>
                <w:numId w:val="17"/>
              </w:numPr>
              <w:rPr>
                <w:rFonts w:asciiTheme="minorHAnsi" w:hAnsiTheme="minorHAnsi"/>
                <w:sz w:val="22"/>
              </w:rPr>
            </w:pPr>
            <w:r w:rsidRPr="0039726B">
              <w:rPr>
                <w:rFonts w:asciiTheme="minorHAnsi" w:hAnsiTheme="minorHAnsi"/>
                <w:sz w:val="22"/>
              </w:rPr>
              <w:t>De wettelijke kaders</w:t>
            </w:r>
          </w:p>
          <w:p w14:paraId="0A58093F" w14:textId="273448A4" w:rsidR="007D33F0" w:rsidRPr="0039726B" w:rsidRDefault="007D33F0" w:rsidP="0077179E">
            <w:pPr>
              <w:pStyle w:val="Lijstalinea"/>
              <w:numPr>
                <w:ilvl w:val="0"/>
                <w:numId w:val="17"/>
              </w:numPr>
              <w:rPr>
                <w:rFonts w:asciiTheme="minorHAnsi" w:hAnsiTheme="minorHAnsi"/>
                <w:sz w:val="22"/>
              </w:rPr>
            </w:pPr>
            <w:r w:rsidRPr="0039726B">
              <w:rPr>
                <w:rFonts w:asciiTheme="minorHAnsi" w:hAnsiTheme="minorHAnsi"/>
                <w:sz w:val="22"/>
              </w:rPr>
              <w:t>De onderwijs</w:t>
            </w:r>
            <w:r w:rsidR="004C6471">
              <w:rPr>
                <w:rFonts w:asciiTheme="minorHAnsi" w:hAnsiTheme="minorHAnsi"/>
                <w:sz w:val="22"/>
              </w:rPr>
              <w:t>gidsen</w:t>
            </w:r>
          </w:p>
          <w:p w14:paraId="6E676769" w14:textId="77777777" w:rsidR="007D33F0" w:rsidRPr="0039726B" w:rsidRDefault="007D33F0" w:rsidP="0077179E">
            <w:pPr>
              <w:pStyle w:val="Lijstalinea"/>
              <w:numPr>
                <w:ilvl w:val="0"/>
                <w:numId w:val="17"/>
              </w:numPr>
              <w:rPr>
                <w:rFonts w:asciiTheme="minorHAnsi" w:hAnsiTheme="minorHAnsi"/>
                <w:sz w:val="22"/>
              </w:rPr>
            </w:pPr>
            <w:r w:rsidRPr="0039726B">
              <w:rPr>
                <w:rFonts w:asciiTheme="minorHAnsi" w:hAnsiTheme="minorHAnsi"/>
                <w:sz w:val="22"/>
              </w:rPr>
              <w:t>Verzuimbrieven</w:t>
            </w:r>
          </w:p>
          <w:p w14:paraId="0FF729D3" w14:textId="54E5B2C0" w:rsidR="007D33F0" w:rsidRPr="0039726B" w:rsidRDefault="004C6471" w:rsidP="0077179E">
            <w:pPr>
              <w:pStyle w:val="Lijstalinea"/>
              <w:numPr>
                <w:ilvl w:val="0"/>
                <w:numId w:val="17"/>
              </w:numPr>
              <w:rPr>
                <w:rFonts w:asciiTheme="minorHAnsi" w:hAnsiTheme="minorHAnsi"/>
                <w:sz w:val="22"/>
              </w:rPr>
            </w:pPr>
            <w:r>
              <w:rPr>
                <w:rFonts w:asciiTheme="minorHAnsi" w:hAnsiTheme="minorHAnsi"/>
                <w:sz w:val="22"/>
              </w:rPr>
              <w:t>Het Albeda studentstatuut</w:t>
            </w:r>
          </w:p>
          <w:p w14:paraId="180C2EBD" w14:textId="77777777" w:rsidR="007D33F0" w:rsidRPr="0039726B" w:rsidRDefault="007D33F0" w:rsidP="00344111">
            <w:pPr>
              <w:rPr>
                <w:rFonts w:asciiTheme="minorHAnsi" w:hAnsiTheme="minorHAnsi"/>
                <w:sz w:val="22"/>
                <w:szCs w:val="22"/>
              </w:rPr>
            </w:pPr>
          </w:p>
          <w:p w14:paraId="2669CD26" w14:textId="77777777" w:rsidR="007D33F0" w:rsidRPr="0039726B" w:rsidRDefault="007D33F0" w:rsidP="00344111">
            <w:pPr>
              <w:rPr>
                <w:rFonts w:asciiTheme="minorHAnsi" w:hAnsiTheme="minorHAnsi"/>
                <w:color w:val="1F497D"/>
                <w:sz w:val="22"/>
                <w:szCs w:val="22"/>
              </w:rPr>
            </w:pPr>
            <w:r w:rsidRPr="0039726B">
              <w:rPr>
                <w:rFonts w:asciiTheme="minorHAnsi" w:hAnsiTheme="minorHAnsi"/>
                <w:sz w:val="22"/>
                <w:szCs w:val="22"/>
              </w:rPr>
              <w:t>Dit is slechts een kleine greep uit heel veel documenten.</w:t>
            </w:r>
          </w:p>
        </w:tc>
      </w:tr>
    </w:tbl>
    <w:p w14:paraId="644C0088" w14:textId="77777777" w:rsidR="007D33F0" w:rsidRPr="00DB351E" w:rsidRDefault="007D33F0" w:rsidP="007D33F0">
      <w:pPr>
        <w:rPr>
          <w:sz w:val="24"/>
        </w:rPr>
      </w:pPr>
    </w:p>
    <w:p w14:paraId="4EAD57AD" w14:textId="6EE9617D" w:rsidR="00AF2DC7" w:rsidRDefault="00AF2DC7" w:rsidP="008A4E61">
      <w:pPr>
        <w:rPr>
          <w:szCs w:val="22"/>
        </w:rPr>
      </w:pPr>
    </w:p>
    <w:p w14:paraId="0A4DE85B" w14:textId="634E1658" w:rsidR="00AF2DC7" w:rsidRPr="00D06FF5" w:rsidRDefault="00AF2DC7" w:rsidP="00CC1473">
      <w:pPr>
        <w:pStyle w:val="Kop1"/>
        <w:rPr>
          <w:lang w:val="en-GB"/>
        </w:rPr>
      </w:pPr>
      <w:bookmarkStart w:id="20" w:name="_Toc497991035"/>
      <w:proofErr w:type="spellStart"/>
      <w:r w:rsidRPr="00D06FF5">
        <w:rPr>
          <w:lang w:val="en-GB"/>
        </w:rPr>
        <w:t>Proces</w:t>
      </w:r>
      <w:proofErr w:type="spellEnd"/>
      <w:r w:rsidRPr="00D06FF5">
        <w:rPr>
          <w:lang w:val="en-GB"/>
        </w:rPr>
        <w:t xml:space="preserve"> Administratie &amp; </w:t>
      </w:r>
      <w:proofErr w:type="spellStart"/>
      <w:r w:rsidRPr="00D06FF5">
        <w:rPr>
          <w:lang w:val="en-GB"/>
        </w:rPr>
        <w:t>Financiën</w:t>
      </w:r>
      <w:proofErr w:type="spellEnd"/>
      <w:r w:rsidRPr="00D06FF5">
        <w:rPr>
          <w:lang w:val="en-GB"/>
        </w:rPr>
        <w:t xml:space="preserve"> (A&amp;I)</w:t>
      </w:r>
      <w:bookmarkEnd w:id="20"/>
    </w:p>
    <w:p w14:paraId="45B888BF" w14:textId="5AFB9FC5" w:rsidR="007D33F0" w:rsidRDefault="007D33F0" w:rsidP="0063555F">
      <w:pPr>
        <w:pStyle w:val="Kop2"/>
      </w:pPr>
      <w:bookmarkStart w:id="21" w:name="_Toc441829403"/>
      <w:bookmarkStart w:id="22" w:name="_Toc497991036"/>
      <w:bookmarkEnd w:id="21"/>
      <w:r>
        <w:t>Procesmodel Instroom – Doorstroom – Uitstroom</w:t>
      </w:r>
      <w:bookmarkEnd w:id="22"/>
      <w:r>
        <w:t xml:space="preserve"> </w:t>
      </w:r>
    </w:p>
    <w:p w14:paraId="51C3C4ED" w14:textId="25FEABEA" w:rsidR="00AF2DC7" w:rsidRDefault="00AF2DC7" w:rsidP="00AF2DC7">
      <w:r w:rsidRPr="00E86B79">
        <w:rPr>
          <w:noProof/>
        </w:rPr>
        <w:drawing>
          <wp:inline distT="0" distB="0" distL="0" distR="0" wp14:anchorId="088E0E9D" wp14:editId="34834F3B">
            <wp:extent cx="8760177" cy="4927600"/>
            <wp:effectExtent l="0" t="0" r="3175" b="635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8804554" cy="4952562"/>
                    </a:xfrm>
                    <a:prstGeom prst="rect">
                      <a:avLst/>
                    </a:prstGeom>
                  </pic:spPr>
                </pic:pic>
              </a:graphicData>
            </a:graphic>
          </wp:inline>
        </w:drawing>
      </w:r>
    </w:p>
    <w:p w14:paraId="3615FA1D" w14:textId="50E3B2F9" w:rsidR="00AF2DC7" w:rsidRDefault="00AF2DC7" w:rsidP="00AF2DC7"/>
    <w:p w14:paraId="4C7C4408" w14:textId="4A5253C8" w:rsidR="00AF2DC7" w:rsidRPr="00DE4560" w:rsidRDefault="00AF2DC7" w:rsidP="0063555F">
      <w:pPr>
        <w:pStyle w:val="Kop2"/>
      </w:pPr>
      <w:bookmarkStart w:id="23" w:name="_Toc497991037"/>
      <w:r>
        <w:t>Procesbeschrijving Instroom – Doorstroom – Uitstroom</w:t>
      </w:r>
      <w:bookmarkEnd w:id="23"/>
    </w:p>
    <w:tbl>
      <w:tblPr>
        <w:tblStyle w:val="Tabelraster"/>
        <w:tblW w:w="5000" w:type="pct"/>
        <w:tblLook w:val="04A0" w:firstRow="1" w:lastRow="0" w:firstColumn="1" w:lastColumn="0" w:noHBand="0" w:noVBand="1"/>
      </w:tblPr>
      <w:tblGrid>
        <w:gridCol w:w="3193"/>
        <w:gridCol w:w="10801"/>
      </w:tblGrid>
      <w:tr w:rsidR="00AF2DC7" w:rsidRPr="009F2A32" w14:paraId="40682477" w14:textId="77777777" w:rsidTr="00AF2DC7">
        <w:tc>
          <w:tcPr>
            <w:tcW w:w="1141" w:type="pct"/>
          </w:tcPr>
          <w:p w14:paraId="5E6694C8"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color w:val="000000" w:themeColor="text1"/>
                <w:sz w:val="22"/>
                <w:szCs w:val="22"/>
              </w:rPr>
              <w:br w:type="page"/>
            </w:r>
            <w:r w:rsidRPr="00E86B79">
              <w:rPr>
                <w:rFonts w:asciiTheme="minorHAnsi" w:hAnsiTheme="minorHAnsi"/>
                <w:b/>
                <w:bCs/>
                <w:color w:val="000000" w:themeColor="text1"/>
                <w:sz w:val="22"/>
                <w:szCs w:val="22"/>
              </w:rPr>
              <w:t>Doelstellingen</w:t>
            </w:r>
          </w:p>
        </w:tc>
        <w:tc>
          <w:tcPr>
            <w:tcW w:w="3859" w:type="pct"/>
            <w:shd w:val="clear" w:color="auto" w:fill="auto"/>
          </w:tcPr>
          <w:p w14:paraId="2066B0F2" w14:textId="77777777" w:rsidR="00AF2DC7" w:rsidRPr="00E86B79" w:rsidRDefault="00AF2DC7" w:rsidP="00AF2DC7">
            <w:pPr>
              <w:jc w:val="both"/>
              <w:rPr>
                <w:rFonts w:asciiTheme="minorHAnsi" w:hAnsiTheme="minorHAnsi"/>
                <w:color w:val="000000" w:themeColor="text1"/>
                <w:sz w:val="22"/>
                <w:szCs w:val="22"/>
              </w:rPr>
            </w:pPr>
            <w:r w:rsidRPr="00E86B79">
              <w:rPr>
                <w:rFonts w:asciiTheme="minorHAnsi" w:hAnsiTheme="minorHAnsi"/>
                <w:color w:val="000000" w:themeColor="text1"/>
                <w:sz w:val="22"/>
                <w:szCs w:val="22"/>
              </w:rPr>
              <w:t>Registratie van de levenscyclus van een student gedurende de verblijfsduur bij het Albeda College. Binnen deze cyclus zijn meerdere varianten te onderscheiden:</w:t>
            </w:r>
          </w:p>
          <w:p w14:paraId="1E9F0A29" w14:textId="77777777" w:rsidR="00AF2DC7" w:rsidRPr="00E86B79" w:rsidRDefault="00AF2DC7" w:rsidP="0077179E">
            <w:pPr>
              <w:pStyle w:val="Lijstalinea"/>
              <w:numPr>
                <w:ilvl w:val="0"/>
                <w:numId w:val="19"/>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een regulier traject volgen: starten met een opleiding, de opleiding volgens het reguliere traject doorlopen en vervolgens met een opleiding het Albeda College verlaten. Eventueel kunnen deze studenten ná diplomering besluiten om een vervolgopleiding te gaan doen of een andere opleiding. </w:t>
            </w:r>
          </w:p>
          <w:p w14:paraId="56557CFE" w14:textId="77777777" w:rsidR="00AF2DC7" w:rsidRPr="00E86B79" w:rsidRDefault="00AF2DC7" w:rsidP="0077179E">
            <w:pPr>
              <w:pStyle w:val="Lijstalinea"/>
              <w:numPr>
                <w:ilvl w:val="0"/>
                <w:numId w:val="19"/>
              </w:numPr>
              <w:jc w:val="both"/>
              <w:rPr>
                <w:rFonts w:asciiTheme="minorHAnsi" w:hAnsiTheme="minorHAnsi"/>
                <w:color w:val="000000" w:themeColor="text1"/>
                <w:sz w:val="22"/>
              </w:rPr>
            </w:pPr>
            <w:r w:rsidRPr="00E86B79">
              <w:rPr>
                <w:rFonts w:asciiTheme="minorHAnsi" w:hAnsiTheme="minorHAnsi"/>
                <w:color w:val="000000" w:themeColor="text1"/>
                <w:sz w:val="22"/>
              </w:rPr>
              <w:t>Studenten die starten met een opleiding, maar ‘gedurende de rit’ besluiten om over te stappen naar een andere opleiding zonder eerst een diploma te behalen.</w:t>
            </w:r>
          </w:p>
          <w:p w14:paraId="28A8FBA9" w14:textId="77777777" w:rsidR="00AF2DC7" w:rsidRPr="00E86B79" w:rsidRDefault="00AF2DC7" w:rsidP="0077179E">
            <w:pPr>
              <w:pStyle w:val="Lijstalinea"/>
              <w:numPr>
                <w:ilvl w:val="0"/>
                <w:numId w:val="19"/>
              </w:numPr>
              <w:jc w:val="both"/>
              <w:rPr>
                <w:rFonts w:asciiTheme="minorHAnsi" w:hAnsiTheme="minorHAnsi"/>
                <w:color w:val="000000" w:themeColor="text1"/>
                <w:sz w:val="22"/>
              </w:rPr>
            </w:pPr>
            <w:r w:rsidRPr="00E86B79">
              <w:rPr>
                <w:rFonts w:asciiTheme="minorHAnsi" w:hAnsiTheme="minorHAnsi"/>
                <w:color w:val="000000" w:themeColor="text1"/>
                <w:sz w:val="22"/>
              </w:rPr>
              <w:t>Studenten die starten met een opleiding en om wat voor reden dan ook een ‘pauze’ inlassen in de opleiding om daarna de draad weer op te pakken. Bijvoorbeeld in geval van een zwangerschap. Deze studenten kunnen dan in een andere cohort terecht komen.</w:t>
            </w:r>
          </w:p>
          <w:p w14:paraId="75CB3EA2" w14:textId="77777777" w:rsidR="00AF2DC7" w:rsidRPr="00E86B79" w:rsidRDefault="00AF2DC7" w:rsidP="0077179E">
            <w:pPr>
              <w:pStyle w:val="Lijstalinea"/>
              <w:numPr>
                <w:ilvl w:val="0"/>
                <w:numId w:val="19"/>
              </w:numPr>
              <w:jc w:val="both"/>
              <w:rPr>
                <w:rFonts w:asciiTheme="minorHAnsi" w:hAnsiTheme="minorHAnsi"/>
                <w:color w:val="000000" w:themeColor="text1"/>
                <w:sz w:val="22"/>
              </w:rPr>
            </w:pPr>
            <w:r w:rsidRPr="00E86B79">
              <w:rPr>
                <w:rFonts w:asciiTheme="minorHAnsi" w:hAnsiTheme="minorHAnsi"/>
                <w:color w:val="000000" w:themeColor="text1"/>
                <w:sz w:val="22"/>
              </w:rPr>
              <w:t>Studenten die een opleiding starten maar deze niet afmaken en ongediplomeerd het Albeda College verlaten.</w:t>
            </w:r>
          </w:p>
          <w:p w14:paraId="112ECE8E" w14:textId="77777777" w:rsidR="00AF2DC7" w:rsidRPr="00E86B79" w:rsidRDefault="00AF2DC7" w:rsidP="0077179E">
            <w:pPr>
              <w:pStyle w:val="Lijstalinea"/>
              <w:numPr>
                <w:ilvl w:val="0"/>
                <w:numId w:val="19"/>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een opleiding starten en deze opleiding bij een andere ROC willen voortzetten, bijvoorbeeld in geval van een verhuizing. </w:t>
            </w:r>
          </w:p>
          <w:p w14:paraId="41EC088D" w14:textId="77777777" w:rsidR="00AF2DC7" w:rsidRPr="00E86B79" w:rsidRDefault="00AF2DC7" w:rsidP="00AF2DC7">
            <w:pPr>
              <w:jc w:val="both"/>
              <w:rPr>
                <w:rFonts w:asciiTheme="minorHAnsi" w:hAnsiTheme="minorHAnsi"/>
                <w:color w:val="000000" w:themeColor="text1"/>
                <w:sz w:val="22"/>
                <w:szCs w:val="22"/>
              </w:rPr>
            </w:pPr>
            <w:r w:rsidRPr="00E86B79">
              <w:rPr>
                <w:rFonts w:asciiTheme="minorHAnsi" w:hAnsiTheme="minorHAnsi"/>
                <w:color w:val="000000" w:themeColor="text1"/>
                <w:sz w:val="22"/>
                <w:szCs w:val="22"/>
              </w:rPr>
              <w:t>Een student kan op meerdere manieren binnenkomen:</w:t>
            </w:r>
          </w:p>
          <w:p w14:paraId="1710DAD3" w14:textId="77777777" w:rsidR="00AF2DC7" w:rsidRPr="00E86B79" w:rsidRDefault="00AF2DC7" w:rsidP="0077179E">
            <w:pPr>
              <w:pStyle w:val="Lijstalinea"/>
              <w:numPr>
                <w:ilvl w:val="0"/>
                <w:numId w:val="20"/>
              </w:numPr>
              <w:jc w:val="both"/>
              <w:rPr>
                <w:rFonts w:asciiTheme="minorHAnsi" w:hAnsiTheme="minorHAnsi"/>
                <w:color w:val="000000" w:themeColor="text1"/>
                <w:sz w:val="22"/>
              </w:rPr>
            </w:pPr>
            <w:r w:rsidRPr="00E86B79">
              <w:rPr>
                <w:rFonts w:asciiTheme="minorHAnsi" w:hAnsiTheme="minorHAnsi"/>
                <w:color w:val="000000" w:themeColor="text1"/>
                <w:sz w:val="22"/>
              </w:rPr>
              <w:t>Via een aanmelding en de daarop volgende intake</w:t>
            </w:r>
          </w:p>
          <w:p w14:paraId="7CA77CB5" w14:textId="77777777" w:rsidR="00AF2DC7" w:rsidRPr="00E86B79" w:rsidRDefault="00AF2DC7" w:rsidP="0077179E">
            <w:pPr>
              <w:pStyle w:val="Lijstalinea"/>
              <w:numPr>
                <w:ilvl w:val="0"/>
                <w:numId w:val="20"/>
              </w:numPr>
              <w:jc w:val="both"/>
              <w:rPr>
                <w:rFonts w:asciiTheme="minorHAnsi" w:hAnsiTheme="minorHAnsi"/>
                <w:color w:val="000000" w:themeColor="text1"/>
                <w:sz w:val="22"/>
              </w:rPr>
            </w:pPr>
            <w:r w:rsidRPr="00E86B79">
              <w:rPr>
                <w:rFonts w:asciiTheme="minorHAnsi" w:hAnsiTheme="minorHAnsi"/>
                <w:color w:val="000000" w:themeColor="text1"/>
                <w:sz w:val="22"/>
              </w:rPr>
              <w:t>Instroom via een andere ROC waar de student al bezig is met dezelfde opleiding</w:t>
            </w:r>
          </w:p>
        </w:tc>
      </w:tr>
      <w:tr w:rsidR="00AF2DC7" w:rsidRPr="009F2A32" w14:paraId="55F39526" w14:textId="77777777" w:rsidTr="00AF2DC7">
        <w:tc>
          <w:tcPr>
            <w:tcW w:w="1141" w:type="pct"/>
          </w:tcPr>
          <w:p w14:paraId="764BB4AE" w14:textId="77777777" w:rsidR="00AF2DC7" w:rsidRPr="00E86B79" w:rsidRDefault="00AF2DC7" w:rsidP="00AF2DC7">
            <w:pPr>
              <w:rPr>
                <w:rFonts w:asciiTheme="minorHAnsi" w:hAnsiTheme="minorHAnsi"/>
                <w:b/>
                <w:bCs/>
                <w:color w:val="000000" w:themeColor="text1"/>
                <w:sz w:val="22"/>
                <w:szCs w:val="22"/>
              </w:rPr>
            </w:pPr>
            <w:proofErr w:type="spellStart"/>
            <w:r w:rsidRPr="00E86B79">
              <w:rPr>
                <w:rFonts w:asciiTheme="minorHAnsi" w:hAnsiTheme="minorHAnsi"/>
                <w:b/>
                <w:bCs/>
                <w:color w:val="000000" w:themeColor="text1"/>
                <w:sz w:val="22"/>
                <w:szCs w:val="22"/>
              </w:rPr>
              <w:t>Key</w:t>
            </w:r>
            <w:proofErr w:type="spellEnd"/>
            <w:r w:rsidRPr="00E86B79">
              <w:rPr>
                <w:rFonts w:asciiTheme="minorHAnsi" w:hAnsiTheme="minorHAnsi"/>
                <w:b/>
                <w:bCs/>
                <w:color w:val="000000" w:themeColor="text1"/>
                <w:sz w:val="22"/>
                <w:szCs w:val="22"/>
              </w:rPr>
              <w:t xml:space="preserve"> Performance Indicators (</w:t>
            </w:r>
            <w:proofErr w:type="spellStart"/>
            <w:r w:rsidRPr="00E86B79">
              <w:rPr>
                <w:rFonts w:asciiTheme="minorHAnsi" w:hAnsiTheme="minorHAnsi"/>
                <w:b/>
                <w:bCs/>
                <w:color w:val="000000" w:themeColor="text1"/>
                <w:sz w:val="22"/>
                <w:szCs w:val="22"/>
              </w:rPr>
              <w:t>KPI’s</w:t>
            </w:r>
            <w:proofErr w:type="spellEnd"/>
            <w:r w:rsidRPr="00E86B79">
              <w:rPr>
                <w:rFonts w:asciiTheme="minorHAnsi" w:hAnsiTheme="minorHAnsi"/>
                <w:b/>
                <w:bCs/>
                <w:color w:val="000000" w:themeColor="text1"/>
                <w:sz w:val="22"/>
                <w:szCs w:val="22"/>
              </w:rPr>
              <w:t>)</w:t>
            </w:r>
          </w:p>
        </w:tc>
        <w:tc>
          <w:tcPr>
            <w:tcW w:w="3859" w:type="pct"/>
            <w:shd w:val="clear" w:color="auto" w:fill="auto"/>
          </w:tcPr>
          <w:p w14:paraId="515F740A" w14:textId="114FCA73" w:rsidR="00AF2DC7" w:rsidRPr="00E86B79" w:rsidRDefault="004C6471" w:rsidP="0077179E">
            <w:pPr>
              <w:pStyle w:val="Lijstalinea"/>
              <w:numPr>
                <w:ilvl w:val="0"/>
                <w:numId w:val="4"/>
              </w:numPr>
              <w:jc w:val="both"/>
              <w:rPr>
                <w:rFonts w:asciiTheme="minorHAnsi" w:hAnsiTheme="minorHAnsi"/>
                <w:color w:val="000000" w:themeColor="text1"/>
                <w:sz w:val="22"/>
              </w:rPr>
            </w:pPr>
            <w:proofErr w:type="spellStart"/>
            <w:r>
              <w:rPr>
                <w:rFonts w:asciiTheme="minorHAnsi" w:hAnsiTheme="minorHAnsi"/>
                <w:color w:val="000000" w:themeColor="text1"/>
                <w:sz w:val="22"/>
              </w:rPr>
              <w:t>N.t.b</w:t>
            </w:r>
            <w:proofErr w:type="spellEnd"/>
            <w:r>
              <w:rPr>
                <w:rFonts w:asciiTheme="minorHAnsi" w:hAnsiTheme="minorHAnsi"/>
                <w:color w:val="000000" w:themeColor="text1"/>
                <w:sz w:val="22"/>
              </w:rPr>
              <w:t>.</w:t>
            </w:r>
          </w:p>
        </w:tc>
      </w:tr>
      <w:tr w:rsidR="00AF2DC7" w:rsidRPr="009F2A32" w14:paraId="11049D64" w14:textId="77777777" w:rsidTr="00AF2DC7">
        <w:tc>
          <w:tcPr>
            <w:tcW w:w="1141" w:type="pct"/>
          </w:tcPr>
          <w:p w14:paraId="7CADB3C2"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Activiteiten (sub-processen)</w:t>
            </w:r>
          </w:p>
          <w:p w14:paraId="2ED61B54" w14:textId="77777777" w:rsidR="00AF2DC7" w:rsidRPr="00E86B79" w:rsidRDefault="00AF2DC7" w:rsidP="00AF2DC7">
            <w:pPr>
              <w:rPr>
                <w:rFonts w:asciiTheme="minorHAnsi" w:hAnsiTheme="minorHAnsi"/>
                <w:b/>
                <w:color w:val="000000" w:themeColor="text1"/>
                <w:sz w:val="22"/>
                <w:szCs w:val="22"/>
              </w:rPr>
            </w:pPr>
          </w:p>
        </w:tc>
        <w:tc>
          <w:tcPr>
            <w:tcW w:w="3859" w:type="pct"/>
            <w:shd w:val="clear" w:color="auto" w:fill="auto"/>
          </w:tcPr>
          <w:p w14:paraId="66E3371C" w14:textId="77777777" w:rsidR="00AF2DC7" w:rsidRPr="00E86B79" w:rsidRDefault="00AF2DC7" w:rsidP="0077179E">
            <w:pPr>
              <w:pStyle w:val="Lijstalinea"/>
              <w:numPr>
                <w:ilvl w:val="0"/>
                <w:numId w:val="18"/>
              </w:numPr>
              <w:jc w:val="both"/>
              <w:rPr>
                <w:rFonts w:asciiTheme="minorHAnsi" w:hAnsiTheme="minorHAnsi"/>
                <w:b/>
                <w:color w:val="000000" w:themeColor="text1"/>
                <w:sz w:val="22"/>
              </w:rPr>
            </w:pPr>
            <w:r w:rsidRPr="00E86B79">
              <w:rPr>
                <w:rFonts w:asciiTheme="minorHAnsi" w:hAnsiTheme="minorHAnsi"/>
                <w:b/>
                <w:color w:val="000000" w:themeColor="text1"/>
                <w:sz w:val="22"/>
              </w:rPr>
              <w:t>Instroom</w:t>
            </w:r>
          </w:p>
          <w:p w14:paraId="35C625F5"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Registratie studenten</w:t>
            </w:r>
          </w:p>
          <w:p w14:paraId="0DAAFA5A"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Aanmaak onderwijsovereenkomst (OOK)</w:t>
            </w:r>
          </w:p>
          <w:p w14:paraId="73531A12"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Aanleg bekostigingsdossier</w:t>
            </w:r>
          </w:p>
          <w:p w14:paraId="561C1A66"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Evt. aanmaak BPV</w:t>
            </w:r>
          </w:p>
          <w:p w14:paraId="0F2DB09F"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Facturering</w:t>
            </w:r>
          </w:p>
          <w:p w14:paraId="66DD7703"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Koppeling student aan klas/groep en rooster</w:t>
            </w:r>
          </w:p>
          <w:p w14:paraId="592B9138" w14:textId="77777777" w:rsidR="00AF2DC7" w:rsidRPr="00E86B79" w:rsidRDefault="00AF2DC7" w:rsidP="00AF2DC7">
            <w:pPr>
              <w:pStyle w:val="Lijstalinea"/>
              <w:ind w:left="360"/>
              <w:jc w:val="both"/>
              <w:rPr>
                <w:rFonts w:asciiTheme="minorHAnsi" w:hAnsiTheme="minorHAnsi"/>
                <w:color w:val="000000" w:themeColor="text1"/>
                <w:sz w:val="22"/>
              </w:rPr>
            </w:pPr>
          </w:p>
          <w:p w14:paraId="776EF718" w14:textId="77777777" w:rsidR="00AF2DC7" w:rsidRPr="00E86B79" w:rsidRDefault="00AF2DC7" w:rsidP="0077179E">
            <w:pPr>
              <w:pStyle w:val="Lijstalinea"/>
              <w:numPr>
                <w:ilvl w:val="0"/>
                <w:numId w:val="18"/>
              </w:numPr>
              <w:jc w:val="both"/>
              <w:rPr>
                <w:rFonts w:asciiTheme="minorHAnsi" w:hAnsiTheme="minorHAnsi"/>
                <w:b/>
                <w:color w:val="000000" w:themeColor="text1"/>
                <w:sz w:val="22"/>
              </w:rPr>
            </w:pPr>
            <w:r w:rsidRPr="00E86B79">
              <w:rPr>
                <w:rFonts w:asciiTheme="minorHAnsi" w:hAnsiTheme="minorHAnsi"/>
                <w:b/>
                <w:color w:val="000000" w:themeColor="text1"/>
                <w:sz w:val="22"/>
              </w:rPr>
              <w:t xml:space="preserve">Doorstroom </w:t>
            </w:r>
            <w:r w:rsidRPr="00E86B79">
              <w:rPr>
                <w:rFonts w:asciiTheme="minorHAnsi" w:hAnsiTheme="minorHAnsi"/>
                <w:color w:val="000000" w:themeColor="text1"/>
                <w:sz w:val="22"/>
              </w:rPr>
              <w:t>in de zin van opleiding volgen conform regulier traject. Tijdens de verblijfperiode vinden allerlei administratieve handelingen plaats die een relatie hebben met andere processen zoals:</w:t>
            </w:r>
          </w:p>
          <w:p w14:paraId="770A472E"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Aan- en afwezigheidsregistratie</w:t>
            </w:r>
          </w:p>
          <w:p w14:paraId="6059AC77"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Opleiden en resultaten</w:t>
            </w:r>
          </w:p>
          <w:p w14:paraId="6B3A3BB4"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BPV</w:t>
            </w:r>
          </w:p>
          <w:p w14:paraId="34114680"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SLB</w:t>
            </w:r>
          </w:p>
          <w:p w14:paraId="15CA7BBD"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Zorg</w:t>
            </w:r>
          </w:p>
          <w:p w14:paraId="13F9AFF8" w14:textId="3E035E61" w:rsidR="00AF2DC7"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Facturering</w:t>
            </w:r>
          </w:p>
          <w:p w14:paraId="224889CB" w14:textId="77777777" w:rsidR="004C6471" w:rsidRPr="00E86B79" w:rsidRDefault="004C6471" w:rsidP="004C6471">
            <w:pPr>
              <w:pStyle w:val="Lijstalinea"/>
              <w:jc w:val="both"/>
              <w:rPr>
                <w:rFonts w:asciiTheme="minorHAnsi" w:hAnsiTheme="minorHAnsi"/>
                <w:color w:val="000000" w:themeColor="text1"/>
                <w:sz w:val="22"/>
              </w:rPr>
            </w:pPr>
          </w:p>
          <w:p w14:paraId="6CE07A4F" w14:textId="77777777" w:rsidR="00AF2DC7" w:rsidRPr="00E86B79" w:rsidRDefault="00AF2DC7" w:rsidP="0077179E">
            <w:pPr>
              <w:pStyle w:val="Lijstalinea"/>
              <w:numPr>
                <w:ilvl w:val="0"/>
                <w:numId w:val="18"/>
              </w:numPr>
              <w:jc w:val="both"/>
              <w:rPr>
                <w:rFonts w:asciiTheme="minorHAnsi" w:hAnsiTheme="minorHAnsi"/>
                <w:b/>
                <w:color w:val="000000" w:themeColor="text1"/>
                <w:sz w:val="22"/>
              </w:rPr>
            </w:pPr>
            <w:r w:rsidRPr="00E86B79">
              <w:rPr>
                <w:rFonts w:asciiTheme="minorHAnsi" w:hAnsiTheme="minorHAnsi"/>
                <w:b/>
                <w:color w:val="000000" w:themeColor="text1"/>
                <w:sz w:val="22"/>
              </w:rPr>
              <w:t>Uitstroom</w:t>
            </w:r>
          </w:p>
          <w:p w14:paraId="7AC111E5"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Met diploma/resultaatlijst</w:t>
            </w:r>
          </w:p>
          <w:p w14:paraId="5BD87F4B"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Met certificaten/resultaatlijst</w:t>
            </w:r>
          </w:p>
          <w:p w14:paraId="1B9838E4"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Zonder diploma/resultaatlijst</w:t>
            </w:r>
          </w:p>
          <w:p w14:paraId="39CB31BC" w14:textId="77777777" w:rsidR="00AF2DC7" w:rsidRPr="00E86B79" w:rsidRDefault="00AF2DC7" w:rsidP="0077179E">
            <w:pPr>
              <w:pStyle w:val="Lijstalinea"/>
              <w:numPr>
                <w:ilvl w:val="1"/>
                <w:numId w:val="18"/>
              </w:numPr>
              <w:jc w:val="both"/>
              <w:rPr>
                <w:rFonts w:asciiTheme="minorHAnsi" w:hAnsiTheme="minorHAnsi"/>
                <w:color w:val="000000" w:themeColor="text1"/>
                <w:sz w:val="22"/>
              </w:rPr>
            </w:pPr>
            <w:r w:rsidRPr="00E86B79">
              <w:rPr>
                <w:rFonts w:asciiTheme="minorHAnsi" w:hAnsiTheme="minorHAnsi"/>
                <w:color w:val="000000" w:themeColor="text1"/>
                <w:sz w:val="22"/>
              </w:rPr>
              <w:t>Zonder diploma/resultaatlijst maar met vervolg van dezelfde of een andere opleiding op een ander ROC</w:t>
            </w:r>
          </w:p>
          <w:p w14:paraId="433FC7E6" w14:textId="77777777" w:rsidR="00AF2DC7" w:rsidRPr="00E86B79" w:rsidRDefault="00AF2DC7" w:rsidP="00AF2DC7">
            <w:pPr>
              <w:jc w:val="both"/>
              <w:rPr>
                <w:rFonts w:asciiTheme="minorHAnsi" w:hAnsiTheme="minorHAnsi"/>
                <w:color w:val="000000" w:themeColor="text1"/>
                <w:sz w:val="22"/>
                <w:szCs w:val="22"/>
              </w:rPr>
            </w:pPr>
          </w:p>
          <w:p w14:paraId="00E48ACA" w14:textId="77777777" w:rsidR="00AF2DC7" w:rsidRPr="00E86B79" w:rsidRDefault="00AF2DC7" w:rsidP="00AF2DC7">
            <w:pPr>
              <w:jc w:val="both"/>
              <w:rPr>
                <w:rFonts w:asciiTheme="minorHAnsi" w:hAnsiTheme="minorHAnsi"/>
                <w:color w:val="000000" w:themeColor="text1"/>
                <w:sz w:val="22"/>
                <w:szCs w:val="22"/>
              </w:rPr>
            </w:pPr>
            <w:r w:rsidRPr="00E86B79">
              <w:rPr>
                <w:rFonts w:asciiTheme="minorHAnsi" w:hAnsiTheme="minorHAnsi"/>
                <w:color w:val="000000" w:themeColor="text1"/>
                <w:sz w:val="22"/>
                <w:szCs w:val="22"/>
              </w:rPr>
              <w:t>Bijzonderheden:</w:t>
            </w:r>
          </w:p>
          <w:p w14:paraId="5AAD1EC1" w14:textId="77777777" w:rsidR="00AF2DC7" w:rsidRPr="00E86B79" w:rsidRDefault="00AF2DC7" w:rsidP="0077179E">
            <w:pPr>
              <w:pStyle w:val="Lijstalinea"/>
              <w:numPr>
                <w:ilvl w:val="0"/>
                <w:numId w:val="4"/>
              </w:numPr>
              <w:jc w:val="both"/>
              <w:rPr>
                <w:rFonts w:asciiTheme="minorHAnsi" w:hAnsiTheme="minorHAnsi"/>
                <w:color w:val="000000" w:themeColor="text1"/>
                <w:sz w:val="22"/>
              </w:rPr>
            </w:pPr>
            <w:r w:rsidRPr="00E86B79">
              <w:rPr>
                <w:rFonts w:asciiTheme="minorHAnsi" w:hAnsiTheme="minorHAnsi"/>
                <w:color w:val="000000" w:themeColor="text1"/>
                <w:sz w:val="22"/>
              </w:rPr>
              <w:t>Studenten die gedurende hun opleiding aan het Albeda College over stappen naar een andere opleiding</w:t>
            </w:r>
          </w:p>
          <w:p w14:paraId="3E81B4DF" w14:textId="77777777" w:rsidR="00AF2DC7" w:rsidRPr="00E86B79" w:rsidRDefault="00AF2DC7" w:rsidP="0077179E">
            <w:pPr>
              <w:pStyle w:val="Lijstalinea"/>
              <w:numPr>
                <w:ilvl w:val="0"/>
                <w:numId w:val="4"/>
              </w:numPr>
              <w:jc w:val="both"/>
              <w:rPr>
                <w:color w:val="000000" w:themeColor="text1"/>
              </w:rPr>
            </w:pPr>
            <w:r w:rsidRPr="00E86B79">
              <w:rPr>
                <w:rFonts w:asciiTheme="minorHAnsi" w:hAnsiTheme="minorHAnsi"/>
                <w:color w:val="000000" w:themeColor="text1"/>
                <w:sz w:val="22"/>
              </w:rPr>
              <w:t>Studenten die na een succesvolle afronding van hun opleiding besluiten om op het Albeda College een nieuwe opleiding te gaan volgen. Dit kan zowel een aanverwante vervolgopleiding zijn als een opleiding in een andere richting.</w:t>
            </w:r>
            <w:r w:rsidRPr="00E86B79">
              <w:rPr>
                <w:color w:val="000000" w:themeColor="text1"/>
              </w:rPr>
              <w:t xml:space="preserve"> </w:t>
            </w:r>
          </w:p>
        </w:tc>
      </w:tr>
      <w:tr w:rsidR="00AF2DC7" w:rsidRPr="009F2A32" w14:paraId="3A40E8D6" w14:textId="77777777" w:rsidTr="00AF2DC7">
        <w:tc>
          <w:tcPr>
            <w:tcW w:w="1141" w:type="pct"/>
          </w:tcPr>
          <w:p w14:paraId="7916B8A7"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Uitgangspunten</w:t>
            </w:r>
          </w:p>
        </w:tc>
        <w:tc>
          <w:tcPr>
            <w:tcW w:w="3859" w:type="pct"/>
          </w:tcPr>
          <w:p w14:paraId="77B6C8C3" w14:textId="7710760C" w:rsidR="00AF2DC7" w:rsidRPr="004C6471" w:rsidRDefault="004C6471" w:rsidP="00AF2DC7">
            <w:pPr>
              <w:jc w:val="both"/>
              <w:rPr>
                <w:rFonts w:asciiTheme="minorHAnsi" w:hAnsiTheme="minorHAnsi"/>
                <w:color w:val="000000" w:themeColor="text1"/>
                <w:sz w:val="22"/>
                <w:szCs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9F2A32" w14:paraId="68A80877" w14:textId="77777777" w:rsidTr="00AF2DC7">
        <w:tc>
          <w:tcPr>
            <w:tcW w:w="1141" w:type="pct"/>
          </w:tcPr>
          <w:p w14:paraId="6731274A"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Input vereisten</w:t>
            </w:r>
          </w:p>
          <w:p w14:paraId="63BD4202" w14:textId="77777777" w:rsidR="00AF2DC7" w:rsidRPr="00E86B79" w:rsidRDefault="00AF2DC7" w:rsidP="00AF2DC7">
            <w:pPr>
              <w:rPr>
                <w:rFonts w:asciiTheme="minorHAnsi" w:hAnsiTheme="minorHAnsi"/>
                <w:b/>
                <w:color w:val="000000" w:themeColor="text1"/>
                <w:sz w:val="22"/>
                <w:szCs w:val="22"/>
              </w:rPr>
            </w:pPr>
          </w:p>
        </w:tc>
        <w:tc>
          <w:tcPr>
            <w:tcW w:w="3859" w:type="pct"/>
          </w:tcPr>
          <w:p w14:paraId="6E9A37CA" w14:textId="77777777" w:rsidR="00AF2DC7" w:rsidRPr="00E86B79" w:rsidRDefault="00AF2DC7" w:rsidP="0077179E">
            <w:pPr>
              <w:pStyle w:val="Lijstalinea"/>
              <w:numPr>
                <w:ilvl w:val="0"/>
                <w:numId w:val="25"/>
              </w:numPr>
              <w:jc w:val="both"/>
              <w:rPr>
                <w:rFonts w:asciiTheme="minorHAnsi" w:hAnsiTheme="minorHAnsi"/>
                <w:color w:val="000000" w:themeColor="text1"/>
                <w:sz w:val="22"/>
              </w:rPr>
            </w:pPr>
            <w:r w:rsidRPr="00E86B79">
              <w:rPr>
                <w:rFonts w:asciiTheme="minorHAnsi" w:hAnsiTheme="minorHAnsi"/>
                <w:color w:val="000000" w:themeColor="text1"/>
                <w:sz w:val="22"/>
              </w:rPr>
              <w:t>Geplaatste kandidaat-studenten afkomstig uit het proces ‘Aanmelding &amp; Intake’.</w:t>
            </w:r>
          </w:p>
          <w:p w14:paraId="2D5B4442" w14:textId="77777777" w:rsidR="00AF2DC7" w:rsidRPr="00E86B79" w:rsidRDefault="00AF2DC7" w:rsidP="0077179E">
            <w:pPr>
              <w:pStyle w:val="Lijstalinea"/>
              <w:numPr>
                <w:ilvl w:val="0"/>
                <w:numId w:val="25"/>
              </w:numPr>
              <w:jc w:val="both"/>
              <w:rPr>
                <w:rFonts w:asciiTheme="minorHAnsi" w:hAnsiTheme="minorHAnsi"/>
                <w:color w:val="000000" w:themeColor="text1"/>
                <w:sz w:val="22"/>
              </w:rPr>
            </w:pPr>
            <w:r w:rsidRPr="00E86B79">
              <w:rPr>
                <w:rFonts w:asciiTheme="minorHAnsi" w:hAnsiTheme="minorHAnsi"/>
                <w:color w:val="000000" w:themeColor="text1"/>
                <w:sz w:val="22"/>
              </w:rPr>
              <w:t>Inschrijving als ‘extraneus’ (een kandidaat die geen opleiding/module meer volgt, maar wel wil deelnemen aan de examens. Een extraneus kan zich, zonder onderwijs te volgen, aanmelden voor examens. De inschrijving als extraneus geldt per periode ongeacht het aantal vakken waarvoor zij/hij examen wil doen.</w:t>
            </w:r>
          </w:p>
          <w:p w14:paraId="215665D4" w14:textId="77777777" w:rsidR="00AF2DC7" w:rsidRPr="00E86B79" w:rsidRDefault="00AF2DC7" w:rsidP="0077179E">
            <w:pPr>
              <w:pStyle w:val="Lijstalinea"/>
              <w:numPr>
                <w:ilvl w:val="0"/>
                <w:numId w:val="25"/>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Zogenaamde ‘warme’ instroom: </w:t>
            </w:r>
            <w:proofErr w:type="spellStart"/>
            <w:r w:rsidRPr="00E86B79">
              <w:rPr>
                <w:rFonts w:asciiTheme="minorHAnsi" w:hAnsiTheme="minorHAnsi"/>
                <w:color w:val="000000" w:themeColor="text1"/>
                <w:sz w:val="22"/>
              </w:rPr>
              <w:t>doorstudeerders</w:t>
            </w:r>
            <w:proofErr w:type="spellEnd"/>
            <w:r w:rsidRPr="00E86B79">
              <w:rPr>
                <w:rFonts w:asciiTheme="minorHAnsi" w:hAnsiTheme="minorHAnsi"/>
                <w:color w:val="000000" w:themeColor="text1"/>
                <w:sz w:val="22"/>
              </w:rPr>
              <w:t xml:space="preserve"> en </w:t>
            </w:r>
            <w:proofErr w:type="spellStart"/>
            <w:r w:rsidRPr="00E86B79">
              <w:rPr>
                <w:rFonts w:asciiTheme="minorHAnsi" w:hAnsiTheme="minorHAnsi"/>
                <w:color w:val="000000" w:themeColor="text1"/>
                <w:sz w:val="22"/>
              </w:rPr>
              <w:t>switchers</w:t>
            </w:r>
            <w:proofErr w:type="spellEnd"/>
            <w:r w:rsidRPr="00E86B79">
              <w:rPr>
                <w:rFonts w:asciiTheme="minorHAnsi" w:hAnsiTheme="minorHAnsi"/>
                <w:color w:val="000000" w:themeColor="text1"/>
                <w:sz w:val="22"/>
              </w:rPr>
              <w:t>.</w:t>
            </w:r>
          </w:p>
          <w:p w14:paraId="0A8D454B" w14:textId="77777777" w:rsidR="00AF2DC7" w:rsidRPr="00E86B79" w:rsidRDefault="00AF2DC7" w:rsidP="0077179E">
            <w:pPr>
              <w:pStyle w:val="Lijstalinea"/>
              <w:numPr>
                <w:ilvl w:val="0"/>
                <w:numId w:val="25"/>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Aanmeldingen van studenten die hun elders gestarte mbo-opleiding willen voortzetten bij het Albeda College. Dit kan zowel rechtstreeks als via het reguliere aanmeldings- en intaketraject verlopen. </w:t>
            </w:r>
          </w:p>
        </w:tc>
      </w:tr>
      <w:tr w:rsidR="00AF2DC7" w:rsidRPr="009F2A32" w14:paraId="7C0A1136" w14:textId="77777777" w:rsidTr="00AF2DC7">
        <w:tc>
          <w:tcPr>
            <w:tcW w:w="1141" w:type="pct"/>
          </w:tcPr>
          <w:p w14:paraId="11599C3E"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Output</w:t>
            </w:r>
          </w:p>
        </w:tc>
        <w:tc>
          <w:tcPr>
            <w:tcW w:w="3859" w:type="pct"/>
          </w:tcPr>
          <w:p w14:paraId="35CBB64A" w14:textId="77777777" w:rsidR="00AF2DC7" w:rsidRPr="00E86B79" w:rsidRDefault="00AF2DC7" w:rsidP="0077179E">
            <w:pPr>
              <w:pStyle w:val="Lijstalinea"/>
              <w:numPr>
                <w:ilvl w:val="0"/>
                <w:numId w:val="2"/>
              </w:numPr>
              <w:jc w:val="both"/>
              <w:rPr>
                <w:rFonts w:asciiTheme="minorHAnsi" w:hAnsiTheme="minorHAnsi"/>
                <w:color w:val="000000" w:themeColor="text1"/>
                <w:sz w:val="22"/>
              </w:rPr>
            </w:pPr>
            <w:r w:rsidRPr="00E86B79">
              <w:rPr>
                <w:rFonts w:asciiTheme="minorHAnsi" w:hAnsiTheme="minorHAnsi"/>
                <w:color w:val="000000" w:themeColor="text1"/>
                <w:sz w:val="22"/>
              </w:rPr>
              <w:t>Studenten die met een diploma op zak het Albeda College verlaten</w:t>
            </w:r>
          </w:p>
          <w:p w14:paraId="631CFE76" w14:textId="77777777" w:rsidR="00AF2DC7" w:rsidRPr="00E86B79" w:rsidRDefault="00AF2DC7" w:rsidP="0077179E">
            <w:pPr>
              <w:pStyle w:val="Lijstalinea"/>
              <w:numPr>
                <w:ilvl w:val="0"/>
                <w:numId w:val="2"/>
              </w:numPr>
              <w:jc w:val="both"/>
              <w:rPr>
                <w:rFonts w:asciiTheme="minorHAnsi" w:hAnsiTheme="minorHAnsi"/>
                <w:color w:val="000000" w:themeColor="text1"/>
                <w:sz w:val="22"/>
              </w:rPr>
            </w:pPr>
            <w:r w:rsidRPr="00E86B79">
              <w:rPr>
                <w:rFonts w:asciiTheme="minorHAnsi" w:hAnsiTheme="minorHAnsi"/>
                <w:color w:val="000000" w:themeColor="text1"/>
                <w:sz w:val="22"/>
              </w:rPr>
              <w:t>Studenten die zonder diploma het Albeda College verlaten:</w:t>
            </w:r>
          </w:p>
          <w:p w14:paraId="6A5ADCF1" w14:textId="77777777" w:rsidR="00AF2DC7" w:rsidRPr="00E86B79" w:rsidRDefault="00AF2DC7" w:rsidP="0077179E">
            <w:pPr>
              <w:pStyle w:val="Lijstalinea"/>
              <w:numPr>
                <w:ilvl w:val="1"/>
                <w:numId w:val="2"/>
              </w:numPr>
              <w:jc w:val="both"/>
              <w:rPr>
                <w:rFonts w:asciiTheme="minorHAnsi" w:hAnsiTheme="minorHAnsi"/>
                <w:color w:val="000000" w:themeColor="text1"/>
                <w:sz w:val="22"/>
              </w:rPr>
            </w:pPr>
            <w:r w:rsidRPr="00E86B79">
              <w:rPr>
                <w:rFonts w:asciiTheme="minorHAnsi" w:hAnsiTheme="minorHAnsi"/>
                <w:color w:val="000000" w:themeColor="text1"/>
                <w:sz w:val="22"/>
              </w:rPr>
              <w:t>Met de intentie om de afgebroken opleiding voort te gaan zetten op een ander mbo-college</w:t>
            </w:r>
          </w:p>
          <w:p w14:paraId="3ADAEEDB" w14:textId="77777777" w:rsidR="00AF2DC7" w:rsidRPr="00E86B79" w:rsidRDefault="00AF2DC7" w:rsidP="0077179E">
            <w:pPr>
              <w:pStyle w:val="Lijstalinea"/>
              <w:numPr>
                <w:ilvl w:val="1"/>
                <w:numId w:val="2"/>
              </w:numPr>
              <w:jc w:val="both"/>
              <w:rPr>
                <w:rFonts w:asciiTheme="minorHAnsi" w:hAnsiTheme="minorHAnsi"/>
                <w:color w:val="000000" w:themeColor="text1"/>
                <w:sz w:val="22"/>
              </w:rPr>
            </w:pPr>
            <w:r w:rsidRPr="00E86B79">
              <w:rPr>
                <w:rFonts w:asciiTheme="minorHAnsi" w:hAnsiTheme="minorHAnsi"/>
                <w:color w:val="000000" w:themeColor="text1"/>
                <w:sz w:val="22"/>
              </w:rPr>
              <w:t>Zonder de bedoeling om elders een diploma te gaan halen</w:t>
            </w:r>
          </w:p>
        </w:tc>
      </w:tr>
      <w:tr w:rsidR="00AF2DC7" w:rsidRPr="009F2A32" w14:paraId="332BA68A" w14:textId="77777777" w:rsidTr="00AF2DC7">
        <w:tc>
          <w:tcPr>
            <w:tcW w:w="1141" w:type="pct"/>
          </w:tcPr>
          <w:p w14:paraId="294333AA"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Wanneer</w:t>
            </w:r>
          </w:p>
        </w:tc>
        <w:tc>
          <w:tcPr>
            <w:tcW w:w="3859" w:type="pct"/>
          </w:tcPr>
          <w:p w14:paraId="1221BBBB" w14:textId="77777777" w:rsidR="00AF2DC7" w:rsidRPr="00E86B79" w:rsidRDefault="00AF2DC7" w:rsidP="0077179E">
            <w:pPr>
              <w:pStyle w:val="Lijstalinea"/>
              <w:numPr>
                <w:ilvl w:val="0"/>
                <w:numId w:val="27"/>
              </w:numPr>
              <w:jc w:val="both"/>
              <w:rPr>
                <w:rFonts w:asciiTheme="minorHAnsi" w:hAnsiTheme="minorHAnsi"/>
                <w:color w:val="000000" w:themeColor="text1"/>
                <w:sz w:val="22"/>
              </w:rPr>
            </w:pPr>
            <w:r w:rsidRPr="00E86B79">
              <w:rPr>
                <w:rFonts w:asciiTheme="minorHAnsi" w:hAnsiTheme="minorHAnsi"/>
                <w:color w:val="000000" w:themeColor="text1"/>
                <w:sz w:val="22"/>
              </w:rPr>
              <w:t>Dit proces bestaat de gehele levenscyclus van een student aan het Albeda College</w:t>
            </w:r>
          </w:p>
        </w:tc>
      </w:tr>
      <w:tr w:rsidR="00AF2DC7" w:rsidRPr="009F2A32" w14:paraId="59B0B895" w14:textId="77777777" w:rsidTr="00AF2DC7">
        <w:tc>
          <w:tcPr>
            <w:tcW w:w="1141" w:type="pct"/>
          </w:tcPr>
          <w:p w14:paraId="2CA0B90D"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Uitvoerder(s)</w:t>
            </w:r>
          </w:p>
        </w:tc>
        <w:tc>
          <w:tcPr>
            <w:tcW w:w="3859" w:type="pct"/>
          </w:tcPr>
          <w:p w14:paraId="2CE7F50D" w14:textId="77777777" w:rsidR="00AF2DC7" w:rsidRPr="00E86B79" w:rsidRDefault="00AF2DC7" w:rsidP="0077179E">
            <w:pPr>
              <w:pStyle w:val="Lijstalinea"/>
              <w:numPr>
                <w:ilvl w:val="0"/>
                <w:numId w:val="28"/>
              </w:numPr>
              <w:jc w:val="both"/>
              <w:rPr>
                <w:rFonts w:asciiTheme="minorHAnsi" w:hAnsiTheme="minorHAnsi"/>
                <w:color w:val="000000" w:themeColor="text1"/>
                <w:sz w:val="22"/>
              </w:rPr>
            </w:pPr>
            <w:r w:rsidRPr="00E86B79">
              <w:rPr>
                <w:rFonts w:asciiTheme="minorHAnsi" w:hAnsiTheme="minorHAnsi"/>
                <w:color w:val="000000" w:themeColor="text1"/>
                <w:sz w:val="22"/>
              </w:rPr>
              <w:t>Administratie</w:t>
            </w:r>
          </w:p>
        </w:tc>
      </w:tr>
      <w:tr w:rsidR="004C6471" w:rsidRPr="009F2A32" w14:paraId="497206B6" w14:textId="77777777" w:rsidTr="00AF2DC7">
        <w:tc>
          <w:tcPr>
            <w:tcW w:w="1141" w:type="pct"/>
          </w:tcPr>
          <w:p w14:paraId="6BA60331" w14:textId="77777777" w:rsidR="004C6471" w:rsidRPr="00E86B79" w:rsidRDefault="004C6471" w:rsidP="004C6471">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Gewenste innovatie</w:t>
            </w:r>
          </w:p>
        </w:tc>
        <w:tc>
          <w:tcPr>
            <w:tcW w:w="3859" w:type="pct"/>
          </w:tcPr>
          <w:p w14:paraId="5AD5718D" w14:textId="692A1888" w:rsidR="004C6471" w:rsidRPr="00E86B79" w:rsidRDefault="004C6471" w:rsidP="004C6471">
            <w:pPr>
              <w:jc w:val="both"/>
              <w:rPr>
                <w:rFonts w:asciiTheme="minorHAnsi" w:hAnsiTheme="minorHAnsi"/>
                <w:color w:val="000000" w:themeColor="text1"/>
                <w:sz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9F2A32" w14:paraId="05864044" w14:textId="77777777" w:rsidTr="00AF2DC7">
        <w:tc>
          <w:tcPr>
            <w:tcW w:w="1141" w:type="pct"/>
          </w:tcPr>
          <w:p w14:paraId="367861D0"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Opmerking</w:t>
            </w:r>
          </w:p>
        </w:tc>
        <w:tc>
          <w:tcPr>
            <w:tcW w:w="3859" w:type="pct"/>
          </w:tcPr>
          <w:p w14:paraId="434D3F68" w14:textId="77777777" w:rsidR="00AF2DC7" w:rsidRPr="00E86B79" w:rsidRDefault="00AF2DC7" w:rsidP="00AF2DC7">
            <w:pPr>
              <w:jc w:val="both"/>
              <w:rPr>
                <w:rFonts w:asciiTheme="minorHAnsi" w:hAnsiTheme="minorHAnsi"/>
                <w:color w:val="000000" w:themeColor="text1"/>
              </w:rPr>
            </w:pPr>
            <w:r w:rsidRPr="00E86B79">
              <w:rPr>
                <w:rFonts w:asciiTheme="minorHAnsi" w:hAnsiTheme="minorHAnsi"/>
                <w:color w:val="000000" w:themeColor="text1"/>
                <w:sz w:val="22"/>
              </w:rPr>
              <w:t>Niet van toepassing</w:t>
            </w:r>
          </w:p>
        </w:tc>
      </w:tr>
      <w:tr w:rsidR="00AF2DC7" w:rsidRPr="009F2A32" w14:paraId="475D4F07" w14:textId="77777777" w:rsidTr="00AF2DC7">
        <w:tc>
          <w:tcPr>
            <w:tcW w:w="1141" w:type="pct"/>
          </w:tcPr>
          <w:p w14:paraId="0A5C2F1F" w14:textId="77777777" w:rsidR="00AF2DC7" w:rsidRPr="00E86B79" w:rsidRDefault="00AF2DC7" w:rsidP="00AF2DC7">
            <w:pPr>
              <w:rPr>
                <w:rFonts w:asciiTheme="minorHAnsi" w:hAnsiTheme="minorHAnsi"/>
                <w:b/>
                <w:bCs/>
                <w:color w:val="000000" w:themeColor="text1"/>
                <w:sz w:val="22"/>
                <w:szCs w:val="22"/>
              </w:rPr>
            </w:pPr>
            <w:r w:rsidRPr="00E86B79">
              <w:rPr>
                <w:rFonts w:asciiTheme="minorHAnsi" w:hAnsiTheme="minorHAnsi"/>
                <w:b/>
                <w:bCs/>
                <w:color w:val="000000" w:themeColor="text1"/>
                <w:sz w:val="22"/>
                <w:szCs w:val="22"/>
              </w:rPr>
              <w:t xml:space="preserve">Documenten </w:t>
            </w:r>
          </w:p>
        </w:tc>
        <w:tc>
          <w:tcPr>
            <w:tcW w:w="3859" w:type="pct"/>
          </w:tcPr>
          <w:p w14:paraId="0D887781" w14:textId="77777777" w:rsidR="00AF2DC7" w:rsidRPr="00E86B79" w:rsidRDefault="00AF2DC7" w:rsidP="00AF2DC7">
            <w:pPr>
              <w:jc w:val="both"/>
              <w:rPr>
                <w:rFonts w:asciiTheme="minorHAnsi" w:hAnsiTheme="minorHAnsi"/>
                <w:color w:val="000000" w:themeColor="text1"/>
              </w:rPr>
            </w:pPr>
            <w:r w:rsidRPr="00E86B79">
              <w:rPr>
                <w:rFonts w:asciiTheme="minorHAnsi" w:hAnsiTheme="minorHAnsi"/>
                <w:color w:val="000000" w:themeColor="text1"/>
                <w:sz w:val="22"/>
              </w:rPr>
              <w:t>Niet van toepassing</w:t>
            </w:r>
          </w:p>
        </w:tc>
      </w:tr>
    </w:tbl>
    <w:p w14:paraId="61AD9E1A" w14:textId="77777777" w:rsidR="00AF2DC7" w:rsidRDefault="00AF2DC7" w:rsidP="00AF2DC7"/>
    <w:p w14:paraId="5C972E20" w14:textId="48837EA8" w:rsidR="00AF2DC7" w:rsidRDefault="00AF2DC7" w:rsidP="0063555F">
      <w:pPr>
        <w:pStyle w:val="Kop2"/>
      </w:pPr>
      <w:bookmarkStart w:id="24" w:name="_Toc493257568"/>
      <w:bookmarkStart w:id="25" w:name="_Toc497991038"/>
      <w:r>
        <w:t>Procesmodel Instroom</w:t>
      </w:r>
      <w:bookmarkEnd w:id="24"/>
      <w:bookmarkEnd w:id="25"/>
    </w:p>
    <w:p w14:paraId="2ED163EF" w14:textId="1C4A3C33" w:rsidR="00AF2DC7" w:rsidRDefault="00344111" w:rsidP="00AF2DC7">
      <w:pPr>
        <w:rPr>
          <w:noProof/>
        </w:rPr>
      </w:pPr>
      <w:r>
        <w:rPr>
          <w:noProof/>
        </w:rPr>
        <w:drawing>
          <wp:inline distT="0" distB="0" distL="0" distR="0" wp14:anchorId="2DAA98AB" wp14:editId="340A2DAA">
            <wp:extent cx="8861060" cy="4984750"/>
            <wp:effectExtent l="0" t="0" r="0" b="6350"/>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8879687" cy="4995228"/>
                    </a:xfrm>
                    <a:prstGeom prst="rect">
                      <a:avLst/>
                    </a:prstGeom>
                    <a:noFill/>
                  </pic:spPr>
                </pic:pic>
              </a:graphicData>
            </a:graphic>
          </wp:inline>
        </w:drawing>
      </w:r>
      <w:r w:rsidR="00AF2DC7" w:rsidRPr="00BF7248">
        <w:rPr>
          <w:noProof/>
        </w:rPr>
        <w:t xml:space="preserve"> </w:t>
      </w:r>
    </w:p>
    <w:p w14:paraId="3A5285C3" w14:textId="5B3F7E1A" w:rsidR="00AF2DC7" w:rsidRDefault="00AF2DC7" w:rsidP="00AF2DC7">
      <w:pPr>
        <w:rPr>
          <w:noProof/>
        </w:rPr>
      </w:pPr>
    </w:p>
    <w:p w14:paraId="2DD59146" w14:textId="14E40BB7" w:rsidR="00AF2DC7" w:rsidRDefault="00AF2DC7" w:rsidP="0063555F">
      <w:pPr>
        <w:pStyle w:val="Kop2"/>
        <w:rPr>
          <w:noProof/>
        </w:rPr>
      </w:pPr>
      <w:bookmarkStart w:id="26" w:name="_Toc497991039"/>
      <w:r>
        <w:rPr>
          <w:noProof/>
        </w:rPr>
        <w:t>Procesbeschrijving Instroom</w:t>
      </w:r>
      <w:bookmarkEnd w:id="26"/>
    </w:p>
    <w:tbl>
      <w:tblPr>
        <w:tblStyle w:val="Tabelraster"/>
        <w:tblW w:w="5000" w:type="pct"/>
        <w:tblLook w:val="04A0" w:firstRow="1" w:lastRow="0" w:firstColumn="1" w:lastColumn="0" w:noHBand="0" w:noVBand="1"/>
      </w:tblPr>
      <w:tblGrid>
        <w:gridCol w:w="3193"/>
        <w:gridCol w:w="10801"/>
      </w:tblGrid>
      <w:tr w:rsidR="00AF2DC7" w:rsidRPr="007D2FBB" w14:paraId="4B5E8E9A" w14:textId="77777777" w:rsidTr="00AF2DC7">
        <w:tc>
          <w:tcPr>
            <w:tcW w:w="1141" w:type="pct"/>
          </w:tcPr>
          <w:p w14:paraId="3B7D63D6" w14:textId="77777777" w:rsidR="00AF2DC7" w:rsidRPr="007D2FBB" w:rsidRDefault="00AF2DC7" w:rsidP="00AF2DC7">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546BEC8C" w14:textId="77777777" w:rsidR="00AF2DC7" w:rsidRPr="00E86B79" w:rsidRDefault="00AF2DC7" w:rsidP="00AF2DC7">
            <w:pPr>
              <w:jc w:val="both"/>
              <w:rPr>
                <w:rFonts w:asciiTheme="minorHAnsi" w:hAnsiTheme="minorHAnsi"/>
                <w:color w:val="000000" w:themeColor="text1"/>
                <w:sz w:val="22"/>
                <w:szCs w:val="22"/>
              </w:rPr>
            </w:pPr>
            <w:r w:rsidRPr="00E86B79">
              <w:rPr>
                <w:rFonts w:asciiTheme="minorHAnsi" w:hAnsiTheme="minorHAnsi"/>
                <w:color w:val="000000" w:themeColor="text1"/>
                <w:sz w:val="22"/>
                <w:szCs w:val="22"/>
              </w:rPr>
              <w:t>Zorgen voor een goede registratie van nieuwe studenten</w:t>
            </w:r>
          </w:p>
        </w:tc>
      </w:tr>
      <w:tr w:rsidR="00AF2DC7" w:rsidRPr="007D2FBB" w14:paraId="77A60D69" w14:textId="77777777" w:rsidTr="00AF2DC7">
        <w:tc>
          <w:tcPr>
            <w:tcW w:w="1141" w:type="pct"/>
          </w:tcPr>
          <w:p w14:paraId="05917853" w14:textId="77777777" w:rsidR="00AF2DC7" w:rsidRPr="007D2FBB" w:rsidRDefault="00AF2DC7" w:rsidP="00AF2DC7">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38C1BB7B" w14:textId="77777777" w:rsidR="00AF2DC7" w:rsidRPr="00E86B79" w:rsidRDefault="00AF2DC7" w:rsidP="0077179E">
            <w:pPr>
              <w:pStyle w:val="Lijstalinea"/>
              <w:numPr>
                <w:ilvl w:val="0"/>
                <w:numId w:val="31"/>
              </w:numPr>
              <w:jc w:val="both"/>
              <w:rPr>
                <w:rFonts w:asciiTheme="minorHAnsi" w:hAnsiTheme="minorHAnsi"/>
                <w:color w:val="000000" w:themeColor="text1"/>
                <w:sz w:val="22"/>
              </w:rPr>
            </w:pPr>
            <w:r w:rsidRPr="00E86B79">
              <w:rPr>
                <w:rFonts w:asciiTheme="minorHAnsi" w:hAnsiTheme="minorHAnsi"/>
                <w:color w:val="000000" w:themeColor="text1"/>
                <w:sz w:val="22"/>
              </w:rPr>
              <w:t>Volledigheid</w:t>
            </w:r>
          </w:p>
          <w:p w14:paraId="7B42216A" w14:textId="77777777" w:rsidR="00AF2DC7" w:rsidRPr="00E86B79" w:rsidRDefault="00AF2DC7" w:rsidP="0077179E">
            <w:pPr>
              <w:pStyle w:val="Lijstalinea"/>
              <w:numPr>
                <w:ilvl w:val="0"/>
                <w:numId w:val="31"/>
              </w:numPr>
              <w:jc w:val="both"/>
              <w:rPr>
                <w:rFonts w:asciiTheme="minorHAnsi" w:hAnsiTheme="minorHAnsi"/>
                <w:color w:val="000000" w:themeColor="text1"/>
                <w:sz w:val="22"/>
              </w:rPr>
            </w:pPr>
            <w:r w:rsidRPr="00E86B79">
              <w:rPr>
                <w:rFonts w:asciiTheme="minorHAnsi" w:hAnsiTheme="minorHAnsi"/>
                <w:color w:val="000000" w:themeColor="text1"/>
                <w:sz w:val="22"/>
              </w:rPr>
              <w:t>Juistheid</w:t>
            </w:r>
          </w:p>
          <w:p w14:paraId="3308E781" w14:textId="77777777" w:rsidR="00AF2DC7" w:rsidRPr="00E86B79" w:rsidRDefault="00AF2DC7" w:rsidP="0077179E">
            <w:pPr>
              <w:pStyle w:val="Lijstalinea"/>
              <w:numPr>
                <w:ilvl w:val="0"/>
                <w:numId w:val="31"/>
              </w:numPr>
              <w:jc w:val="both"/>
              <w:rPr>
                <w:color w:val="000000" w:themeColor="text1"/>
              </w:rPr>
            </w:pPr>
            <w:r w:rsidRPr="00E86B79">
              <w:rPr>
                <w:rFonts w:asciiTheme="minorHAnsi" w:hAnsiTheme="minorHAnsi"/>
                <w:color w:val="000000" w:themeColor="text1"/>
                <w:sz w:val="22"/>
              </w:rPr>
              <w:t>Kwaliteit</w:t>
            </w:r>
          </w:p>
        </w:tc>
      </w:tr>
      <w:tr w:rsidR="00AF2DC7" w:rsidRPr="007D2FBB" w14:paraId="2E83B2B3" w14:textId="77777777" w:rsidTr="00AF2DC7">
        <w:tc>
          <w:tcPr>
            <w:tcW w:w="1141" w:type="pct"/>
          </w:tcPr>
          <w:p w14:paraId="385D7546"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Activiteiten (sub-processen)</w:t>
            </w:r>
          </w:p>
          <w:p w14:paraId="7468C948" w14:textId="77777777" w:rsidR="00AF2DC7" w:rsidRPr="007D2FBB" w:rsidRDefault="00AF2DC7" w:rsidP="00AF2DC7">
            <w:pPr>
              <w:rPr>
                <w:rFonts w:asciiTheme="minorHAnsi" w:hAnsiTheme="minorHAnsi"/>
                <w:b/>
                <w:sz w:val="22"/>
                <w:szCs w:val="22"/>
              </w:rPr>
            </w:pPr>
          </w:p>
        </w:tc>
        <w:tc>
          <w:tcPr>
            <w:tcW w:w="3859" w:type="pct"/>
            <w:shd w:val="clear" w:color="auto" w:fill="auto"/>
          </w:tcPr>
          <w:p w14:paraId="72FEBA9A" w14:textId="77777777" w:rsidR="00AF2DC7" w:rsidRPr="00E86B79" w:rsidRDefault="00AF2DC7" w:rsidP="0077179E">
            <w:pPr>
              <w:pStyle w:val="Lijstalinea"/>
              <w:numPr>
                <w:ilvl w:val="0"/>
                <w:numId w:val="21"/>
              </w:numPr>
              <w:jc w:val="both"/>
              <w:rPr>
                <w:rFonts w:asciiTheme="minorHAnsi" w:hAnsiTheme="minorHAnsi"/>
                <w:color w:val="000000" w:themeColor="text1"/>
                <w:sz w:val="22"/>
              </w:rPr>
            </w:pPr>
            <w:r w:rsidRPr="00E86B79">
              <w:rPr>
                <w:rFonts w:asciiTheme="minorHAnsi" w:hAnsiTheme="minorHAnsi"/>
                <w:b/>
                <w:color w:val="000000" w:themeColor="text1"/>
                <w:sz w:val="22"/>
              </w:rPr>
              <w:t xml:space="preserve">Registratie deelnemer; </w:t>
            </w:r>
            <w:r w:rsidRPr="00E86B79">
              <w:rPr>
                <w:rFonts w:asciiTheme="minorHAnsi" w:hAnsiTheme="minorHAnsi"/>
                <w:color w:val="000000" w:themeColor="text1"/>
                <w:sz w:val="22"/>
              </w:rPr>
              <w:t>er zijn diverse vormen van (nieuwe deelnemers)</w:t>
            </w:r>
          </w:p>
          <w:p w14:paraId="31499211"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Nieuwe studenten afkomstig uit het proces ‘Aanmelding &amp; Intake’</w:t>
            </w:r>
          </w:p>
          <w:p w14:paraId="6E757435"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Zogenaamde ‘warme instroom’</w:t>
            </w:r>
          </w:p>
          <w:p w14:paraId="2AF813E2" w14:textId="77777777" w:rsidR="00AF2DC7" w:rsidRPr="00E86B79" w:rsidRDefault="00AF2DC7" w:rsidP="0077179E">
            <w:pPr>
              <w:pStyle w:val="Lijstalinea"/>
              <w:numPr>
                <w:ilvl w:val="2"/>
                <w:numId w:val="21"/>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Doorstuderen = nieuwe inschrijving maar met dossieroverdracht. NB Op dit moment loopt traject met </w:t>
            </w:r>
            <w:proofErr w:type="spellStart"/>
            <w:r w:rsidRPr="00E86B79">
              <w:rPr>
                <w:rFonts w:asciiTheme="minorHAnsi" w:hAnsiTheme="minorHAnsi"/>
                <w:color w:val="000000" w:themeColor="text1"/>
                <w:sz w:val="22"/>
              </w:rPr>
              <w:t>Educus</w:t>
            </w:r>
            <w:proofErr w:type="spellEnd"/>
            <w:r w:rsidRPr="00E86B79">
              <w:rPr>
                <w:rFonts w:asciiTheme="minorHAnsi" w:hAnsiTheme="minorHAnsi"/>
                <w:color w:val="000000" w:themeColor="text1"/>
                <w:sz w:val="22"/>
              </w:rPr>
              <w:t xml:space="preserve"> voor deze vorm van doorstroom. Nu wisselende werkwijzen:</w:t>
            </w:r>
          </w:p>
          <w:p w14:paraId="0A1F9E0C" w14:textId="77777777" w:rsidR="00AF2DC7" w:rsidRPr="00E86B79" w:rsidRDefault="00AF2DC7" w:rsidP="0077179E">
            <w:pPr>
              <w:pStyle w:val="Lijstalinea"/>
              <w:numPr>
                <w:ilvl w:val="3"/>
                <w:numId w:val="21"/>
              </w:numPr>
              <w:jc w:val="both"/>
              <w:rPr>
                <w:rFonts w:asciiTheme="minorHAnsi" w:hAnsiTheme="minorHAnsi"/>
                <w:color w:val="000000" w:themeColor="text1"/>
                <w:sz w:val="22"/>
              </w:rPr>
            </w:pPr>
            <w:r w:rsidRPr="00E86B79">
              <w:rPr>
                <w:rFonts w:asciiTheme="minorHAnsi" w:hAnsiTheme="minorHAnsi"/>
                <w:color w:val="000000" w:themeColor="text1"/>
                <w:sz w:val="22"/>
              </w:rPr>
              <w:t>Opnieuw aanmelden via website</w:t>
            </w:r>
          </w:p>
          <w:p w14:paraId="79FED6C5" w14:textId="77777777" w:rsidR="00AF2DC7" w:rsidRPr="00E86B79" w:rsidRDefault="00AF2DC7" w:rsidP="0077179E">
            <w:pPr>
              <w:pStyle w:val="Lijstalinea"/>
              <w:numPr>
                <w:ilvl w:val="3"/>
                <w:numId w:val="21"/>
              </w:numPr>
              <w:jc w:val="both"/>
              <w:rPr>
                <w:rFonts w:asciiTheme="minorHAnsi" w:hAnsiTheme="minorHAnsi"/>
                <w:color w:val="000000" w:themeColor="text1"/>
                <w:sz w:val="22"/>
              </w:rPr>
            </w:pPr>
            <w:r w:rsidRPr="00E86B79">
              <w:rPr>
                <w:rFonts w:asciiTheme="minorHAnsi" w:hAnsiTheme="minorHAnsi"/>
                <w:color w:val="000000" w:themeColor="text1"/>
                <w:sz w:val="22"/>
              </w:rPr>
              <w:t>Via Trajectbureau</w:t>
            </w:r>
          </w:p>
          <w:p w14:paraId="40824E69" w14:textId="77777777" w:rsidR="00AF2DC7" w:rsidRPr="00E86B79" w:rsidRDefault="00AF2DC7" w:rsidP="0077179E">
            <w:pPr>
              <w:pStyle w:val="Lijstalinea"/>
              <w:numPr>
                <w:ilvl w:val="2"/>
                <w:numId w:val="21"/>
              </w:numPr>
              <w:jc w:val="both"/>
              <w:rPr>
                <w:rFonts w:asciiTheme="minorHAnsi" w:hAnsiTheme="minorHAnsi"/>
                <w:color w:val="000000" w:themeColor="text1"/>
                <w:sz w:val="22"/>
              </w:rPr>
            </w:pPr>
            <w:r w:rsidRPr="00E86B79">
              <w:rPr>
                <w:rFonts w:asciiTheme="minorHAnsi" w:hAnsiTheme="minorHAnsi"/>
                <w:color w:val="000000" w:themeColor="text1"/>
                <w:sz w:val="22"/>
              </w:rPr>
              <w:t>Veranderen van opleiding (Zonder diploma)</w:t>
            </w:r>
          </w:p>
          <w:p w14:paraId="6206DBF2" w14:textId="77777777" w:rsidR="00AF2DC7" w:rsidRPr="00E86B79" w:rsidRDefault="00AF2DC7" w:rsidP="0077179E">
            <w:pPr>
              <w:pStyle w:val="Lijstalinea"/>
              <w:numPr>
                <w:ilvl w:val="2"/>
                <w:numId w:val="21"/>
              </w:numPr>
              <w:jc w:val="both"/>
              <w:rPr>
                <w:rFonts w:asciiTheme="minorHAnsi" w:hAnsiTheme="minorHAnsi"/>
                <w:color w:val="000000" w:themeColor="text1"/>
                <w:sz w:val="22"/>
              </w:rPr>
            </w:pPr>
            <w:r w:rsidRPr="00E86B79">
              <w:rPr>
                <w:rFonts w:asciiTheme="minorHAnsi" w:hAnsiTheme="minorHAnsi"/>
                <w:color w:val="000000" w:themeColor="text1"/>
                <w:sz w:val="22"/>
              </w:rPr>
              <w:t>Vertraging in de opleiding (vertraging)</w:t>
            </w:r>
          </w:p>
          <w:p w14:paraId="3C30CFE5"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Instroom vanuit een ander ROC waar de student al beginnen is met een bepaalde opleiding en deze op het Albeda College wil voortzetten</w:t>
            </w:r>
          </w:p>
          <w:p w14:paraId="37A45D22"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Inschrijving als een extraneus</w:t>
            </w:r>
          </w:p>
          <w:p w14:paraId="3795AC21" w14:textId="77777777" w:rsidR="00AF2DC7" w:rsidRPr="00E86B79" w:rsidRDefault="00AF2DC7" w:rsidP="0077179E">
            <w:pPr>
              <w:pStyle w:val="Lijstalinea"/>
              <w:numPr>
                <w:ilvl w:val="0"/>
                <w:numId w:val="21"/>
              </w:numPr>
              <w:jc w:val="both"/>
              <w:rPr>
                <w:rFonts w:asciiTheme="minorHAnsi" w:hAnsiTheme="minorHAnsi"/>
                <w:b/>
                <w:color w:val="000000" w:themeColor="text1"/>
                <w:sz w:val="22"/>
              </w:rPr>
            </w:pPr>
            <w:r w:rsidRPr="00E86B79">
              <w:rPr>
                <w:rFonts w:asciiTheme="minorHAnsi" w:hAnsiTheme="minorHAnsi"/>
                <w:b/>
                <w:color w:val="000000" w:themeColor="text1"/>
                <w:sz w:val="22"/>
              </w:rPr>
              <w:t>Overige activiteiten bij het instroomproces</w:t>
            </w:r>
          </w:p>
          <w:p w14:paraId="03F95279"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Doorgeven aan DUO</w:t>
            </w:r>
          </w:p>
          <w:p w14:paraId="0EDD8F54"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Eventueel: factureren</w:t>
            </w:r>
          </w:p>
          <w:p w14:paraId="64D032CD"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Koppelen aan groep / klas</w:t>
            </w:r>
          </w:p>
          <w:p w14:paraId="2239BF89"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Aanleggen van het bekostigingsdossier</w:t>
            </w:r>
          </w:p>
          <w:p w14:paraId="1C75B52D"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Maken van de </w:t>
            </w:r>
            <w:proofErr w:type="spellStart"/>
            <w:r w:rsidRPr="00E86B79">
              <w:rPr>
                <w:rFonts w:asciiTheme="minorHAnsi" w:hAnsiTheme="minorHAnsi"/>
                <w:color w:val="000000" w:themeColor="text1"/>
                <w:sz w:val="22"/>
              </w:rPr>
              <w:t>OnderwijsOvereenKomst</w:t>
            </w:r>
            <w:proofErr w:type="spellEnd"/>
            <w:r w:rsidRPr="00E86B79">
              <w:rPr>
                <w:rFonts w:asciiTheme="minorHAnsi" w:hAnsiTheme="minorHAnsi"/>
                <w:color w:val="000000" w:themeColor="text1"/>
                <w:sz w:val="22"/>
              </w:rPr>
              <w:t xml:space="preserve"> (OOK)</w:t>
            </w:r>
          </w:p>
          <w:p w14:paraId="6AB440FC"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Eventueel: Maken BPVO(‘s)</w:t>
            </w:r>
          </w:p>
          <w:p w14:paraId="202DE1E2" w14:textId="77777777" w:rsidR="00AF2DC7" w:rsidRPr="00E86B79" w:rsidRDefault="00AF2DC7" w:rsidP="0077179E">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Koppelen aan rooster</w:t>
            </w:r>
          </w:p>
          <w:p w14:paraId="6AA7480B" w14:textId="2052BFF9" w:rsidR="00AF2DC7" w:rsidRPr="004C6471" w:rsidRDefault="00AF2DC7" w:rsidP="004C6471">
            <w:pPr>
              <w:pStyle w:val="Lijstalinea"/>
              <w:numPr>
                <w:ilvl w:val="1"/>
                <w:numId w:val="21"/>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Signalering student welkom of niet welkom op basis van eerder vertoond gedrag </w:t>
            </w:r>
          </w:p>
        </w:tc>
      </w:tr>
      <w:tr w:rsidR="004C6471" w:rsidRPr="007D2FBB" w14:paraId="557A202E" w14:textId="77777777" w:rsidTr="00AF2DC7">
        <w:tc>
          <w:tcPr>
            <w:tcW w:w="1141" w:type="pct"/>
          </w:tcPr>
          <w:p w14:paraId="0D6B5BAA"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6AA84C0B" w14:textId="77EDD917" w:rsidR="004C6471" w:rsidRPr="00E86B79" w:rsidRDefault="004C6471" w:rsidP="004C6471">
            <w:pPr>
              <w:jc w:val="both"/>
              <w:rPr>
                <w:color w:val="000000" w:themeColor="text1"/>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3E18BBE3" w14:textId="77777777" w:rsidTr="00AF2DC7">
        <w:tc>
          <w:tcPr>
            <w:tcW w:w="1141" w:type="pct"/>
          </w:tcPr>
          <w:p w14:paraId="49316AEA"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07DF638F" w14:textId="77777777" w:rsidR="00AF2DC7" w:rsidRPr="00E86B79" w:rsidRDefault="00AF2DC7" w:rsidP="0077179E">
            <w:pPr>
              <w:pStyle w:val="Lijstalinea"/>
              <w:numPr>
                <w:ilvl w:val="0"/>
                <w:numId w:val="29"/>
              </w:numPr>
              <w:jc w:val="both"/>
              <w:rPr>
                <w:rFonts w:asciiTheme="minorHAnsi" w:hAnsiTheme="minorHAnsi"/>
                <w:color w:val="000000" w:themeColor="text1"/>
                <w:sz w:val="22"/>
              </w:rPr>
            </w:pPr>
            <w:r w:rsidRPr="00E86B79">
              <w:rPr>
                <w:rFonts w:asciiTheme="minorHAnsi" w:hAnsiTheme="minorHAnsi"/>
                <w:color w:val="000000" w:themeColor="text1"/>
                <w:sz w:val="22"/>
              </w:rPr>
              <w:t>Geplaatste kandidaat-studenten</w:t>
            </w:r>
          </w:p>
          <w:p w14:paraId="1FFB228B" w14:textId="77777777" w:rsidR="00AF2DC7" w:rsidRPr="00E86B79" w:rsidRDefault="00AF2DC7" w:rsidP="0077179E">
            <w:pPr>
              <w:pStyle w:val="Lijstalinea"/>
              <w:numPr>
                <w:ilvl w:val="0"/>
                <w:numId w:val="29"/>
              </w:numPr>
              <w:jc w:val="both"/>
              <w:rPr>
                <w:rFonts w:asciiTheme="minorHAnsi" w:hAnsiTheme="minorHAnsi"/>
                <w:color w:val="000000" w:themeColor="text1"/>
                <w:sz w:val="22"/>
              </w:rPr>
            </w:pPr>
            <w:r w:rsidRPr="00E86B79">
              <w:rPr>
                <w:rFonts w:asciiTheme="minorHAnsi" w:hAnsiTheme="minorHAnsi"/>
                <w:color w:val="000000" w:themeColor="text1"/>
                <w:sz w:val="22"/>
              </w:rPr>
              <w:t>Inschrijving als ‘extraneus’</w:t>
            </w:r>
          </w:p>
          <w:p w14:paraId="0068EDD1" w14:textId="77777777" w:rsidR="00AF2DC7" w:rsidRPr="00E86B79" w:rsidRDefault="00AF2DC7" w:rsidP="0077179E">
            <w:pPr>
              <w:pStyle w:val="Lijstalinea"/>
              <w:numPr>
                <w:ilvl w:val="0"/>
                <w:numId w:val="29"/>
              </w:numPr>
              <w:jc w:val="both"/>
              <w:rPr>
                <w:rFonts w:asciiTheme="minorHAnsi" w:hAnsiTheme="minorHAnsi"/>
                <w:color w:val="000000" w:themeColor="text1"/>
                <w:sz w:val="22"/>
              </w:rPr>
            </w:pPr>
            <w:proofErr w:type="spellStart"/>
            <w:r w:rsidRPr="00E86B79">
              <w:rPr>
                <w:rFonts w:asciiTheme="minorHAnsi" w:hAnsiTheme="minorHAnsi"/>
                <w:color w:val="000000" w:themeColor="text1"/>
                <w:sz w:val="22"/>
              </w:rPr>
              <w:t>Doorstudeerders</w:t>
            </w:r>
            <w:proofErr w:type="spellEnd"/>
            <w:r w:rsidRPr="00E86B79">
              <w:rPr>
                <w:rFonts w:asciiTheme="minorHAnsi" w:hAnsiTheme="minorHAnsi"/>
                <w:color w:val="000000" w:themeColor="text1"/>
                <w:sz w:val="22"/>
              </w:rPr>
              <w:t xml:space="preserve"> en </w:t>
            </w:r>
            <w:proofErr w:type="spellStart"/>
            <w:r w:rsidRPr="00E86B79">
              <w:rPr>
                <w:rFonts w:asciiTheme="minorHAnsi" w:hAnsiTheme="minorHAnsi"/>
                <w:color w:val="000000" w:themeColor="text1"/>
                <w:sz w:val="22"/>
              </w:rPr>
              <w:t>switchers</w:t>
            </w:r>
            <w:proofErr w:type="spellEnd"/>
          </w:p>
          <w:p w14:paraId="54780AB2" w14:textId="77777777" w:rsidR="00AF2DC7" w:rsidRPr="00E86B79" w:rsidRDefault="00AF2DC7" w:rsidP="0077179E">
            <w:pPr>
              <w:pStyle w:val="Lijstalinea"/>
              <w:numPr>
                <w:ilvl w:val="0"/>
                <w:numId w:val="29"/>
              </w:numPr>
              <w:jc w:val="both"/>
              <w:rPr>
                <w:rFonts w:asciiTheme="minorHAnsi" w:hAnsiTheme="minorHAnsi"/>
                <w:color w:val="000000" w:themeColor="text1"/>
                <w:sz w:val="22"/>
              </w:rPr>
            </w:pPr>
            <w:proofErr w:type="spellStart"/>
            <w:r w:rsidRPr="00E86B79">
              <w:rPr>
                <w:rFonts w:asciiTheme="minorHAnsi" w:hAnsiTheme="minorHAnsi"/>
                <w:color w:val="000000" w:themeColor="text1"/>
                <w:sz w:val="22"/>
              </w:rPr>
              <w:t>Vertragers</w:t>
            </w:r>
            <w:proofErr w:type="spellEnd"/>
            <w:r w:rsidRPr="00E86B79">
              <w:rPr>
                <w:rFonts w:asciiTheme="minorHAnsi" w:hAnsiTheme="minorHAnsi"/>
                <w:color w:val="000000" w:themeColor="text1"/>
                <w:sz w:val="22"/>
              </w:rPr>
              <w:t>?</w:t>
            </w:r>
          </w:p>
          <w:p w14:paraId="1C3F291B" w14:textId="77777777" w:rsidR="00AF2DC7" w:rsidRPr="00E86B79" w:rsidRDefault="00AF2DC7" w:rsidP="0077179E">
            <w:pPr>
              <w:pStyle w:val="Lijstalinea"/>
              <w:numPr>
                <w:ilvl w:val="0"/>
                <w:numId w:val="29"/>
              </w:numPr>
              <w:jc w:val="both"/>
              <w:rPr>
                <w:rFonts w:asciiTheme="minorHAnsi" w:hAnsiTheme="minorHAnsi"/>
                <w:color w:val="000000" w:themeColor="text1"/>
                <w:sz w:val="22"/>
              </w:rPr>
            </w:pPr>
            <w:r w:rsidRPr="00E86B79">
              <w:rPr>
                <w:rFonts w:asciiTheme="minorHAnsi" w:hAnsiTheme="minorHAnsi"/>
                <w:color w:val="000000" w:themeColor="text1"/>
                <w:sz w:val="22"/>
              </w:rPr>
              <w:t>Kandidaat-studenten afkomstig van een ander mbo-college</w:t>
            </w:r>
          </w:p>
        </w:tc>
      </w:tr>
      <w:tr w:rsidR="00AF2DC7" w:rsidRPr="007D2FBB" w14:paraId="301328E6" w14:textId="77777777" w:rsidTr="00AF2DC7">
        <w:tc>
          <w:tcPr>
            <w:tcW w:w="1141" w:type="pct"/>
          </w:tcPr>
          <w:p w14:paraId="55ECCD74" w14:textId="77777777" w:rsidR="00AF2DC7" w:rsidRPr="00104D92" w:rsidRDefault="00AF2DC7" w:rsidP="00AF2DC7">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7892BABF" w14:textId="77777777" w:rsidR="00AF2DC7" w:rsidRPr="00E86B79" w:rsidRDefault="00AF2DC7" w:rsidP="00AF2DC7">
            <w:pPr>
              <w:jc w:val="both"/>
              <w:rPr>
                <w:rFonts w:asciiTheme="minorHAnsi" w:hAnsiTheme="minorHAnsi"/>
                <w:color w:val="000000" w:themeColor="text1"/>
              </w:rPr>
            </w:pPr>
            <w:r w:rsidRPr="00E86B79">
              <w:rPr>
                <w:rFonts w:asciiTheme="minorHAnsi" w:hAnsiTheme="minorHAnsi"/>
                <w:color w:val="000000" w:themeColor="text1"/>
                <w:sz w:val="22"/>
              </w:rPr>
              <w:t xml:space="preserve">Ingeschreven deelnemers die het onderwijstraject gaan volgen (Proces ‘doorstroom’) </w:t>
            </w:r>
          </w:p>
        </w:tc>
      </w:tr>
      <w:tr w:rsidR="00AF2DC7" w:rsidRPr="007D2FBB" w14:paraId="3B784805" w14:textId="77777777" w:rsidTr="00AF2DC7">
        <w:tc>
          <w:tcPr>
            <w:tcW w:w="1141" w:type="pct"/>
          </w:tcPr>
          <w:p w14:paraId="6A14CE9A"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3B46DBFD" w14:textId="77777777" w:rsidR="00AF2DC7" w:rsidRPr="00E86B79" w:rsidRDefault="00AF2DC7" w:rsidP="00AF2DC7">
            <w:pPr>
              <w:jc w:val="both"/>
              <w:rPr>
                <w:rFonts w:asciiTheme="minorHAnsi" w:hAnsiTheme="minorHAnsi"/>
                <w:color w:val="000000" w:themeColor="text1"/>
                <w:sz w:val="22"/>
                <w:szCs w:val="22"/>
              </w:rPr>
            </w:pPr>
            <w:r w:rsidRPr="00E86B79">
              <w:rPr>
                <w:rFonts w:asciiTheme="minorHAnsi" w:hAnsiTheme="minorHAnsi"/>
                <w:color w:val="000000" w:themeColor="text1"/>
                <w:sz w:val="22"/>
                <w:szCs w:val="22"/>
              </w:rPr>
              <w:t>Aan het begin van de levenscyclus bij het Albeda College</w:t>
            </w:r>
          </w:p>
          <w:p w14:paraId="28723DEC" w14:textId="77777777" w:rsidR="00AF2DC7" w:rsidRPr="00E86B79" w:rsidRDefault="00AF2DC7" w:rsidP="0077179E">
            <w:pPr>
              <w:pStyle w:val="Lijstalinea"/>
              <w:numPr>
                <w:ilvl w:val="0"/>
                <w:numId w:val="30"/>
              </w:numPr>
              <w:jc w:val="both"/>
              <w:rPr>
                <w:rFonts w:asciiTheme="minorHAnsi" w:hAnsiTheme="minorHAnsi"/>
                <w:color w:val="000000" w:themeColor="text1"/>
                <w:sz w:val="22"/>
              </w:rPr>
            </w:pPr>
            <w:r w:rsidRPr="00E86B79">
              <w:rPr>
                <w:rFonts w:asciiTheme="minorHAnsi" w:hAnsiTheme="minorHAnsi"/>
                <w:color w:val="000000" w:themeColor="text1"/>
                <w:sz w:val="22"/>
              </w:rPr>
              <w:t>Voor het merendeel vindt dit plaats in de periode april – juni (als vervolg op het proces aanmelding en intake)</w:t>
            </w:r>
          </w:p>
          <w:p w14:paraId="41BE4560" w14:textId="77777777" w:rsidR="00AF2DC7" w:rsidRPr="00E86B79" w:rsidRDefault="00AF2DC7" w:rsidP="0077179E">
            <w:pPr>
              <w:pStyle w:val="Lijstalinea"/>
              <w:numPr>
                <w:ilvl w:val="0"/>
                <w:numId w:val="30"/>
              </w:numPr>
              <w:jc w:val="both"/>
              <w:rPr>
                <w:rFonts w:asciiTheme="minorHAnsi" w:hAnsiTheme="minorHAnsi"/>
                <w:color w:val="000000" w:themeColor="text1"/>
                <w:sz w:val="22"/>
              </w:rPr>
            </w:pPr>
            <w:r w:rsidRPr="00E86B79">
              <w:rPr>
                <w:rFonts w:asciiTheme="minorHAnsi" w:hAnsiTheme="minorHAnsi"/>
                <w:color w:val="000000" w:themeColor="text1"/>
                <w:sz w:val="22"/>
              </w:rPr>
              <w:t>Ook gedurende het schooljaar kunnen er nieuwe deelnemers instromen</w:t>
            </w:r>
          </w:p>
        </w:tc>
      </w:tr>
      <w:tr w:rsidR="00AF2DC7" w:rsidRPr="007D2FBB" w14:paraId="236AE8C4" w14:textId="77777777" w:rsidTr="00AF2DC7">
        <w:tc>
          <w:tcPr>
            <w:tcW w:w="1141" w:type="pct"/>
          </w:tcPr>
          <w:p w14:paraId="106FC0FC" w14:textId="77777777" w:rsidR="00AF2DC7" w:rsidRPr="0076406F" w:rsidRDefault="00AF2DC7" w:rsidP="00AF2DC7">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2A4B3CDE" w14:textId="77777777" w:rsidR="00AF2DC7" w:rsidRPr="00E86B79" w:rsidRDefault="00AF2DC7" w:rsidP="00AF2DC7">
            <w:pPr>
              <w:jc w:val="both"/>
              <w:rPr>
                <w:rFonts w:asciiTheme="minorHAnsi" w:hAnsiTheme="minorHAnsi"/>
                <w:color w:val="000000" w:themeColor="text1"/>
              </w:rPr>
            </w:pPr>
            <w:r w:rsidRPr="00E86B79">
              <w:rPr>
                <w:rFonts w:asciiTheme="minorHAnsi" w:hAnsiTheme="minorHAnsi"/>
                <w:color w:val="000000" w:themeColor="text1"/>
                <w:sz w:val="22"/>
              </w:rPr>
              <w:t>Administratie</w:t>
            </w:r>
          </w:p>
        </w:tc>
      </w:tr>
      <w:tr w:rsidR="004C6471" w:rsidRPr="007D2FBB" w14:paraId="63A14360" w14:textId="77777777" w:rsidTr="00AF2DC7">
        <w:tc>
          <w:tcPr>
            <w:tcW w:w="1141" w:type="pct"/>
          </w:tcPr>
          <w:p w14:paraId="5770720E"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0FD46E89" w14:textId="14516B10" w:rsidR="004C6471" w:rsidRPr="00E86B79" w:rsidRDefault="004C6471" w:rsidP="004C6471">
            <w:pPr>
              <w:jc w:val="both"/>
              <w:rPr>
                <w:color w:val="000000" w:themeColor="text1"/>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5FDD3AE6" w14:textId="77777777" w:rsidTr="00AF2DC7">
        <w:tc>
          <w:tcPr>
            <w:tcW w:w="1141" w:type="pct"/>
          </w:tcPr>
          <w:p w14:paraId="3CA2B043"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4850D3E1"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Niet van toepassing</w:t>
            </w:r>
          </w:p>
        </w:tc>
      </w:tr>
      <w:tr w:rsidR="00AF2DC7" w:rsidRPr="007D2FBB" w14:paraId="01ECACC8" w14:textId="77777777" w:rsidTr="00AF2DC7">
        <w:tc>
          <w:tcPr>
            <w:tcW w:w="1141" w:type="pct"/>
          </w:tcPr>
          <w:p w14:paraId="4529736E"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623E0FB0"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Niet van toepassing</w:t>
            </w:r>
          </w:p>
        </w:tc>
      </w:tr>
    </w:tbl>
    <w:p w14:paraId="6FAD1FF6" w14:textId="77777777" w:rsidR="00AF2DC7" w:rsidRDefault="00AF2DC7" w:rsidP="00AF2DC7"/>
    <w:p w14:paraId="5FB0201F" w14:textId="3F78D7AA" w:rsidR="00AF2DC7" w:rsidRDefault="00AF2DC7" w:rsidP="0063555F">
      <w:pPr>
        <w:pStyle w:val="Kop2"/>
      </w:pPr>
      <w:bookmarkStart w:id="27" w:name="_Toc493257569"/>
      <w:bookmarkStart w:id="28" w:name="_Toc497991040"/>
      <w:r>
        <w:t>Procesmodel Doorstroom</w:t>
      </w:r>
      <w:bookmarkEnd w:id="27"/>
      <w:bookmarkEnd w:id="28"/>
    </w:p>
    <w:p w14:paraId="02CD2A7E" w14:textId="585B6F1A" w:rsidR="00AF2DC7" w:rsidRDefault="00344111" w:rsidP="00AF2DC7">
      <w:r w:rsidRPr="00344111">
        <w:rPr>
          <w:noProof/>
        </w:rPr>
        <w:drawing>
          <wp:inline distT="0" distB="0" distL="0" distR="0" wp14:anchorId="6EE28D52" wp14:editId="75EC4B61">
            <wp:extent cx="8850489" cy="4978400"/>
            <wp:effectExtent l="0" t="0" r="8255" b="0"/>
            <wp:docPr id="34" name="Afbeelding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8863905" cy="4985946"/>
                    </a:xfrm>
                    <a:prstGeom prst="rect">
                      <a:avLst/>
                    </a:prstGeom>
                  </pic:spPr>
                </pic:pic>
              </a:graphicData>
            </a:graphic>
          </wp:inline>
        </w:drawing>
      </w:r>
    </w:p>
    <w:p w14:paraId="28F437A6" w14:textId="65A01986" w:rsidR="00AF2DC7" w:rsidRDefault="00AF2DC7" w:rsidP="00AF2DC7"/>
    <w:p w14:paraId="290D09AC" w14:textId="4D56A710" w:rsidR="00AF2DC7" w:rsidRDefault="00AF2DC7" w:rsidP="00AF2DC7">
      <w:pPr>
        <w:pStyle w:val="Kop2"/>
      </w:pPr>
      <w:bookmarkStart w:id="29" w:name="_Toc497991041"/>
      <w:r>
        <w:t>Procesbeschrijving Doorstroom</w:t>
      </w:r>
      <w:bookmarkEnd w:id="29"/>
    </w:p>
    <w:tbl>
      <w:tblPr>
        <w:tblStyle w:val="Tabelraster"/>
        <w:tblW w:w="5000" w:type="pct"/>
        <w:tblLook w:val="04A0" w:firstRow="1" w:lastRow="0" w:firstColumn="1" w:lastColumn="0" w:noHBand="0" w:noVBand="1"/>
      </w:tblPr>
      <w:tblGrid>
        <w:gridCol w:w="3193"/>
        <w:gridCol w:w="10801"/>
      </w:tblGrid>
      <w:tr w:rsidR="00AF2DC7" w:rsidRPr="007D2FBB" w14:paraId="10ED8E71" w14:textId="77777777" w:rsidTr="00AF2DC7">
        <w:tc>
          <w:tcPr>
            <w:tcW w:w="1141" w:type="pct"/>
          </w:tcPr>
          <w:p w14:paraId="7438DCEE" w14:textId="77777777" w:rsidR="00AF2DC7" w:rsidRPr="007D2FBB" w:rsidRDefault="00AF2DC7" w:rsidP="00AF2DC7">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4480814F" w14:textId="77777777" w:rsidR="00AF2DC7" w:rsidRPr="007D2FBB" w:rsidRDefault="00AF2DC7" w:rsidP="00AF2DC7">
            <w:pPr>
              <w:jc w:val="both"/>
              <w:rPr>
                <w:rFonts w:asciiTheme="minorHAnsi" w:hAnsiTheme="minorHAnsi"/>
                <w:sz w:val="22"/>
                <w:szCs w:val="22"/>
              </w:rPr>
            </w:pPr>
            <w:r>
              <w:rPr>
                <w:rFonts w:asciiTheme="minorHAnsi" w:hAnsiTheme="minorHAnsi"/>
                <w:sz w:val="22"/>
                <w:szCs w:val="22"/>
              </w:rPr>
              <w:t xml:space="preserve">Gedurende de verblijfstijd van de student actueel en volledig houden van alle administratieve gegevens. </w:t>
            </w:r>
          </w:p>
        </w:tc>
      </w:tr>
      <w:tr w:rsidR="004C6471" w:rsidRPr="007D2FBB" w14:paraId="09B691BB" w14:textId="77777777" w:rsidTr="00AF2DC7">
        <w:tc>
          <w:tcPr>
            <w:tcW w:w="1141" w:type="pct"/>
          </w:tcPr>
          <w:p w14:paraId="047E3742"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791A86E9" w14:textId="0A2367F4" w:rsidR="004C6471" w:rsidRPr="004C6471" w:rsidRDefault="004C6471" w:rsidP="004C6471">
            <w:pPr>
              <w:jc w:val="both"/>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AF2DC7" w:rsidRPr="007D2FBB" w14:paraId="225FE237" w14:textId="77777777" w:rsidTr="00AF2DC7">
        <w:tc>
          <w:tcPr>
            <w:tcW w:w="1141" w:type="pct"/>
          </w:tcPr>
          <w:p w14:paraId="3C017ACA"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Activiteiten (sub-processen)</w:t>
            </w:r>
          </w:p>
          <w:p w14:paraId="1FD078A4" w14:textId="77777777" w:rsidR="00AF2DC7" w:rsidRPr="007D2FBB" w:rsidRDefault="00AF2DC7" w:rsidP="00AF2DC7">
            <w:pPr>
              <w:rPr>
                <w:rFonts w:asciiTheme="minorHAnsi" w:hAnsiTheme="minorHAnsi"/>
                <w:b/>
                <w:sz w:val="22"/>
                <w:szCs w:val="22"/>
              </w:rPr>
            </w:pPr>
          </w:p>
        </w:tc>
        <w:tc>
          <w:tcPr>
            <w:tcW w:w="3859" w:type="pct"/>
            <w:shd w:val="clear" w:color="auto" w:fill="auto"/>
          </w:tcPr>
          <w:p w14:paraId="1BB0FC94" w14:textId="77777777" w:rsidR="00AF2DC7" w:rsidRPr="0076406F" w:rsidRDefault="00AF2DC7" w:rsidP="00AF2DC7">
            <w:pPr>
              <w:jc w:val="both"/>
              <w:rPr>
                <w:rFonts w:asciiTheme="minorHAnsi" w:hAnsiTheme="minorHAnsi"/>
                <w:b/>
                <w:sz w:val="22"/>
                <w:szCs w:val="22"/>
              </w:rPr>
            </w:pPr>
            <w:r w:rsidRPr="0076406F">
              <w:rPr>
                <w:rFonts w:asciiTheme="minorHAnsi" w:hAnsiTheme="minorHAnsi"/>
                <w:sz w:val="22"/>
                <w:szCs w:val="22"/>
              </w:rPr>
              <w:t>Tijdens de verblijf</w:t>
            </w:r>
            <w:r>
              <w:rPr>
                <w:rFonts w:asciiTheme="minorHAnsi" w:hAnsiTheme="minorHAnsi"/>
                <w:sz w:val="22"/>
                <w:szCs w:val="22"/>
              </w:rPr>
              <w:t>s</w:t>
            </w:r>
            <w:r w:rsidRPr="0076406F">
              <w:rPr>
                <w:rFonts w:asciiTheme="minorHAnsi" w:hAnsiTheme="minorHAnsi"/>
                <w:sz w:val="22"/>
                <w:szCs w:val="22"/>
              </w:rPr>
              <w:t>periode vinden allerlei administratieve handelingen plaats die een relatie hebben met andere processen zoals:</w:t>
            </w:r>
          </w:p>
          <w:p w14:paraId="6FD67ACD" w14:textId="77777777" w:rsidR="00AF2DC7" w:rsidRPr="0076406F" w:rsidRDefault="00AF2DC7" w:rsidP="0077179E">
            <w:pPr>
              <w:pStyle w:val="Lijstalinea"/>
              <w:numPr>
                <w:ilvl w:val="0"/>
                <w:numId w:val="22"/>
              </w:numPr>
              <w:jc w:val="both"/>
              <w:rPr>
                <w:rFonts w:asciiTheme="minorHAnsi" w:hAnsiTheme="minorHAnsi"/>
                <w:sz w:val="22"/>
              </w:rPr>
            </w:pPr>
            <w:r>
              <w:rPr>
                <w:rFonts w:asciiTheme="minorHAnsi" w:hAnsiTheme="minorHAnsi"/>
                <w:sz w:val="22"/>
              </w:rPr>
              <w:t>Aan- en afwezigheidsregistratie</w:t>
            </w:r>
            <w:r w:rsidRPr="0076406F">
              <w:rPr>
                <w:rFonts w:asciiTheme="minorHAnsi" w:hAnsiTheme="minorHAnsi"/>
                <w:sz w:val="22"/>
              </w:rPr>
              <w:t xml:space="preserve"> (Proces AAR &amp; Verzuim)</w:t>
            </w:r>
          </w:p>
          <w:p w14:paraId="1231FDCA" w14:textId="77777777" w:rsidR="00AF2DC7" w:rsidRPr="0076406F" w:rsidRDefault="00AF2DC7" w:rsidP="0077179E">
            <w:pPr>
              <w:pStyle w:val="Lijstalinea"/>
              <w:numPr>
                <w:ilvl w:val="0"/>
                <w:numId w:val="22"/>
              </w:numPr>
              <w:jc w:val="both"/>
              <w:rPr>
                <w:rFonts w:asciiTheme="minorHAnsi" w:hAnsiTheme="minorHAnsi"/>
                <w:sz w:val="22"/>
              </w:rPr>
            </w:pPr>
            <w:proofErr w:type="spellStart"/>
            <w:r>
              <w:rPr>
                <w:rFonts w:asciiTheme="minorHAnsi" w:hAnsiTheme="minorHAnsi"/>
                <w:sz w:val="22"/>
              </w:rPr>
              <w:t>Toetsresultaten</w:t>
            </w:r>
            <w:proofErr w:type="spellEnd"/>
            <w:r>
              <w:rPr>
                <w:rFonts w:asciiTheme="minorHAnsi" w:hAnsiTheme="minorHAnsi"/>
                <w:sz w:val="22"/>
              </w:rPr>
              <w:t>, f</w:t>
            </w:r>
            <w:r w:rsidRPr="0076406F">
              <w:rPr>
                <w:rFonts w:asciiTheme="minorHAnsi" w:hAnsiTheme="minorHAnsi"/>
                <w:sz w:val="22"/>
              </w:rPr>
              <w:t>aseovergang / Jaarovergang</w:t>
            </w:r>
            <w:r>
              <w:rPr>
                <w:rFonts w:asciiTheme="minorHAnsi" w:hAnsiTheme="minorHAnsi"/>
                <w:sz w:val="22"/>
              </w:rPr>
              <w:t>, examens en diplomering</w:t>
            </w:r>
            <w:r w:rsidRPr="0076406F">
              <w:rPr>
                <w:rFonts w:asciiTheme="minorHAnsi" w:hAnsiTheme="minorHAnsi"/>
                <w:sz w:val="22"/>
              </w:rPr>
              <w:t xml:space="preserve"> (Proces Opleiden &amp; Resultaten)</w:t>
            </w:r>
          </w:p>
          <w:p w14:paraId="22E1F6D7" w14:textId="77777777" w:rsidR="00AF2DC7" w:rsidRPr="0076406F" w:rsidRDefault="00AF2DC7" w:rsidP="0077179E">
            <w:pPr>
              <w:pStyle w:val="Lijstalinea"/>
              <w:numPr>
                <w:ilvl w:val="0"/>
                <w:numId w:val="22"/>
              </w:numPr>
              <w:jc w:val="both"/>
              <w:rPr>
                <w:rFonts w:asciiTheme="minorHAnsi" w:hAnsiTheme="minorHAnsi"/>
                <w:sz w:val="22"/>
              </w:rPr>
            </w:pPr>
            <w:proofErr w:type="spellStart"/>
            <w:r w:rsidRPr="0076406F">
              <w:rPr>
                <w:rFonts w:asciiTheme="minorHAnsi" w:hAnsiTheme="minorHAnsi"/>
                <w:sz w:val="22"/>
              </w:rPr>
              <w:t>B</w:t>
            </w:r>
            <w:r>
              <w:rPr>
                <w:rFonts w:asciiTheme="minorHAnsi" w:hAnsiTheme="minorHAnsi"/>
                <w:sz w:val="22"/>
              </w:rPr>
              <w:t>eroeps</w:t>
            </w:r>
            <w:r w:rsidRPr="0076406F">
              <w:rPr>
                <w:rFonts w:asciiTheme="minorHAnsi" w:hAnsiTheme="minorHAnsi"/>
                <w:sz w:val="22"/>
              </w:rPr>
              <w:t>P</w:t>
            </w:r>
            <w:r>
              <w:rPr>
                <w:rFonts w:asciiTheme="minorHAnsi" w:hAnsiTheme="minorHAnsi"/>
                <w:sz w:val="22"/>
              </w:rPr>
              <w:t>raktijk</w:t>
            </w:r>
            <w:r w:rsidRPr="0076406F">
              <w:rPr>
                <w:rFonts w:asciiTheme="minorHAnsi" w:hAnsiTheme="minorHAnsi"/>
                <w:sz w:val="22"/>
              </w:rPr>
              <w:t>V</w:t>
            </w:r>
            <w:r>
              <w:rPr>
                <w:rFonts w:asciiTheme="minorHAnsi" w:hAnsiTheme="minorHAnsi"/>
                <w:sz w:val="22"/>
              </w:rPr>
              <w:t>orming</w:t>
            </w:r>
            <w:proofErr w:type="spellEnd"/>
            <w:r w:rsidRPr="0076406F">
              <w:rPr>
                <w:rFonts w:asciiTheme="minorHAnsi" w:hAnsiTheme="minorHAnsi"/>
                <w:sz w:val="22"/>
              </w:rPr>
              <w:t xml:space="preserve"> (Proces BPV)</w:t>
            </w:r>
          </w:p>
          <w:p w14:paraId="51C76262" w14:textId="77777777" w:rsidR="00AF2DC7" w:rsidRDefault="00AF2DC7" w:rsidP="0077179E">
            <w:pPr>
              <w:pStyle w:val="Lijstalinea"/>
              <w:numPr>
                <w:ilvl w:val="0"/>
                <w:numId w:val="22"/>
              </w:numPr>
              <w:jc w:val="both"/>
              <w:rPr>
                <w:rFonts w:asciiTheme="minorHAnsi" w:hAnsiTheme="minorHAnsi"/>
                <w:sz w:val="22"/>
              </w:rPr>
            </w:pPr>
            <w:proofErr w:type="spellStart"/>
            <w:r w:rsidRPr="0076406F">
              <w:rPr>
                <w:rFonts w:asciiTheme="minorHAnsi" w:hAnsiTheme="minorHAnsi"/>
                <w:sz w:val="22"/>
              </w:rPr>
              <w:t>S</w:t>
            </w:r>
            <w:r>
              <w:rPr>
                <w:rFonts w:asciiTheme="minorHAnsi" w:hAnsiTheme="minorHAnsi"/>
                <w:sz w:val="22"/>
              </w:rPr>
              <w:t>tudie</w:t>
            </w:r>
            <w:r w:rsidRPr="0076406F">
              <w:rPr>
                <w:rFonts w:asciiTheme="minorHAnsi" w:hAnsiTheme="minorHAnsi"/>
                <w:sz w:val="22"/>
              </w:rPr>
              <w:t>L</w:t>
            </w:r>
            <w:r>
              <w:rPr>
                <w:rFonts w:asciiTheme="minorHAnsi" w:hAnsiTheme="minorHAnsi"/>
                <w:sz w:val="22"/>
              </w:rPr>
              <w:t>oopbaan</w:t>
            </w:r>
            <w:r w:rsidRPr="0076406F">
              <w:rPr>
                <w:rFonts w:asciiTheme="minorHAnsi" w:hAnsiTheme="minorHAnsi"/>
                <w:sz w:val="22"/>
              </w:rPr>
              <w:t>B</w:t>
            </w:r>
            <w:r>
              <w:rPr>
                <w:rFonts w:asciiTheme="minorHAnsi" w:hAnsiTheme="minorHAnsi"/>
                <w:sz w:val="22"/>
              </w:rPr>
              <w:t>egeleiding</w:t>
            </w:r>
            <w:proofErr w:type="spellEnd"/>
            <w:r w:rsidRPr="0076406F">
              <w:rPr>
                <w:rFonts w:asciiTheme="minorHAnsi" w:hAnsiTheme="minorHAnsi"/>
                <w:sz w:val="22"/>
              </w:rPr>
              <w:t xml:space="preserve"> en Zorg (Processen SLB en Zorg)</w:t>
            </w:r>
          </w:p>
          <w:p w14:paraId="69161FFE" w14:textId="77777777" w:rsidR="00AF2DC7" w:rsidRPr="0076406F" w:rsidRDefault="00AF2DC7" w:rsidP="0077179E">
            <w:pPr>
              <w:pStyle w:val="Lijstalinea"/>
              <w:numPr>
                <w:ilvl w:val="0"/>
                <w:numId w:val="22"/>
              </w:numPr>
              <w:jc w:val="both"/>
              <w:rPr>
                <w:rFonts w:asciiTheme="minorHAnsi" w:hAnsiTheme="minorHAnsi"/>
                <w:sz w:val="22"/>
              </w:rPr>
            </w:pPr>
            <w:r>
              <w:rPr>
                <w:rFonts w:asciiTheme="minorHAnsi" w:hAnsiTheme="minorHAnsi"/>
                <w:sz w:val="22"/>
              </w:rPr>
              <w:t>In rekening brengen van kosten bij studenten, verzorgers van studenten en werkgevers van studenten (Proces Facturering)</w:t>
            </w:r>
          </w:p>
          <w:p w14:paraId="10D63DAD" w14:textId="77777777" w:rsidR="00AF2DC7" w:rsidRDefault="00AF2DC7" w:rsidP="00AF2DC7">
            <w:pPr>
              <w:jc w:val="both"/>
              <w:rPr>
                <w:rFonts w:asciiTheme="minorHAnsi" w:hAnsiTheme="minorHAnsi"/>
                <w:sz w:val="22"/>
              </w:rPr>
            </w:pPr>
          </w:p>
          <w:p w14:paraId="0608C6A1" w14:textId="77777777" w:rsidR="00AF2DC7" w:rsidRPr="0076406F" w:rsidRDefault="00AF2DC7" w:rsidP="00AF2DC7">
            <w:pPr>
              <w:jc w:val="both"/>
              <w:rPr>
                <w:rFonts w:asciiTheme="minorHAnsi" w:hAnsiTheme="minorHAnsi"/>
                <w:sz w:val="22"/>
                <w:szCs w:val="22"/>
              </w:rPr>
            </w:pPr>
            <w:r>
              <w:rPr>
                <w:rFonts w:asciiTheme="minorHAnsi" w:hAnsiTheme="minorHAnsi"/>
                <w:sz w:val="22"/>
              </w:rPr>
              <w:t>Gedurende de doorstroom van studenten vindt naar aanleiding van vastgestelde gebeurtenissen een uitwisseling van gegevens met DUO plaats.</w:t>
            </w:r>
          </w:p>
          <w:p w14:paraId="19B8CB7C" w14:textId="77777777" w:rsidR="00AF2DC7" w:rsidRDefault="00AF2DC7" w:rsidP="00AF2DC7">
            <w:pPr>
              <w:jc w:val="both"/>
              <w:rPr>
                <w:rFonts w:asciiTheme="minorHAnsi" w:hAnsiTheme="minorHAnsi"/>
                <w:sz w:val="22"/>
                <w:szCs w:val="22"/>
              </w:rPr>
            </w:pPr>
          </w:p>
          <w:p w14:paraId="616301FA" w14:textId="77777777" w:rsidR="00AF2DC7" w:rsidRPr="0076406F" w:rsidRDefault="00AF2DC7" w:rsidP="00AF2DC7">
            <w:pPr>
              <w:jc w:val="both"/>
              <w:rPr>
                <w:rFonts w:asciiTheme="minorHAnsi" w:hAnsiTheme="minorHAnsi"/>
                <w:sz w:val="22"/>
                <w:szCs w:val="22"/>
              </w:rPr>
            </w:pPr>
            <w:r>
              <w:rPr>
                <w:rFonts w:asciiTheme="minorHAnsi" w:hAnsiTheme="minorHAnsi"/>
                <w:sz w:val="22"/>
                <w:szCs w:val="22"/>
              </w:rPr>
              <w:t>Issues in geval van studievertraging:</w:t>
            </w:r>
          </w:p>
          <w:p w14:paraId="2E4FBAEC" w14:textId="77777777" w:rsidR="00AF2DC7" w:rsidRPr="0076406F" w:rsidRDefault="00AF2DC7" w:rsidP="0077179E">
            <w:pPr>
              <w:pStyle w:val="Lijstalinea"/>
              <w:numPr>
                <w:ilvl w:val="0"/>
                <w:numId w:val="26"/>
              </w:numPr>
              <w:jc w:val="both"/>
              <w:rPr>
                <w:rFonts w:asciiTheme="minorHAnsi" w:hAnsiTheme="minorHAnsi"/>
                <w:sz w:val="22"/>
              </w:rPr>
            </w:pPr>
            <w:r>
              <w:rPr>
                <w:rFonts w:asciiTheme="minorHAnsi" w:hAnsiTheme="minorHAnsi"/>
                <w:sz w:val="22"/>
              </w:rPr>
              <w:t>T</w:t>
            </w:r>
            <w:r w:rsidRPr="0076406F">
              <w:rPr>
                <w:rFonts w:asciiTheme="minorHAnsi" w:hAnsiTheme="minorHAnsi"/>
                <w:sz w:val="22"/>
              </w:rPr>
              <w:t>erecht komen in ander cohort, nu MET keuzedelen en ook nog oude keuzedelen moeten inhalen</w:t>
            </w:r>
          </w:p>
          <w:p w14:paraId="43C2C72D" w14:textId="77777777" w:rsidR="00AF2DC7" w:rsidRPr="00563E10" w:rsidRDefault="00AF2DC7" w:rsidP="0077179E">
            <w:pPr>
              <w:pStyle w:val="Lijstalinea"/>
              <w:numPr>
                <w:ilvl w:val="0"/>
                <w:numId w:val="26"/>
              </w:numPr>
              <w:jc w:val="both"/>
              <w:rPr>
                <w:rFonts w:asciiTheme="minorHAnsi" w:hAnsiTheme="minorHAnsi"/>
                <w:sz w:val="22"/>
              </w:rPr>
            </w:pPr>
            <w:r>
              <w:rPr>
                <w:rFonts w:asciiTheme="minorHAnsi" w:hAnsiTheme="minorHAnsi"/>
                <w:sz w:val="22"/>
              </w:rPr>
              <w:t>R</w:t>
            </w:r>
            <w:r w:rsidRPr="0076406F">
              <w:rPr>
                <w:rFonts w:asciiTheme="minorHAnsi" w:hAnsiTheme="minorHAnsi"/>
                <w:sz w:val="22"/>
              </w:rPr>
              <w:t>echt op behoud van oude cohort? Uitzoeken!</w:t>
            </w:r>
          </w:p>
        </w:tc>
      </w:tr>
      <w:tr w:rsidR="004C6471" w:rsidRPr="007D2FBB" w14:paraId="413A18E7" w14:textId="77777777" w:rsidTr="00AF2DC7">
        <w:tc>
          <w:tcPr>
            <w:tcW w:w="1141" w:type="pct"/>
          </w:tcPr>
          <w:p w14:paraId="53761BCA"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7514FCFB" w14:textId="05CAC147" w:rsidR="004C6471" w:rsidRPr="007D2FBB" w:rsidRDefault="004C6471" w:rsidP="004C6471">
            <w:pPr>
              <w:jc w:val="both"/>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65EFDFF7" w14:textId="77777777" w:rsidTr="00AF2DC7">
        <w:tc>
          <w:tcPr>
            <w:tcW w:w="1141" w:type="pct"/>
          </w:tcPr>
          <w:p w14:paraId="6CDA2929"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086A0288" w14:textId="77777777" w:rsidR="00AF2DC7" w:rsidRPr="00E13839" w:rsidRDefault="00AF2DC7" w:rsidP="00AF2DC7">
            <w:pPr>
              <w:jc w:val="both"/>
              <w:rPr>
                <w:rFonts w:asciiTheme="minorHAnsi" w:hAnsiTheme="minorHAnsi"/>
              </w:rPr>
            </w:pPr>
            <w:r w:rsidRPr="00E13839">
              <w:rPr>
                <w:rFonts w:asciiTheme="minorHAnsi" w:hAnsiTheme="minorHAnsi"/>
                <w:sz w:val="22"/>
              </w:rPr>
              <w:t>Ingeschreven studenten</w:t>
            </w:r>
            <w:r>
              <w:rPr>
                <w:rFonts w:asciiTheme="minorHAnsi" w:hAnsiTheme="minorHAnsi"/>
                <w:sz w:val="22"/>
              </w:rPr>
              <w:t xml:space="preserve"> (Proces Instroom)</w:t>
            </w:r>
          </w:p>
        </w:tc>
      </w:tr>
      <w:tr w:rsidR="00AF2DC7" w:rsidRPr="007D2FBB" w14:paraId="39BA443F" w14:textId="77777777" w:rsidTr="00AF2DC7">
        <w:tc>
          <w:tcPr>
            <w:tcW w:w="1141" w:type="pct"/>
          </w:tcPr>
          <w:p w14:paraId="3E6FE84A" w14:textId="77777777" w:rsidR="00AF2DC7" w:rsidRPr="00E13839" w:rsidRDefault="00AF2DC7" w:rsidP="00AF2DC7">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662F2563" w14:textId="77777777" w:rsidR="00AF2DC7" w:rsidRPr="00E13839" w:rsidRDefault="00AF2DC7" w:rsidP="00AF2DC7">
            <w:pPr>
              <w:jc w:val="both"/>
              <w:rPr>
                <w:rFonts w:asciiTheme="minorHAnsi" w:hAnsiTheme="minorHAnsi"/>
                <w:sz w:val="22"/>
              </w:rPr>
            </w:pPr>
            <w:r w:rsidRPr="00E13839">
              <w:rPr>
                <w:rFonts w:asciiTheme="minorHAnsi" w:hAnsiTheme="minorHAnsi"/>
                <w:sz w:val="22"/>
              </w:rPr>
              <w:t>Studente</w:t>
            </w:r>
            <w:r>
              <w:rPr>
                <w:rFonts w:asciiTheme="minorHAnsi" w:hAnsiTheme="minorHAnsi"/>
                <w:sz w:val="22"/>
              </w:rPr>
              <w:t>n</w:t>
            </w:r>
            <w:r w:rsidRPr="00E13839">
              <w:rPr>
                <w:rFonts w:asciiTheme="minorHAnsi" w:hAnsiTheme="minorHAnsi"/>
                <w:sz w:val="22"/>
              </w:rPr>
              <w:t xml:space="preserve"> die het Albeda College gaan verlaten (Proces Uitstroom)</w:t>
            </w:r>
          </w:p>
        </w:tc>
      </w:tr>
      <w:tr w:rsidR="00AF2DC7" w:rsidRPr="007D2FBB" w14:paraId="2A3AFF89" w14:textId="77777777" w:rsidTr="00AF2DC7">
        <w:tc>
          <w:tcPr>
            <w:tcW w:w="1141" w:type="pct"/>
          </w:tcPr>
          <w:p w14:paraId="39D8F356"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52FC0AE6" w14:textId="77777777" w:rsidR="00AF2DC7" w:rsidRPr="00E13839" w:rsidRDefault="00AF2DC7" w:rsidP="00AF2DC7">
            <w:pPr>
              <w:jc w:val="both"/>
              <w:rPr>
                <w:rFonts w:asciiTheme="minorHAnsi" w:hAnsiTheme="minorHAnsi"/>
                <w:sz w:val="22"/>
              </w:rPr>
            </w:pPr>
            <w:r w:rsidRPr="00E13839">
              <w:rPr>
                <w:rFonts w:asciiTheme="minorHAnsi" w:hAnsiTheme="minorHAnsi"/>
                <w:sz w:val="22"/>
              </w:rPr>
              <w:t>Het proces ‘doorstroom’ omvat de gehele verblijfsperiode van de student</w:t>
            </w:r>
          </w:p>
        </w:tc>
      </w:tr>
      <w:tr w:rsidR="00AF2DC7" w:rsidRPr="007D2FBB" w14:paraId="2604A56C" w14:textId="77777777" w:rsidTr="00AF2DC7">
        <w:tc>
          <w:tcPr>
            <w:tcW w:w="1141" w:type="pct"/>
          </w:tcPr>
          <w:p w14:paraId="3469E66A" w14:textId="77777777" w:rsidR="00AF2DC7" w:rsidRPr="00E13839" w:rsidRDefault="00AF2DC7" w:rsidP="00AF2DC7">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5DB93A76" w14:textId="77777777" w:rsidR="00AF2DC7" w:rsidRPr="00E13839" w:rsidRDefault="00AF2DC7" w:rsidP="00AF2DC7">
            <w:pPr>
              <w:jc w:val="both"/>
              <w:rPr>
                <w:rFonts w:asciiTheme="minorHAnsi" w:hAnsiTheme="minorHAnsi"/>
                <w:sz w:val="22"/>
              </w:rPr>
            </w:pPr>
            <w:r w:rsidRPr="0076406F">
              <w:rPr>
                <w:rFonts w:asciiTheme="minorHAnsi" w:hAnsiTheme="minorHAnsi"/>
                <w:sz w:val="22"/>
              </w:rPr>
              <w:t>Administratie</w:t>
            </w:r>
          </w:p>
        </w:tc>
      </w:tr>
      <w:tr w:rsidR="004C6471" w:rsidRPr="007D2FBB" w14:paraId="03F17623" w14:textId="77777777" w:rsidTr="00AF2DC7">
        <w:tc>
          <w:tcPr>
            <w:tcW w:w="1141" w:type="pct"/>
          </w:tcPr>
          <w:p w14:paraId="1B4AF0EF"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2509CC5B" w14:textId="0A9C84C6" w:rsidR="004C6471" w:rsidRPr="00217A81" w:rsidRDefault="004C6471" w:rsidP="004C6471">
            <w:pPr>
              <w:jc w:val="both"/>
              <w:rPr>
                <w:rFonts w:asciiTheme="minorHAnsi" w:hAnsiTheme="minorHAnsi"/>
                <w:sz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7C998A01" w14:textId="77777777" w:rsidTr="00AF2DC7">
        <w:tc>
          <w:tcPr>
            <w:tcW w:w="1141" w:type="pct"/>
          </w:tcPr>
          <w:p w14:paraId="614DBD3B"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7E617A30" w14:textId="77777777" w:rsidR="00AF2DC7" w:rsidRPr="00217A81" w:rsidRDefault="00AF2DC7" w:rsidP="00AF2DC7">
            <w:pPr>
              <w:jc w:val="both"/>
              <w:rPr>
                <w:rFonts w:asciiTheme="minorHAnsi" w:hAnsiTheme="minorHAnsi"/>
                <w:sz w:val="22"/>
              </w:rPr>
            </w:pPr>
            <w:r w:rsidRPr="00217A81">
              <w:rPr>
                <w:rFonts w:asciiTheme="minorHAnsi" w:hAnsiTheme="minorHAnsi"/>
                <w:sz w:val="22"/>
              </w:rPr>
              <w:t>Niet van toepassing</w:t>
            </w:r>
          </w:p>
        </w:tc>
      </w:tr>
      <w:tr w:rsidR="00AF2DC7" w:rsidRPr="007D2FBB" w14:paraId="7C8A6EE8" w14:textId="77777777" w:rsidTr="00AF2DC7">
        <w:tc>
          <w:tcPr>
            <w:tcW w:w="1141" w:type="pct"/>
          </w:tcPr>
          <w:p w14:paraId="29505142"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094A256D" w14:textId="77777777" w:rsidR="00AF2DC7" w:rsidRPr="00217A81" w:rsidRDefault="00AF2DC7" w:rsidP="00AF2DC7">
            <w:pPr>
              <w:jc w:val="both"/>
              <w:rPr>
                <w:rFonts w:asciiTheme="minorHAnsi" w:hAnsiTheme="minorHAnsi"/>
                <w:sz w:val="22"/>
              </w:rPr>
            </w:pPr>
            <w:r w:rsidRPr="00217A81">
              <w:rPr>
                <w:rFonts w:asciiTheme="minorHAnsi" w:hAnsiTheme="minorHAnsi"/>
                <w:sz w:val="22"/>
              </w:rPr>
              <w:t>Niet van toepassing</w:t>
            </w:r>
          </w:p>
        </w:tc>
      </w:tr>
    </w:tbl>
    <w:p w14:paraId="65CDAFD7" w14:textId="77777777" w:rsidR="00AF2DC7" w:rsidRDefault="00AF2DC7" w:rsidP="00AF2DC7"/>
    <w:p w14:paraId="1EDFCB29" w14:textId="339FE6ED" w:rsidR="00AF2DC7" w:rsidRDefault="007D33F0" w:rsidP="0063555F">
      <w:pPr>
        <w:pStyle w:val="Kop2"/>
      </w:pPr>
      <w:bookmarkStart w:id="30" w:name="_Toc493257570"/>
      <w:bookmarkStart w:id="31" w:name="_Toc497991042"/>
      <w:r>
        <w:t xml:space="preserve">Procesmodel </w:t>
      </w:r>
      <w:r w:rsidR="00AF2DC7">
        <w:t>Uitstroom</w:t>
      </w:r>
      <w:bookmarkEnd w:id="30"/>
      <w:bookmarkEnd w:id="31"/>
    </w:p>
    <w:p w14:paraId="0A81A7A2" w14:textId="0AFDF3BC" w:rsidR="00AF2DC7" w:rsidRDefault="00344111" w:rsidP="00AF2DC7">
      <w:r w:rsidRPr="00344111">
        <w:rPr>
          <w:noProof/>
        </w:rPr>
        <w:drawing>
          <wp:inline distT="0" distB="0" distL="0" distR="0" wp14:anchorId="28CEB194" wp14:editId="27DDBC29">
            <wp:extent cx="8861776" cy="4984750"/>
            <wp:effectExtent l="0" t="0" r="0" b="6350"/>
            <wp:docPr id="35" name="Afbeelding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8868371" cy="4988460"/>
                    </a:xfrm>
                    <a:prstGeom prst="rect">
                      <a:avLst/>
                    </a:prstGeom>
                  </pic:spPr>
                </pic:pic>
              </a:graphicData>
            </a:graphic>
          </wp:inline>
        </w:drawing>
      </w:r>
    </w:p>
    <w:p w14:paraId="10DE6935" w14:textId="17E5E97F" w:rsidR="007D33F0" w:rsidRDefault="007D33F0" w:rsidP="00AF2DC7"/>
    <w:p w14:paraId="6A3B652E" w14:textId="5205465E" w:rsidR="007D33F0" w:rsidRDefault="007D33F0" w:rsidP="0063555F">
      <w:pPr>
        <w:pStyle w:val="Kop2"/>
      </w:pPr>
      <w:bookmarkStart w:id="32" w:name="_Toc497991043"/>
      <w:r>
        <w:t>Procesbeschrijving Uitstroom</w:t>
      </w:r>
      <w:bookmarkEnd w:id="32"/>
    </w:p>
    <w:tbl>
      <w:tblPr>
        <w:tblStyle w:val="Tabelraster"/>
        <w:tblW w:w="5000" w:type="pct"/>
        <w:tblLook w:val="04A0" w:firstRow="1" w:lastRow="0" w:firstColumn="1" w:lastColumn="0" w:noHBand="0" w:noVBand="1"/>
      </w:tblPr>
      <w:tblGrid>
        <w:gridCol w:w="3193"/>
        <w:gridCol w:w="10801"/>
      </w:tblGrid>
      <w:tr w:rsidR="00AF2DC7" w:rsidRPr="007D2FBB" w14:paraId="3B145D62" w14:textId="77777777" w:rsidTr="00AF2DC7">
        <w:tc>
          <w:tcPr>
            <w:tcW w:w="1141" w:type="pct"/>
          </w:tcPr>
          <w:p w14:paraId="06E64BBE" w14:textId="77777777" w:rsidR="00AF2DC7" w:rsidRPr="007D2FBB" w:rsidRDefault="00AF2DC7" w:rsidP="00AF2DC7">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4BF46475" w14:textId="77777777" w:rsidR="00AF2DC7" w:rsidRPr="00E86B79" w:rsidRDefault="00AF2DC7" w:rsidP="00AF2DC7">
            <w:pPr>
              <w:jc w:val="both"/>
              <w:rPr>
                <w:rFonts w:asciiTheme="minorHAnsi" w:hAnsiTheme="minorHAnsi"/>
                <w:color w:val="000000" w:themeColor="text1"/>
                <w:sz w:val="22"/>
                <w:szCs w:val="22"/>
              </w:rPr>
            </w:pPr>
            <w:r w:rsidRPr="00E86B79">
              <w:rPr>
                <w:rFonts w:asciiTheme="minorHAnsi" w:hAnsiTheme="minorHAnsi"/>
                <w:color w:val="000000" w:themeColor="text1"/>
                <w:sz w:val="22"/>
                <w:szCs w:val="22"/>
              </w:rPr>
              <w:t>Wanneer de student het Albeda College verlaat zorgen voor een correcte administratie afhandeling die per situatie kan verschillen:</w:t>
            </w:r>
          </w:p>
          <w:p w14:paraId="79BEAB53" w14:textId="77777777" w:rsidR="00AF2DC7" w:rsidRPr="00E86B79" w:rsidRDefault="00AF2DC7" w:rsidP="0077179E">
            <w:pPr>
              <w:pStyle w:val="Lijstalinea"/>
              <w:numPr>
                <w:ilvl w:val="0"/>
                <w:numId w:val="4"/>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met een diploma op zak het Albeda College verlaten. </w:t>
            </w:r>
          </w:p>
          <w:p w14:paraId="22BF92A7" w14:textId="77777777" w:rsidR="00AF2DC7" w:rsidRPr="00E86B79" w:rsidRDefault="00AF2DC7" w:rsidP="0077179E">
            <w:pPr>
              <w:pStyle w:val="Lijstalinea"/>
              <w:numPr>
                <w:ilvl w:val="0"/>
                <w:numId w:val="4"/>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zonder diploma het Albeda College verlaten met de intentie om de afgebroken opleiding voort te gaan zetten op een ander mbo-college. </w:t>
            </w:r>
          </w:p>
          <w:p w14:paraId="2A69E21E" w14:textId="77777777" w:rsidR="00AF2DC7" w:rsidRPr="00E86B79" w:rsidRDefault="00AF2DC7" w:rsidP="0077179E">
            <w:pPr>
              <w:pStyle w:val="Lijstalinea"/>
              <w:numPr>
                <w:ilvl w:val="0"/>
                <w:numId w:val="4"/>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zonder diploma het Albeda College verlaten zonder intentie om elders een diploma te gaan halen. </w:t>
            </w:r>
          </w:p>
        </w:tc>
      </w:tr>
      <w:tr w:rsidR="004C6471" w:rsidRPr="007D2FBB" w14:paraId="3908D781" w14:textId="77777777" w:rsidTr="00AF2DC7">
        <w:tc>
          <w:tcPr>
            <w:tcW w:w="1141" w:type="pct"/>
          </w:tcPr>
          <w:p w14:paraId="174F5331"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5937496E" w14:textId="785335D6" w:rsidR="004C6471" w:rsidRPr="00E86B79" w:rsidRDefault="004C6471" w:rsidP="004C6471">
            <w:pPr>
              <w:pStyle w:val="Lijstalinea"/>
              <w:numPr>
                <w:ilvl w:val="0"/>
                <w:numId w:val="4"/>
              </w:numPr>
              <w:jc w:val="both"/>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AF2DC7" w:rsidRPr="007D2FBB" w14:paraId="2D8F8B14" w14:textId="77777777" w:rsidTr="00AF2DC7">
        <w:tc>
          <w:tcPr>
            <w:tcW w:w="1141" w:type="pct"/>
          </w:tcPr>
          <w:p w14:paraId="234041D6"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Activiteiten (sub-processen)</w:t>
            </w:r>
          </w:p>
          <w:p w14:paraId="732A7DA4" w14:textId="77777777" w:rsidR="00AF2DC7" w:rsidRPr="007D2FBB" w:rsidRDefault="00AF2DC7" w:rsidP="00AF2DC7">
            <w:pPr>
              <w:rPr>
                <w:rFonts w:asciiTheme="minorHAnsi" w:hAnsiTheme="minorHAnsi"/>
                <w:b/>
                <w:sz w:val="22"/>
                <w:szCs w:val="22"/>
              </w:rPr>
            </w:pPr>
          </w:p>
        </w:tc>
        <w:tc>
          <w:tcPr>
            <w:tcW w:w="3859" w:type="pct"/>
            <w:shd w:val="clear" w:color="auto" w:fill="auto"/>
          </w:tcPr>
          <w:p w14:paraId="4022E0AF" w14:textId="77777777" w:rsidR="00AF2DC7" w:rsidRPr="00E86B79" w:rsidRDefault="00AF2DC7" w:rsidP="00AF2DC7">
            <w:pPr>
              <w:pStyle w:val="Lijstalinea"/>
              <w:ind w:left="0"/>
              <w:jc w:val="both"/>
              <w:rPr>
                <w:rFonts w:asciiTheme="minorHAnsi" w:hAnsiTheme="minorHAnsi"/>
                <w:color w:val="000000" w:themeColor="text1"/>
                <w:sz w:val="22"/>
              </w:rPr>
            </w:pPr>
            <w:r w:rsidRPr="00E86B79">
              <w:rPr>
                <w:rFonts w:asciiTheme="minorHAnsi" w:hAnsiTheme="minorHAnsi"/>
                <w:color w:val="000000" w:themeColor="text1"/>
                <w:sz w:val="22"/>
              </w:rPr>
              <w:t>Er zijn drie vormen van uitstroom mogelijk:</w:t>
            </w:r>
          </w:p>
          <w:p w14:paraId="151266D4" w14:textId="77777777" w:rsidR="00AF2DC7" w:rsidRPr="00E86B79" w:rsidRDefault="00AF2DC7" w:rsidP="0077179E">
            <w:pPr>
              <w:pStyle w:val="Lijstalinea"/>
              <w:numPr>
                <w:ilvl w:val="0"/>
                <w:numId w:val="23"/>
              </w:numPr>
              <w:jc w:val="both"/>
              <w:rPr>
                <w:rFonts w:asciiTheme="minorHAnsi" w:hAnsiTheme="minorHAnsi"/>
                <w:color w:val="000000" w:themeColor="text1"/>
                <w:sz w:val="22"/>
              </w:rPr>
            </w:pPr>
            <w:r w:rsidRPr="00E86B79">
              <w:rPr>
                <w:rFonts w:asciiTheme="minorHAnsi" w:hAnsiTheme="minorHAnsi"/>
                <w:color w:val="000000" w:themeColor="text1"/>
                <w:sz w:val="22"/>
              </w:rPr>
              <w:t>Studenten die met een diploma op zak het Albeda College verlaten. Bijbehorende activiteiten:</w:t>
            </w:r>
          </w:p>
          <w:p w14:paraId="7DFF90E7"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Maken diploma / certificaat</w:t>
            </w:r>
          </w:p>
          <w:p w14:paraId="5066EF78"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Maken resultatenlijst</w:t>
            </w:r>
          </w:p>
          <w:p w14:paraId="17FDAAAF"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Bijschrijven van de (ex-)student in het register met alumni</w:t>
            </w:r>
          </w:p>
          <w:p w14:paraId="7989B81D"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Afmelden van de student bij DUO</w:t>
            </w:r>
          </w:p>
          <w:p w14:paraId="336927BF" w14:textId="77777777" w:rsidR="00AF2DC7" w:rsidRPr="00E86B79" w:rsidRDefault="00AF2DC7" w:rsidP="0077179E">
            <w:pPr>
              <w:pStyle w:val="Lijstalinea"/>
              <w:numPr>
                <w:ilvl w:val="0"/>
                <w:numId w:val="23"/>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zonder diploma het Albeda College verlaten met de intentie om de afgebroken opleiding voort te gaan zetten op een ander mbo-college. Bijbehorende activiteiten: </w:t>
            </w:r>
          </w:p>
          <w:p w14:paraId="6426A3ED"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Maken van een ‘doorstroomdossier’</w:t>
            </w:r>
          </w:p>
          <w:p w14:paraId="396B9743"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Afmelden van de student bij DUO</w:t>
            </w:r>
          </w:p>
          <w:p w14:paraId="6F96A8D9" w14:textId="77777777" w:rsidR="00AF2DC7" w:rsidRPr="00E86B79" w:rsidRDefault="00AF2DC7" w:rsidP="0077179E">
            <w:pPr>
              <w:pStyle w:val="Lijstalinea"/>
              <w:numPr>
                <w:ilvl w:val="0"/>
                <w:numId w:val="23"/>
              </w:numPr>
              <w:jc w:val="both"/>
              <w:rPr>
                <w:rFonts w:asciiTheme="minorHAnsi" w:hAnsiTheme="minorHAnsi"/>
                <w:color w:val="000000" w:themeColor="text1"/>
                <w:sz w:val="22"/>
              </w:rPr>
            </w:pPr>
            <w:r w:rsidRPr="00E86B79">
              <w:rPr>
                <w:rFonts w:asciiTheme="minorHAnsi" w:hAnsiTheme="minorHAnsi"/>
                <w:color w:val="000000" w:themeColor="text1"/>
                <w:sz w:val="22"/>
              </w:rPr>
              <w:t xml:space="preserve">Studenten die zonder diploma het Albeda College verlaten zonder intentie om elders een diploma te gaan halen. Bijbehorende activiteiten: </w:t>
            </w:r>
          </w:p>
          <w:p w14:paraId="01D87FED"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Maken van een lijst met de tot uitstroom behaalde resultaten</w:t>
            </w:r>
          </w:p>
          <w:p w14:paraId="69B05A92" w14:textId="77777777" w:rsidR="00AF2DC7" w:rsidRPr="00E86B79" w:rsidRDefault="00AF2DC7" w:rsidP="0077179E">
            <w:pPr>
              <w:pStyle w:val="Lijstalinea"/>
              <w:numPr>
                <w:ilvl w:val="1"/>
                <w:numId w:val="23"/>
              </w:numPr>
              <w:jc w:val="both"/>
              <w:rPr>
                <w:rFonts w:asciiTheme="minorHAnsi" w:hAnsiTheme="minorHAnsi"/>
                <w:color w:val="000000" w:themeColor="text1"/>
                <w:sz w:val="22"/>
              </w:rPr>
            </w:pPr>
            <w:r w:rsidRPr="00E86B79">
              <w:rPr>
                <w:rFonts w:asciiTheme="minorHAnsi" w:hAnsiTheme="minorHAnsi"/>
                <w:color w:val="000000" w:themeColor="text1"/>
                <w:sz w:val="22"/>
              </w:rPr>
              <w:t>Afmelden van de student bij DUO</w:t>
            </w:r>
          </w:p>
        </w:tc>
      </w:tr>
      <w:tr w:rsidR="004C6471" w:rsidRPr="007D2FBB" w14:paraId="00106239" w14:textId="77777777" w:rsidTr="00AF2DC7">
        <w:tc>
          <w:tcPr>
            <w:tcW w:w="1141" w:type="pct"/>
          </w:tcPr>
          <w:p w14:paraId="76D7484B"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3BFD50C5" w14:textId="18EF265C" w:rsidR="004C6471" w:rsidRPr="00E86B79" w:rsidRDefault="004C6471" w:rsidP="004C6471">
            <w:pPr>
              <w:jc w:val="both"/>
              <w:rPr>
                <w:rFonts w:asciiTheme="minorHAnsi" w:hAnsiTheme="minorHAnsi"/>
                <w:color w:val="000000" w:themeColor="text1"/>
                <w:sz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1BC9929A" w14:textId="77777777" w:rsidTr="00AF2DC7">
        <w:tc>
          <w:tcPr>
            <w:tcW w:w="1141" w:type="pct"/>
          </w:tcPr>
          <w:p w14:paraId="0F94D138"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5B2B00C6"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Studenten afkomstig uit het doorstroomproces</w:t>
            </w:r>
          </w:p>
        </w:tc>
      </w:tr>
      <w:tr w:rsidR="00AF2DC7" w:rsidRPr="007D2FBB" w14:paraId="0838CCB4" w14:textId="77777777" w:rsidTr="00AF2DC7">
        <w:tc>
          <w:tcPr>
            <w:tcW w:w="1141" w:type="pct"/>
          </w:tcPr>
          <w:p w14:paraId="1F09EA13" w14:textId="77777777" w:rsidR="00AF2DC7" w:rsidRPr="00217A81" w:rsidRDefault="00AF2DC7" w:rsidP="00AF2DC7">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5A65A35B"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Uitgeschreven studenten</w:t>
            </w:r>
          </w:p>
        </w:tc>
      </w:tr>
      <w:tr w:rsidR="00AF2DC7" w:rsidRPr="007D2FBB" w14:paraId="1E122236" w14:textId="77777777" w:rsidTr="00AF2DC7">
        <w:tc>
          <w:tcPr>
            <w:tcW w:w="1141" w:type="pct"/>
          </w:tcPr>
          <w:p w14:paraId="0611C56C"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72CF8444"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Aan het eind van de verblijfsduur van de student bij het Albeda College</w:t>
            </w:r>
          </w:p>
        </w:tc>
      </w:tr>
      <w:tr w:rsidR="00AF2DC7" w:rsidRPr="007D2FBB" w14:paraId="5C2056B9" w14:textId="77777777" w:rsidTr="00AF2DC7">
        <w:tc>
          <w:tcPr>
            <w:tcW w:w="1141" w:type="pct"/>
          </w:tcPr>
          <w:p w14:paraId="38B72EAF" w14:textId="77777777" w:rsidR="00AF2DC7" w:rsidRPr="00217A81" w:rsidRDefault="00AF2DC7" w:rsidP="00AF2DC7">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6686CAD6"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Administratie</w:t>
            </w:r>
          </w:p>
        </w:tc>
      </w:tr>
      <w:tr w:rsidR="004C6471" w:rsidRPr="007D2FBB" w14:paraId="5F98603F" w14:textId="77777777" w:rsidTr="00AF2DC7">
        <w:tc>
          <w:tcPr>
            <w:tcW w:w="1141" w:type="pct"/>
          </w:tcPr>
          <w:p w14:paraId="5FABCF05"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5D31EE86" w14:textId="2C004578" w:rsidR="004C6471" w:rsidRPr="00E86B79" w:rsidRDefault="004C6471" w:rsidP="004C6471">
            <w:pPr>
              <w:jc w:val="both"/>
              <w:rPr>
                <w:color w:val="000000" w:themeColor="text1"/>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1C503EA5" w14:textId="77777777" w:rsidTr="00AF2DC7">
        <w:tc>
          <w:tcPr>
            <w:tcW w:w="1141" w:type="pct"/>
          </w:tcPr>
          <w:p w14:paraId="73B13B5B"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713F1687" w14:textId="77777777" w:rsidR="00AF2DC7" w:rsidRPr="00E86B79" w:rsidRDefault="00AF2DC7" w:rsidP="00AF2DC7">
            <w:pPr>
              <w:jc w:val="both"/>
              <w:rPr>
                <w:color w:val="000000" w:themeColor="text1"/>
              </w:rPr>
            </w:pPr>
            <w:r w:rsidRPr="00E86B79">
              <w:rPr>
                <w:rFonts w:asciiTheme="minorHAnsi" w:hAnsiTheme="minorHAnsi"/>
                <w:color w:val="000000" w:themeColor="text1"/>
                <w:sz w:val="22"/>
              </w:rPr>
              <w:t>Niet van toepassing</w:t>
            </w:r>
          </w:p>
        </w:tc>
      </w:tr>
      <w:tr w:rsidR="00AF2DC7" w:rsidRPr="007D2FBB" w14:paraId="0F218A53" w14:textId="77777777" w:rsidTr="00AF2DC7">
        <w:tc>
          <w:tcPr>
            <w:tcW w:w="1141" w:type="pct"/>
          </w:tcPr>
          <w:p w14:paraId="4D7FEE52"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3FE6AA56" w14:textId="77777777" w:rsidR="00AF2DC7" w:rsidRPr="00E86B79" w:rsidRDefault="00AF2DC7" w:rsidP="00AF2DC7">
            <w:pPr>
              <w:jc w:val="both"/>
              <w:rPr>
                <w:rFonts w:asciiTheme="minorHAnsi" w:hAnsiTheme="minorHAnsi"/>
                <w:color w:val="000000" w:themeColor="text1"/>
                <w:sz w:val="22"/>
              </w:rPr>
            </w:pPr>
            <w:r w:rsidRPr="00E86B79">
              <w:rPr>
                <w:rFonts w:asciiTheme="minorHAnsi" w:hAnsiTheme="minorHAnsi"/>
                <w:color w:val="000000" w:themeColor="text1"/>
                <w:sz w:val="22"/>
              </w:rPr>
              <w:t>Niet van toepassing</w:t>
            </w:r>
          </w:p>
        </w:tc>
      </w:tr>
    </w:tbl>
    <w:p w14:paraId="14C446E8" w14:textId="77777777" w:rsidR="00AF2DC7" w:rsidRDefault="00AF2DC7" w:rsidP="00AF2DC7"/>
    <w:p w14:paraId="48E0E0F6" w14:textId="49044EE2" w:rsidR="00AF2DC7" w:rsidRDefault="007D33F0" w:rsidP="00CC1473">
      <w:pPr>
        <w:pStyle w:val="Kop2"/>
        <w:keepLines/>
      </w:pPr>
      <w:bookmarkStart w:id="33" w:name="_Toc493257571"/>
      <w:bookmarkStart w:id="34" w:name="_Toc497991044"/>
      <w:r>
        <w:t xml:space="preserve">Procesmodel </w:t>
      </w:r>
      <w:r w:rsidR="00AF2DC7">
        <w:t>Facturering</w:t>
      </w:r>
      <w:bookmarkEnd w:id="33"/>
      <w:bookmarkEnd w:id="34"/>
    </w:p>
    <w:p w14:paraId="76231D6C" w14:textId="58A3CFF5" w:rsidR="00AF2DC7" w:rsidRDefault="00344111" w:rsidP="00AF2DC7">
      <w:r w:rsidRPr="00344111">
        <w:rPr>
          <w:noProof/>
        </w:rPr>
        <w:drawing>
          <wp:inline distT="0" distB="0" distL="0" distR="0" wp14:anchorId="6FAA4A02" wp14:editId="7469C5FA">
            <wp:extent cx="8861776" cy="4984750"/>
            <wp:effectExtent l="0" t="0" r="0" b="6350"/>
            <wp:docPr id="36" name="Afbeelding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8868408" cy="4988481"/>
                    </a:xfrm>
                    <a:prstGeom prst="rect">
                      <a:avLst/>
                    </a:prstGeom>
                  </pic:spPr>
                </pic:pic>
              </a:graphicData>
            </a:graphic>
          </wp:inline>
        </w:drawing>
      </w:r>
    </w:p>
    <w:p w14:paraId="759A9164" w14:textId="49F98DC4" w:rsidR="007D33F0" w:rsidRDefault="007D33F0" w:rsidP="00AF2DC7"/>
    <w:p w14:paraId="05C06A8E" w14:textId="27C604F3" w:rsidR="007D33F0" w:rsidRDefault="007D33F0" w:rsidP="00CC1473">
      <w:pPr>
        <w:pStyle w:val="Kop2"/>
      </w:pPr>
      <w:bookmarkStart w:id="35" w:name="_Toc497991045"/>
      <w:r>
        <w:t>Procesbeschrijving Facturering</w:t>
      </w:r>
      <w:bookmarkEnd w:id="35"/>
    </w:p>
    <w:tbl>
      <w:tblPr>
        <w:tblStyle w:val="Tabelraster"/>
        <w:tblW w:w="5000" w:type="pct"/>
        <w:tblLook w:val="04A0" w:firstRow="1" w:lastRow="0" w:firstColumn="1" w:lastColumn="0" w:noHBand="0" w:noVBand="1"/>
      </w:tblPr>
      <w:tblGrid>
        <w:gridCol w:w="3193"/>
        <w:gridCol w:w="10801"/>
      </w:tblGrid>
      <w:tr w:rsidR="00AF2DC7" w:rsidRPr="007D2FBB" w14:paraId="3EDCD17C" w14:textId="77777777" w:rsidTr="00AF2DC7">
        <w:tc>
          <w:tcPr>
            <w:tcW w:w="1141" w:type="pct"/>
          </w:tcPr>
          <w:p w14:paraId="19E33B7D" w14:textId="77777777" w:rsidR="00AF2DC7" w:rsidRPr="007D2FBB" w:rsidRDefault="00AF2DC7" w:rsidP="00AF2DC7">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3D6DF856"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 xml:space="preserve">In rekening brengen van de verschuldigde bedragen aan de </w:t>
            </w:r>
            <w:proofErr w:type="spellStart"/>
            <w:r w:rsidRPr="007543FE">
              <w:rPr>
                <w:rFonts w:asciiTheme="minorHAnsi" w:hAnsiTheme="minorHAnsi"/>
                <w:color w:val="000000" w:themeColor="text1"/>
                <w:sz w:val="22"/>
                <w:szCs w:val="22"/>
              </w:rPr>
              <w:t>betalingsplichtige</w:t>
            </w:r>
            <w:proofErr w:type="spellEnd"/>
            <w:r w:rsidRPr="007543FE">
              <w:rPr>
                <w:rFonts w:asciiTheme="minorHAnsi" w:hAnsiTheme="minorHAnsi"/>
                <w:color w:val="000000" w:themeColor="text1"/>
                <w:sz w:val="22"/>
                <w:szCs w:val="22"/>
              </w:rPr>
              <w:t xml:space="preserve"> inclusief de volledige administratieve afhandeling ervan.</w:t>
            </w:r>
          </w:p>
        </w:tc>
      </w:tr>
      <w:tr w:rsidR="004C6471" w:rsidRPr="007D2FBB" w14:paraId="14F5C348" w14:textId="77777777" w:rsidTr="00AF2DC7">
        <w:tc>
          <w:tcPr>
            <w:tcW w:w="1141" w:type="pct"/>
          </w:tcPr>
          <w:p w14:paraId="385D5E82"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70FF809C" w14:textId="19B366EE" w:rsidR="004C6471" w:rsidRPr="007543FE" w:rsidRDefault="004C6471" w:rsidP="004C6471">
            <w:pPr>
              <w:pStyle w:val="Lijstalinea"/>
              <w:numPr>
                <w:ilvl w:val="0"/>
                <w:numId w:val="4"/>
              </w:numPr>
              <w:jc w:val="both"/>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AF2DC7" w:rsidRPr="007D2FBB" w14:paraId="30AB2E79" w14:textId="77777777" w:rsidTr="00AF2DC7">
        <w:tc>
          <w:tcPr>
            <w:tcW w:w="1141" w:type="pct"/>
          </w:tcPr>
          <w:p w14:paraId="33515622"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Activiteiten (sub-processen)</w:t>
            </w:r>
          </w:p>
          <w:p w14:paraId="526219F0" w14:textId="77777777" w:rsidR="00AF2DC7" w:rsidRPr="007D2FBB" w:rsidRDefault="00AF2DC7" w:rsidP="00AF2DC7">
            <w:pPr>
              <w:rPr>
                <w:rFonts w:asciiTheme="minorHAnsi" w:hAnsiTheme="minorHAnsi"/>
                <w:b/>
                <w:sz w:val="22"/>
                <w:szCs w:val="22"/>
              </w:rPr>
            </w:pPr>
          </w:p>
        </w:tc>
        <w:tc>
          <w:tcPr>
            <w:tcW w:w="3859" w:type="pct"/>
            <w:shd w:val="clear" w:color="auto" w:fill="auto"/>
          </w:tcPr>
          <w:p w14:paraId="1889DFE3"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Processen:</w:t>
            </w:r>
          </w:p>
          <w:p w14:paraId="7C5EB6D1" w14:textId="77777777" w:rsidR="00AF2DC7" w:rsidRPr="007543FE" w:rsidRDefault="00AF2DC7" w:rsidP="0077179E">
            <w:pPr>
              <w:pStyle w:val="Lijstalinea"/>
              <w:numPr>
                <w:ilvl w:val="0"/>
                <w:numId w:val="32"/>
              </w:numPr>
              <w:jc w:val="both"/>
              <w:rPr>
                <w:rFonts w:asciiTheme="minorHAnsi" w:hAnsiTheme="minorHAnsi"/>
                <w:color w:val="000000" w:themeColor="text1"/>
                <w:sz w:val="22"/>
              </w:rPr>
            </w:pPr>
            <w:r w:rsidRPr="007543FE">
              <w:rPr>
                <w:rFonts w:asciiTheme="minorHAnsi" w:hAnsiTheme="minorHAnsi"/>
                <w:color w:val="000000" w:themeColor="text1"/>
                <w:sz w:val="22"/>
              </w:rPr>
              <w:t>Aanmaken factuurregels op basis van de volgende informatie:</w:t>
            </w:r>
          </w:p>
          <w:p w14:paraId="58986856"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Cursusgeld</w:t>
            </w:r>
          </w:p>
          <w:p w14:paraId="69E7812F"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Leermiddelen, licenties (verplicht)</w:t>
            </w:r>
          </w:p>
          <w:p w14:paraId="7153CF06"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Excursies e.d. (optioneel)</w:t>
            </w:r>
          </w:p>
          <w:p w14:paraId="373A090C" w14:textId="77777777" w:rsidR="00AF2DC7" w:rsidRPr="007543FE" w:rsidRDefault="00AF2DC7" w:rsidP="0077179E">
            <w:pPr>
              <w:pStyle w:val="Lijstalinea"/>
              <w:numPr>
                <w:ilvl w:val="0"/>
                <w:numId w:val="32"/>
              </w:numPr>
              <w:jc w:val="both"/>
              <w:rPr>
                <w:rFonts w:asciiTheme="minorHAnsi" w:hAnsiTheme="minorHAnsi"/>
                <w:color w:val="000000" w:themeColor="text1"/>
                <w:sz w:val="22"/>
              </w:rPr>
            </w:pPr>
            <w:r w:rsidRPr="007543FE">
              <w:rPr>
                <w:rFonts w:asciiTheme="minorHAnsi" w:hAnsiTheme="minorHAnsi"/>
                <w:color w:val="000000" w:themeColor="text1"/>
                <w:sz w:val="22"/>
              </w:rPr>
              <w:t>Factureren; twee opties</w:t>
            </w:r>
          </w:p>
          <w:p w14:paraId="4879F28B"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Facturering rechtstreeks vanuit SIS, tevens doorgeven van info aan boekhoudpakket</w:t>
            </w:r>
          </w:p>
          <w:p w14:paraId="095A8887"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Facturering via een boekhoudpakket</w:t>
            </w:r>
          </w:p>
          <w:p w14:paraId="71346833" w14:textId="77777777" w:rsidR="00AF2DC7" w:rsidRPr="007543FE" w:rsidRDefault="00AF2DC7" w:rsidP="0077179E">
            <w:pPr>
              <w:pStyle w:val="Lijstalinea"/>
              <w:numPr>
                <w:ilvl w:val="0"/>
                <w:numId w:val="32"/>
              </w:numPr>
              <w:jc w:val="both"/>
              <w:rPr>
                <w:rFonts w:asciiTheme="minorHAnsi" w:hAnsiTheme="minorHAnsi"/>
                <w:color w:val="000000" w:themeColor="text1"/>
                <w:sz w:val="22"/>
              </w:rPr>
            </w:pPr>
            <w:r w:rsidRPr="007543FE">
              <w:rPr>
                <w:rFonts w:asciiTheme="minorHAnsi" w:hAnsiTheme="minorHAnsi"/>
                <w:color w:val="000000" w:themeColor="text1"/>
                <w:sz w:val="22"/>
              </w:rPr>
              <w:t>Verwerken van de ontvangen betalingen</w:t>
            </w:r>
          </w:p>
          <w:p w14:paraId="028E5F79" w14:textId="77777777" w:rsidR="00AF2DC7" w:rsidRPr="007543FE" w:rsidRDefault="00AF2DC7" w:rsidP="0077179E">
            <w:pPr>
              <w:pStyle w:val="Lijstalinea"/>
              <w:numPr>
                <w:ilvl w:val="0"/>
                <w:numId w:val="32"/>
              </w:numPr>
              <w:jc w:val="both"/>
              <w:rPr>
                <w:rFonts w:asciiTheme="minorHAnsi" w:hAnsiTheme="minorHAnsi"/>
                <w:color w:val="000000" w:themeColor="text1"/>
                <w:sz w:val="22"/>
              </w:rPr>
            </w:pPr>
            <w:r w:rsidRPr="007543FE">
              <w:rPr>
                <w:rFonts w:asciiTheme="minorHAnsi" w:hAnsiTheme="minorHAnsi"/>
                <w:color w:val="000000" w:themeColor="text1"/>
                <w:sz w:val="22"/>
              </w:rPr>
              <w:t>Versturen van herinneringen en aanmaningen van openstaande facturen</w:t>
            </w:r>
          </w:p>
          <w:p w14:paraId="2AF14AA6" w14:textId="77777777" w:rsidR="00AF2DC7" w:rsidRPr="007543FE" w:rsidRDefault="00AF2DC7" w:rsidP="0077179E">
            <w:pPr>
              <w:pStyle w:val="Lijstalinea"/>
              <w:numPr>
                <w:ilvl w:val="0"/>
                <w:numId w:val="32"/>
              </w:numPr>
              <w:jc w:val="both"/>
              <w:rPr>
                <w:rFonts w:asciiTheme="minorHAnsi" w:hAnsiTheme="minorHAnsi"/>
                <w:color w:val="000000" w:themeColor="text1"/>
                <w:sz w:val="22"/>
              </w:rPr>
            </w:pPr>
            <w:r w:rsidRPr="007543FE">
              <w:rPr>
                <w:rFonts w:asciiTheme="minorHAnsi" w:hAnsiTheme="minorHAnsi"/>
                <w:color w:val="000000" w:themeColor="text1"/>
                <w:sz w:val="22"/>
              </w:rPr>
              <w:t>Eventueel: overdragen van openstaande facturen aan een deurwaarder</w:t>
            </w:r>
          </w:p>
          <w:p w14:paraId="05C983CC" w14:textId="77777777" w:rsidR="00AF2DC7" w:rsidRPr="007543FE" w:rsidRDefault="00AF2DC7" w:rsidP="00AF2DC7">
            <w:pPr>
              <w:pStyle w:val="Lijstalinea"/>
              <w:ind w:left="0"/>
              <w:jc w:val="both"/>
              <w:rPr>
                <w:rFonts w:asciiTheme="minorHAnsi" w:hAnsiTheme="minorHAnsi"/>
                <w:color w:val="000000" w:themeColor="text1"/>
                <w:sz w:val="22"/>
              </w:rPr>
            </w:pPr>
          </w:p>
          <w:p w14:paraId="1ED1EA26"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 xml:space="preserve">Aandachtspunten: </w:t>
            </w:r>
          </w:p>
          <w:p w14:paraId="761080C1" w14:textId="77777777" w:rsidR="00AF2DC7" w:rsidRPr="007543FE" w:rsidRDefault="00AF2DC7" w:rsidP="0077179E">
            <w:pPr>
              <w:pStyle w:val="Lijstalinea"/>
              <w:numPr>
                <w:ilvl w:val="0"/>
                <w:numId w:val="34"/>
              </w:numPr>
              <w:jc w:val="both"/>
              <w:rPr>
                <w:rFonts w:asciiTheme="minorHAnsi" w:hAnsiTheme="minorHAnsi"/>
                <w:color w:val="000000" w:themeColor="text1"/>
                <w:sz w:val="22"/>
              </w:rPr>
            </w:pPr>
            <w:r w:rsidRPr="007543FE">
              <w:rPr>
                <w:rFonts w:asciiTheme="minorHAnsi" w:hAnsiTheme="minorHAnsi"/>
                <w:color w:val="000000" w:themeColor="text1"/>
                <w:sz w:val="22"/>
              </w:rPr>
              <w:t xml:space="preserve">vanaf leeftijd 18 jaar, dan </w:t>
            </w:r>
            <w:proofErr w:type="spellStart"/>
            <w:r w:rsidRPr="007543FE">
              <w:rPr>
                <w:rFonts w:asciiTheme="minorHAnsi" w:hAnsiTheme="minorHAnsi"/>
                <w:color w:val="000000" w:themeColor="text1"/>
                <w:sz w:val="22"/>
              </w:rPr>
              <w:t>betalingsplichtig</w:t>
            </w:r>
            <w:proofErr w:type="spellEnd"/>
            <w:r w:rsidRPr="007543FE">
              <w:rPr>
                <w:rFonts w:asciiTheme="minorHAnsi" w:hAnsiTheme="minorHAnsi"/>
                <w:color w:val="000000" w:themeColor="text1"/>
                <w:sz w:val="22"/>
              </w:rPr>
              <w:t xml:space="preserve"> (onderdeel van wettelijke vertegenwoordiging) </w:t>
            </w:r>
            <w:r w:rsidRPr="007543FE">
              <w:rPr>
                <w:rFonts w:asciiTheme="minorHAnsi" w:hAnsiTheme="minorHAnsi"/>
                <w:color w:val="000000" w:themeColor="text1"/>
                <w:sz w:val="22"/>
              </w:rPr>
              <w:sym w:font="Wingdings" w:char="F0E8"/>
            </w:r>
            <w:r w:rsidRPr="007543FE">
              <w:rPr>
                <w:rFonts w:asciiTheme="minorHAnsi" w:hAnsiTheme="minorHAnsi"/>
                <w:color w:val="000000" w:themeColor="text1"/>
                <w:sz w:val="22"/>
              </w:rPr>
              <w:t xml:space="preserve"> Moet het systeem automatisch in de gaten houden</w:t>
            </w:r>
          </w:p>
          <w:p w14:paraId="72285ADB" w14:textId="77777777" w:rsidR="00AF2DC7" w:rsidRPr="007543FE" w:rsidRDefault="00AF2DC7" w:rsidP="0077179E">
            <w:pPr>
              <w:pStyle w:val="Lijstalinea"/>
              <w:numPr>
                <w:ilvl w:val="0"/>
                <w:numId w:val="34"/>
              </w:numPr>
              <w:jc w:val="both"/>
              <w:rPr>
                <w:rFonts w:asciiTheme="minorHAnsi" w:hAnsiTheme="minorHAnsi"/>
                <w:color w:val="000000" w:themeColor="text1"/>
                <w:sz w:val="22"/>
              </w:rPr>
            </w:pPr>
            <w:r w:rsidRPr="007543FE">
              <w:rPr>
                <w:rFonts w:asciiTheme="minorHAnsi" w:hAnsiTheme="minorHAnsi"/>
                <w:color w:val="000000" w:themeColor="text1"/>
                <w:sz w:val="22"/>
              </w:rPr>
              <w:t>Hoe om te gaan met openstaande facturen:</w:t>
            </w:r>
          </w:p>
          <w:p w14:paraId="11326F62"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Nu GGN</w:t>
            </w:r>
          </w:p>
          <w:p w14:paraId="56E7C4C3"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Straks ‘boter-bij-de-vis’; bijvoorbeeld met pinautomaten. Eerst betalen, dan pas toegang tot de opleiding. Al-dan-niet met een betalingsregeling</w:t>
            </w:r>
          </w:p>
          <w:p w14:paraId="14745598"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 xml:space="preserve">Actie: wet-en-regelgeving op dit punt uitzoeken. </w:t>
            </w:r>
          </w:p>
          <w:p w14:paraId="4E045925" w14:textId="77777777" w:rsidR="00AF2DC7" w:rsidRPr="007543FE" w:rsidRDefault="00AF2DC7" w:rsidP="0077179E">
            <w:pPr>
              <w:pStyle w:val="Lijstalinea"/>
              <w:numPr>
                <w:ilvl w:val="1"/>
                <w:numId w:val="32"/>
              </w:numPr>
              <w:jc w:val="both"/>
              <w:rPr>
                <w:rFonts w:asciiTheme="minorHAnsi" w:hAnsiTheme="minorHAnsi"/>
                <w:color w:val="000000" w:themeColor="text1"/>
                <w:sz w:val="22"/>
              </w:rPr>
            </w:pPr>
            <w:r w:rsidRPr="007543FE">
              <w:rPr>
                <w:rFonts w:asciiTheme="minorHAnsi" w:hAnsiTheme="minorHAnsi"/>
                <w:color w:val="000000" w:themeColor="text1"/>
                <w:sz w:val="22"/>
              </w:rPr>
              <w:t>NB Heeft ook consequenties voor inschrijf- en factureringsproces</w:t>
            </w:r>
          </w:p>
          <w:p w14:paraId="17DCD1BC" w14:textId="77777777" w:rsidR="00AF2DC7" w:rsidRPr="007543FE" w:rsidRDefault="00AF2DC7" w:rsidP="0077179E">
            <w:pPr>
              <w:pStyle w:val="Lijstalinea"/>
              <w:numPr>
                <w:ilvl w:val="0"/>
                <w:numId w:val="34"/>
              </w:numPr>
              <w:jc w:val="both"/>
              <w:rPr>
                <w:rFonts w:asciiTheme="minorHAnsi" w:hAnsiTheme="minorHAnsi"/>
                <w:color w:val="000000" w:themeColor="text1"/>
                <w:sz w:val="22"/>
              </w:rPr>
            </w:pPr>
            <w:r w:rsidRPr="007543FE">
              <w:rPr>
                <w:rFonts w:asciiTheme="minorHAnsi" w:hAnsiTheme="minorHAnsi"/>
                <w:color w:val="000000" w:themeColor="text1"/>
                <w:sz w:val="22"/>
              </w:rPr>
              <w:t>Aandachtspunt: centrale relatiedatabase</w:t>
            </w:r>
          </w:p>
          <w:p w14:paraId="0D66E55A" w14:textId="77777777" w:rsidR="00AF2DC7" w:rsidRPr="007543FE" w:rsidRDefault="00AF2DC7" w:rsidP="0077179E">
            <w:pPr>
              <w:pStyle w:val="Lijstalinea"/>
              <w:numPr>
                <w:ilvl w:val="0"/>
                <w:numId w:val="34"/>
              </w:numPr>
              <w:jc w:val="both"/>
              <w:rPr>
                <w:rFonts w:asciiTheme="minorHAnsi" w:hAnsiTheme="minorHAnsi"/>
                <w:color w:val="000000" w:themeColor="text1"/>
                <w:sz w:val="22"/>
              </w:rPr>
            </w:pPr>
            <w:r w:rsidRPr="007543FE">
              <w:rPr>
                <w:rFonts w:asciiTheme="minorHAnsi" w:hAnsiTheme="minorHAnsi"/>
                <w:color w:val="000000" w:themeColor="text1"/>
                <w:sz w:val="22"/>
              </w:rPr>
              <w:t xml:space="preserve">Hoe en waar terugkoppeling vanuit boekhoudpakket dat er betaald is? SIS is geen financieel pakket. Wel info ‘ophalen’ over stand van zaken betaling facturering. </w:t>
            </w:r>
          </w:p>
          <w:p w14:paraId="3F796F2F" w14:textId="77777777" w:rsidR="00AF2DC7" w:rsidRPr="007543FE" w:rsidRDefault="00AF2DC7" w:rsidP="0077179E">
            <w:pPr>
              <w:pStyle w:val="Lijstalinea"/>
              <w:numPr>
                <w:ilvl w:val="0"/>
                <w:numId w:val="34"/>
              </w:numPr>
              <w:jc w:val="both"/>
              <w:rPr>
                <w:rFonts w:asciiTheme="minorHAnsi" w:hAnsiTheme="minorHAnsi"/>
                <w:color w:val="000000" w:themeColor="text1"/>
                <w:sz w:val="22"/>
              </w:rPr>
            </w:pPr>
            <w:r w:rsidRPr="007543FE">
              <w:rPr>
                <w:rFonts w:asciiTheme="minorHAnsi" w:hAnsiTheme="minorHAnsi"/>
                <w:color w:val="000000" w:themeColor="text1"/>
                <w:sz w:val="22"/>
              </w:rPr>
              <w:t>‘Afletteren’ ontvangen betalingen</w:t>
            </w:r>
          </w:p>
        </w:tc>
      </w:tr>
      <w:tr w:rsidR="004C6471" w:rsidRPr="007D2FBB" w14:paraId="7B82A99E" w14:textId="77777777" w:rsidTr="00AF2DC7">
        <w:tc>
          <w:tcPr>
            <w:tcW w:w="1141" w:type="pct"/>
          </w:tcPr>
          <w:p w14:paraId="3222ADFA"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77791760" w14:textId="16EB1E09" w:rsidR="004C6471" w:rsidRPr="007543FE" w:rsidRDefault="004C6471" w:rsidP="004C6471">
            <w:pPr>
              <w:pStyle w:val="Lijstalinea"/>
              <w:ind w:left="0"/>
              <w:jc w:val="both"/>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AF2DC7" w:rsidRPr="007D2FBB" w14:paraId="2064E7BD" w14:textId="77777777" w:rsidTr="00AF2DC7">
        <w:tc>
          <w:tcPr>
            <w:tcW w:w="1141" w:type="pct"/>
          </w:tcPr>
          <w:p w14:paraId="5EB21A64"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71AB623D" w14:textId="77777777" w:rsidR="00AF2DC7" w:rsidRPr="007543FE" w:rsidRDefault="00AF2DC7" w:rsidP="0077179E">
            <w:pPr>
              <w:pStyle w:val="Lijstalinea"/>
              <w:numPr>
                <w:ilvl w:val="0"/>
                <w:numId w:val="33"/>
              </w:numPr>
              <w:jc w:val="both"/>
              <w:rPr>
                <w:rFonts w:asciiTheme="minorHAnsi" w:hAnsiTheme="minorHAnsi"/>
                <w:color w:val="000000" w:themeColor="text1"/>
                <w:sz w:val="22"/>
              </w:rPr>
            </w:pPr>
            <w:r w:rsidRPr="007543FE">
              <w:rPr>
                <w:rFonts w:asciiTheme="minorHAnsi" w:hAnsiTheme="minorHAnsi"/>
                <w:color w:val="000000" w:themeColor="text1"/>
                <w:sz w:val="22"/>
              </w:rPr>
              <w:t>In rekening te brengen bedragen</w:t>
            </w:r>
          </w:p>
          <w:p w14:paraId="56E4BE49" w14:textId="77777777" w:rsidR="00AF2DC7" w:rsidRPr="007543FE" w:rsidRDefault="00AF2DC7" w:rsidP="0077179E">
            <w:pPr>
              <w:pStyle w:val="Lijstalinea"/>
              <w:numPr>
                <w:ilvl w:val="0"/>
                <w:numId w:val="33"/>
              </w:numPr>
              <w:jc w:val="both"/>
              <w:rPr>
                <w:rFonts w:asciiTheme="minorHAnsi" w:hAnsiTheme="minorHAnsi"/>
                <w:color w:val="000000" w:themeColor="text1"/>
                <w:sz w:val="22"/>
              </w:rPr>
            </w:pPr>
            <w:r w:rsidRPr="007543FE">
              <w:rPr>
                <w:rFonts w:asciiTheme="minorHAnsi" w:hAnsiTheme="minorHAnsi"/>
                <w:color w:val="000000" w:themeColor="text1"/>
                <w:sz w:val="22"/>
              </w:rPr>
              <w:t xml:space="preserve">Gegevens </w:t>
            </w:r>
            <w:proofErr w:type="spellStart"/>
            <w:r w:rsidRPr="007543FE">
              <w:rPr>
                <w:rFonts w:asciiTheme="minorHAnsi" w:hAnsiTheme="minorHAnsi"/>
                <w:color w:val="000000" w:themeColor="text1"/>
                <w:sz w:val="22"/>
              </w:rPr>
              <w:t>betalingsplichtigen</w:t>
            </w:r>
            <w:proofErr w:type="spellEnd"/>
          </w:p>
        </w:tc>
      </w:tr>
      <w:tr w:rsidR="00AF2DC7" w:rsidRPr="007D2FBB" w14:paraId="4BC2ECA9" w14:textId="77777777" w:rsidTr="00AF2DC7">
        <w:tc>
          <w:tcPr>
            <w:tcW w:w="1141" w:type="pct"/>
          </w:tcPr>
          <w:p w14:paraId="5A1B02BE" w14:textId="77777777" w:rsidR="00AF2DC7" w:rsidRPr="00217561" w:rsidRDefault="00AF2DC7" w:rsidP="00AF2DC7">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59451EFE" w14:textId="77777777" w:rsidR="00AF2DC7" w:rsidRPr="007543FE" w:rsidRDefault="00AF2DC7" w:rsidP="0077179E">
            <w:pPr>
              <w:pStyle w:val="Lijstalinea"/>
              <w:numPr>
                <w:ilvl w:val="0"/>
                <w:numId w:val="36"/>
              </w:numPr>
              <w:jc w:val="both"/>
              <w:rPr>
                <w:rFonts w:asciiTheme="minorHAnsi" w:hAnsiTheme="minorHAnsi"/>
                <w:color w:val="000000" w:themeColor="text1"/>
                <w:sz w:val="22"/>
              </w:rPr>
            </w:pPr>
            <w:r w:rsidRPr="007543FE">
              <w:rPr>
                <w:rFonts w:asciiTheme="minorHAnsi" w:hAnsiTheme="minorHAnsi"/>
                <w:color w:val="000000" w:themeColor="text1"/>
                <w:sz w:val="22"/>
              </w:rPr>
              <w:t>Betaalde facturen</w:t>
            </w:r>
          </w:p>
        </w:tc>
      </w:tr>
      <w:tr w:rsidR="00AF2DC7" w:rsidRPr="007D2FBB" w14:paraId="039C68F7" w14:textId="77777777" w:rsidTr="00AF2DC7">
        <w:tc>
          <w:tcPr>
            <w:tcW w:w="1141" w:type="pct"/>
          </w:tcPr>
          <w:p w14:paraId="0FFDE8F0"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1ADDF4FD" w14:textId="77777777" w:rsidR="00AF2DC7" w:rsidRPr="007543FE" w:rsidRDefault="00AF2DC7" w:rsidP="0077179E">
            <w:pPr>
              <w:pStyle w:val="Lijstalinea"/>
              <w:numPr>
                <w:ilvl w:val="0"/>
                <w:numId w:val="35"/>
              </w:numPr>
              <w:jc w:val="both"/>
              <w:rPr>
                <w:rFonts w:asciiTheme="minorHAnsi" w:hAnsiTheme="minorHAnsi"/>
                <w:color w:val="000000" w:themeColor="text1"/>
                <w:sz w:val="22"/>
              </w:rPr>
            </w:pPr>
            <w:r w:rsidRPr="007543FE">
              <w:rPr>
                <w:rFonts w:asciiTheme="minorHAnsi" w:hAnsiTheme="minorHAnsi"/>
                <w:color w:val="000000" w:themeColor="text1"/>
                <w:sz w:val="22"/>
              </w:rPr>
              <w:t>Bij instroom</w:t>
            </w:r>
          </w:p>
          <w:p w14:paraId="500C516B" w14:textId="77777777" w:rsidR="00AF2DC7" w:rsidRPr="007543FE" w:rsidRDefault="00AF2DC7" w:rsidP="0077179E">
            <w:pPr>
              <w:pStyle w:val="Lijstalinea"/>
              <w:numPr>
                <w:ilvl w:val="0"/>
                <w:numId w:val="35"/>
              </w:numPr>
              <w:jc w:val="both"/>
              <w:rPr>
                <w:rFonts w:asciiTheme="minorHAnsi" w:hAnsiTheme="minorHAnsi"/>
                <w:color w:val="000000" w:themeColor="text1"/>
                <w:sz w:val="22"/>
              </w:rPr>
            </w:pPr>
            <w:r w:rsidRPr="007543FE">
              <w:rPr>
                <w:rFonts w:asciiTheme="minorHAnsi" w:hAnsiTheme="minorHAnsi"/>
                <w:color w:val="000000" w:themeColor="text1"/>
                <w:sz w:val="22"/>
              </w:rPr>
              <w:t>Tijdens doorstroom</w:t>
            </w:r>
          </w:p>
        </w:tc>
      </w:tr>
      <w:tr w:rsidR="00AF2DC7" w:rsidRPr="007D2FBB" w14:paraId="18F88E7D" w14:textId="77777777" w:rsidTr="00AF2DC7">
        <w:tc>
          <w:tcPr>
            <w:tcW w:w="1141" w:type="pct"/>
          </w:tcPr>
          <w:p w14:paraId="22737F35" w14:textId="77777777" w:rsidR="00AF2DC7" w:rsidRPr="00217561" w:rsidRDefault="00AF2DC7" w:rsidP="00AF2DC7">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43E3E5ED" w14:textId="77777777" w:rsidR="00AF2DC7" w:rsidRPr="007543FE" w:rsidRDefault="00AF2DC7" w:rsidP="0077179E">
            <w:pPr>
              <w:pStyle w:val="Lijstalinea"/>
              <w:numPr>
                <w:ilvl w:val="0"/>
                <w:numId w:val="37"/>
              </w:numPr>
              <w:jc w:val="both"/>
              <w:rPr>
                <w:rFonts w:asciiTheme="minorHAnsi" w:hAnsiTheme="minorHAnsi"/>
                <w:color w:val="000000" w:themeColor="text1"/>
                <w:sz w:val="22"/>
              </w:rPr>
            </w:pPr>
            <w:r w:rsidRPr="007543FE">
              <w:rPr>
                <w:rFonts w:asciiTheme="minorHAnsi" w:hAnsiTheme="minorHAnsi"/>
                <w:color w:val="000000" w:themeColor="text1"/>
                <w:sz w:val="22"/>
              </w:rPr>
              <w:t>Financiële administratie</w:t>
            </w:r>
          </w:p>
        </w:tc>
      </w:tr>
      <w:tr w:rsidR="004C6471" w:rsidRPr="007D2FBB" w14:paraId="7EB9A511" w14:textId="77777777" w:rsidTr="00AF2DC7">
        <w:tc>
          <w:tcPr>
            <w:tcW w:w="1141" w:type="pct"/>
          </w:tcPr>
          <w:p w14:paraId="127F1FA3"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31ED7BF8" w14:textId="51353FD1" w:rsidR="004C6471" w:rsidRPr="007543FE" w:rsidRDefault="004C6471" w:rsidP="004C6471">
            <w:pPr>
              <w:jc w:val="both"/>
              <w:rPr>
                <w:rFonts w:asciiTheme="minorHAnsi" w:hAnsiTheme="minorHAnsi"/>
                <w:color w:val="000000" w:themeColor="text1"/>
                <w:sz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30725CA1" w14:textId="77777777" w:rsidTr="00AF2DC7">
        <w:tc>
          <w:tcPr>
            <w:tcW w:w="1141" w:type="pct"/>
          </w:tcPr>
          <w:p w14:paraId="32FE846C" w14:textId="77777777" w:rsidR="00AF2DC7" w:rsidRPr="008A4E61" w:rsidRDefault="00AF2DC7" w:rsidP="00AF2DC7">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692AF7D4" w14:textId="77777777" w:rsidR="00AF2DC7" w:rsidRPr="007543FE" w:rsidRDefault="00AF2DC7" w:rsidP="00AF2DC7">
            <w:pPr>
              <w:jc w:val="both"/>
              <w:rPr>
                <w:rFonts w:asciiTheme="minorHAnsi" w:hAnsiTheme="minorHAnsi"/>
                <w:color w:val="000000" w:themeColor="text1"/>
                <w:sz w:val="22"/>
              </w:rPr>
            </w:pPr>
            <w:r w:rsidRPr="007543FE">
              <w:rPr>
                <w:rFonts w:asciiTheme="minorHAnsi" w:hAnsiTheme="minorHAnsi"/>
                <w:color w:val="000000" w:themeColor="text1"/>
                <w:sz w:val="22"/>
              </w:rPr>
              <w:t>Niet van toepassing</w:t>
            </w:r>
          </w:p>
        </w:tc>
      </w:tr>
      <w:tr w:rsidR="00AF2DC7" w:rsidRPr="007D2FBB" w14:paraId="6C24AC61" w14:textId="77777777" w:rsidTr="00AF2DC7">
        <w:tc>
          <w:tcPr>
            <w:tcW w:w="1141" w:type="pct"/>
          </w:tcPr>
          <w:p w14:paraId="2E585372"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0D8616C8" w14:textId="77777777" w:rsidR="00AF2DC7" w:rsidRPr="007543FE" w:rsidRDefault="00AF2DC7" w:rsidP="00AF2DC7">
            <w:pPr>
              <w:jc w:val="both"/>
              <w:rPr>
                <w:rFonts w:asciiTheme="minorHAnsi" w:hAnsiTheme="minorHAnsi"/>
                <w:color w:val="000000" w:themeColor="text1"/>
                <w:sz w:val="22"/>
              </w:rPr>
            </w:pPr>
            <w:r w:rsidRPr="007543FE">
              <w:rPr>
                <w:rFonts w:asciiTheme="minorHAnsi" w:hAnsiTheme="minorHAnsi"/>
                <w:color w:val="000000" w:themeColor="text1"/>
                <w:sz w:val="22"/>
              </w:rPr>
              <w:t>Niet van toepassing</w:t>
            </w:r>
          </w:p>
        </w:tc>
      </w:tr>
    </w:tbl>
    <w:p w14:paraId="55F5E825" w14:textId="77777777" w:rsidR="00AF2DC7" w:rsidRDefault="00AF2DC7" w:rsidP="00AF2DC7"/>
    <w:p w14:paraId="55D7A44A" w14:textId="2E3D8337" w:rsidR="00AF2DC7" w:rsidRDefault="007D33F0" w:rsidP="00CC1473">
      <w:pPr>
        <w:pStyle w:val="Kop2"/>
        <w:keepLines/>
      </w:pPr>
      <w:bookmarkStart w:id="36" w:name="_Toc493257572"/>
      <w:bookmarkStart w:id="37" w:name="_Toc497991046"/>
      <w:r>
        <w:t>Procesmodel Bekostiging &amp; E</w:t>
      </w:r>
      <w:r w:rsidR="00AF2DC7">
        <w:t>xterne verantwoording</w:t>
      </w:r>
      <w:bookmarkEnd w:id="36"/>
      <w:bookmarkEnd w:id="37"/>
    </w:p>
    <w:p w14:paraId="4CC68459" w14:textId="6998CE4A" w:rsidR="00AF2DC7" w:rsidRDefault="00344111" w:rsidP="00AF2DC7">
      <w:r w:rsidRPr="00344111">
        <w:rPr>
          <w:noProof/>
        </w:rPr>
        <w:drawing>
          <wp:inline distT="0" distB="0" distL="0" distR="0" wp14:anchorId="122AB273" wp14:editId="0D633C7A">
            <wp:extent cx="8895643" cy="5003800"/>
            <wp:effectExtent l="0" t="0" r="1270" b="6350"/>
            <wp:docPr id="37" name="Afbeelding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8909509" cy="5011600"/>
                    </a:xfrm>
                    <a:prstGeom prst="rect">
                      <a:avLst/>
                    </a:prstGeom>
                  </pic:spPr>
                </pic:pic>
              </a:graphicData>
            </a:graphic>
          </wp:inline>
        </w:drawing>
      </w:r>
    </w:p>
    <w:p w14:paraId="489309B4" w14:textId="4E6D1567" w:rsidR="007D33F0" w:rsidRDefault="007D33F0" w:rsidP="00AF2DC7"/>
    <w:p w14:paraId="295645AD" w14:textId="35279D21" w:rsidR="00AF2DC7" w:rsidRDefault="007D33F0" w:rsidP="00CC1473">
      <w:pPr>
        <w:pStyle w:val="Kop2"/>
      </w:pPr>
      <w:bookmarkStart w:id="38" w:name="_Toc497991047"/>
      <w:r>
        <w:t>Procesbeschrijving Bekostiging &amp; Externe verantwoording</w:t>
      </w:r>
      <w:bookmarkEnd w:id="38"/>
    </w:p>
    <w:tbl>
      <w:tblPr>
        <w:tblStyle w:val="Tabelraster"/>
        <w:tblW w:w="5000" w:type="pct"/>
        <w:tblLook w:val="04A0" w:firstRow="1" w:lastRow="0" w:firstColumn="1" w:lastColumn="0" w:noHBand="0" w:noVBand="1"/>
      </w:tblPr>
      <w:tblGrid>
        <w:gridCol w:w="3193"/>
        <w:gridCol w:w="10801"/>
      </w:tblGrid>
      <w:tr w:rsidR="00AF2DC7" w:rsidRPr="007D2FBB" w14:paraId="7F5B61E3" w14:textId="77777777" w:rsidTr="00AF2DC7">
        <w:tc>
          <w:tcPr>
            <w:tcW w:w="1141" w:type="pct"/>
          </w:tcPr>
          <w:p w14:paraId="6DBBCA32" w14:textId="77777777" w:rsidR="00AF2DC7" w:rsidRPr="007D2FBB" w:rsidRDefault="00AF2DC7" w:rsidP="00AF2DC7">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5848E3E3"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 xml:space="preserve">Zorg dragen voor een zodanige administratie dat verantwoording </w:t>
            </w:r>
            <w:proofErr w:type="spellStart"/>
            <w:r w:rsidRPr="007543FE">
              <w:rPr>
                <w:rFonts w:asciiTheme="minorHAnsi" w:hAnsiTheme="minorHAnsi"/>
                <w:color w:val="000000" w:themeColor="text1"/>
                <w:sz w:val="22"/>
                <w:szCs w:val="22"/>
              </w:rPr>
              <w:t>tbv</w:t>
            </w:r>
            <w:proofErr w:type="spellEnd"/>
            <w:r w:rsidRPr="007543FE">
              <w:rPr>
                <w:rFonts w:asciiTheme="minorHAnsi" w:hAnsiTheme="minorHAnsi"/>
                <w:color w:val="000000" w:themeColor="text1"/>
                <w:sz w:val="22"/>
                <w:szCs w:val="22"/>
              </w:rPr>
              <w:t xml:space="preserve"> bekostiging mogelijk is. </w:t>
            </w:r>
          </w:p>
        </w:tc>
      </w:tr>
      <w:tr w:rsidR="004C6471" w:rsidRPr="007D2FBB" w14:paraId="4EFF3801" w14:textId="77777777" w:rsidTr="00AF2DC7">
        <w:tc>
          <w:tcPr>
            <w:tcW w:w="1141" w:type="pct"/>
          </w:tcPr>
          <w:p w14:paraId="6FC74D47"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4BEC9AE6" w14:textId="0B7C9744" w:rsidR="004C6471" w:rsidRPr="007543FE" w:rsidRDefault="004C6471" w:rsidP="004C6471">
            <w:pPr>
              <w:pStyle w:val="Lijstalinea"/>
              <w:numPr>
                <w:ilvl w:val="0"/>
                <w:numId w:val="4"/>
              </w:numPr>
              <w:jc w:val="both"/>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AF2DC7" w:rsidRPr="007D2FBB" w14:paraId="2A7D532E" w14:textId="77777777" w:rsidTr="00AF2DC7">
        <w:tc>
          <w:tcPr>
            <w:tcW w:w="1141" w:type="pct"/>
          </w:tcPr>
          <w:p w14:paraId="30145F06" w14:textId="77777777" w:rsidR="00AF2DC7" w:rsidRPr="007D2FBB" w:rsidRDefault="00AF2DC7" w:rsidP="00AF2DC7">
            <w:pPr>
              <w:rPr>
                <w:rFonts w:asciiTheme="minorHAnsi" w:hAnsiTheme="minorHAnsi"/>
                <w:b/>
                <w:bCs/>
                <w:sz w:val="22"/>
                <w:szCs w:val="22"/>
              </w:rPr>
            </w:pPr>
            <w:r w:rsidRPr="007D2FBB">
              <w:rPr>
                <w:rFonts w:asciiTheme="minorHAnsi" w:hAnsiTheme="minorHAnsi"/>
                <w:b/>
                <w:bCs/>
                <w:sz w:val="22"/>
                <w:szCs w:val="22"/>
              </w:rPr>
              <w:t>Activiteiten (sub-processen)</w:t>
            </w:r>
          </w:p>
          <w:p w14:paraId="188E28CC" w14:textId="77777777" w:rsidR="00AF2DC7" w:rsidRPr="007D2FBB" w:rsidRDefault="00AF2DC7" w:rsidP="00AF2DC7">
            <w:pPr>
              <w:rPr>
                <w:rFonts w:asciiTheme="minorHAnsi" w:hAnsiTheme="minorHAnsi"/>
                <w:b/>
                <w:sz w:val="22"/>
                <w:szCs w:val="22"/>
              </w:rPr>
            </w:pPr>
          </w:p>
        </w:tc>
        <w:tc>
          <w:tcPr>
            <w:tcW w:w="3859" w:type="pct"/>
            <w:shd w:val="clear" w:color="auto" w:fill="auto"/>
          </w:tcPr>
          <w:p w14:paraId="20BFD5C1" w14:textId="77777777" w:rsidR="00AF2DC7" w:rsidRPr="007543FE" w:rsidRDefault="00AF2DC7" w:rsidP="0077179E">
            <w:pPr>
              <w:pStyle w:val="Lijstalinea"/>
              <w:numPr>
                <w:ilvl w:val="0"/>
                <w:numId w:val="8"/>
              </w:numPr>
              <w:jc w:val="both"/>
              <w:rPr>
                <w:rFonts w:asciiTheme="minorHAnsi" w:hAnsiTheme="minorHAnsi"/>
                <w:color w:val="000000" w:themeColor="text1"/>
                <w:sz w:val="22"/>
              </w:rPr>
            </w:pPr>
            <w:r w:rsidRPr="007543FE">
              <w:rPr>
                <w:rFonts w:asciiTheme="minorHAnsi" w:hAnsiTheme="minorHAnsi"/>
                <w:color w:val="000000" w:themeColor="text1"/>
                <w:sz w:val="22"/>
              </w:rPr>
              <w:t xml:space="preserve">Bij inschrijving van een student aanleggen van een bekostigingsdossier voor die student. NB Alleen voor die studenten waarvoor dit relevant is. </w:t>
            </w:r>
          </w:p>
          <w:p w14:paraId="7A781710" w14:textId="77777777" w:rsidR="00AF2DC7" w:rsidRPr="007543FE" w:rsidRDefault="00AF2DC7" w:rsidP="0077179E">
            <w:pPr>
              <w:pStyle w:val="Lijstalinea"/>
              <w:numPr>
                <w:ilvl w:val="0"/>
                <w:numId w:val="8"/>
              </w:numPr>
              <w:jc w:val="both"/>
              <w:rPr>
                <w:rFonts w:asciiTheme="minorHAnsi" w:hAnsiTheme="minorHAnsi"/>
                <w:color w:val="000000" w:themeColor="text1"/>
                <w:sz w:val="22"/>
              </w:rPr>
            </w:pPr>
            <w:r w:rsidRPr="007543FE">
              <w:rPr>
                <w:rFonts w:asciiTheme="minorHAnsi" w:hAnsiTheme="minorHAnsi"/>
                <w:color w:val="000000" w:themeColor="text1"/>
                <w:sz w:val="22"/>
              </w:rPr>
              <w:t>Gedurende het verblijf van de student (proces doorstroom) vullen van het bekostigingsdossier. In dit dossier zijn onder andere de volgende documenten aanwezig:</w:t>
            </w:r>
          </w:p>
          <w:p w14:paraId="6C19CBBA" w14:textId="77777777" w:rsidR="00AF2DC7" w:rsidRPr="007543FE" w:rsidRDefault="00AF2DC7" w:rsidP="0077179E">
            <w:pPr>
              <w:pStyle w:val="Lijstalinea"/>
              <w:numPr>
                <w:ilvl w:val="1"/>
                <w:numId w:val="8"/>
              </w:numPr>
              <w:jc w:val="both"/>
              <w:rPr>
                <w:rFonts w:asciiTheme="minorHAnsi" w:hAnsiTheme="minorHAnsi"/>
                <w:color w:val="000000" w:themeColor="text1"/>
                <w:sz w:val="22"/>
              </w:rPr>
            </w:pPr>
            <w:proofErr w:type="spellStart"/>
            <w:r w:rsidRPr="007543FE">
              <w:rPr>
                <w:rFonts w:asciiTheme="minorHAnsi" w:hAnsiTheme="minorHAnsi"/>
                <w:color w:val="000000" w:themeColor="text1"/>
                <w:sz w:val="22"/>
              </w:rPr>
              <w:t>OnderwijsOvereenKomst</w:t>
            </w:r>
            <w:proofErr w:type="spellEnd"/>
            <w:r w:rsidRPr="007543FE">
              <w:rPr>
                <w:rFonts w:asciiTheme="minorHAnsi" w:hAnsiTheme="minorHAnsi"/>
                <w:color w:val="000000" w:themeColor="text1"/>
                <w:sz w:val="22"/>
              </w:rPr>
              <w:t xml:space="preserve"> (OOK)</w:t>
            </w:r>
          </w:p>
          <w:p w14:paraId="34A995C8" w14:textId="77777777" w:rsidR="00AF2DC7" w:rsidRPr="007543FE" w:rsidRDefault="00AF2DC7" w:rsidP="0077179E">
            <w:pPr>
              <w:pStyle w:val="Lijstalinea"/>
              <w:numPr>
                <w:ilvl w:val="1"/>
                <w:numId w:val="8"/>
              </w:numPr>
              <w:jc w:val="both"/>
              <w:rPr>
                <w:rFonts w:asciiTheme="minorHAnsi" w:hAnsiTheme="minorHAnsi"/>
                <w:color w:val="000000" w:themeColor="text1"/>
                <w:sz w:val="22"/>
              </w:rPr>
            </w:pPr>
            <w:r w:rsidRPr="007543FE">
              <w:rPr>
                <w:rFonts w:asciiTheme="minorHAnsi" w:hAnsiTheme="minorHAnsi"/>
                <w:color w:val="000000" w:themeColor="text1"/>
                <w:sz w:val="22"/>
              </w:rPr>
              <w:t>Gegevens over aan- en afwezigheid in vastgestelde peilperiodes (Proces AAR &amp; Verzuim)</w:t>
            </w:r>
          </w:p>
          <w:p w14:paraId="68E3F332" w14:textId="77777777" w:rsidR="00AF2DC7" w:rsidRPr="007543FE" w:rsidRDefault="00AF2DC7" w:rsidP="0077179E">
            <w:pPr>
              <w:pStyle w:val="Lijstalinea"/>
              <w:numPr>
                <w:ilvl w:val="1"/>
                <w:numId w:val="8"/>
              </w:numPr>
              <w:jc w:val="both"/>
              <w:rPr>
                <w:rFonts w:asciiTheme="minorHAnsi" w:hAnsiTheme="minorHAnsi"/>
                <w:color w:val="000000" w:themeColor="text1"/>
                <w:sz w:val="22"/>
              </w:rPr>
            </w:pPr>
            <w:r w:rsidRPr="007543FE">
              <w:rPr>
                <w:rFonts w:asciiTheme="minorHAnsi" w:hAnsiTheme="minorHAnsi"/>
                <w:color w:val="000000" w:themeColor="text1"/>
                <w:sz w:val="22"/>
              </w:rPr>
              <w:t>Kopie ID</w:t>
            </w:r>
          </w:p>
          <w:p w14:paraId="0BF5A154" w14:textId="77777777" w:rsidR="00AF2DC7" w:rsidRPr="007543FE" w:rsidRDefault="00AF2DC7" w:rsidP="0077179E">
            <w:pPr>
              <w:pStyle w:val="Lijstalinea"/>
              <w:numPr>
                <w:ilvl w:val="1"/>
                <w:numId w:val="8"/>
              </w:numPr>
              <w:jc w:val="both"/>
              <w:rPr>
                <w:rFonts w:asciiTheme="minorHAnsi" w:hAnsiTheme="minorHAnsi"/>
                <w:color w:val="000000" w:themeColor="text1"/>
                <w:sz w:val="22"/>
              </w:rPr>
            </w:pPr>
            <w:r w:rsidRPr="007543FE">
              <w:rPr>
                <w:rFonts w:asciiTheme="minorHAnsi" w:hAnsiTheme="minorHAnsi"/>
                <w:color w:val="000000" w:themeColor="text1"/>
                <w:sz w:val="22"/>
              </w:rPr>
              <w:t>Diploma vooropleiding</w:t>
            </w:r>
          </w:p>
          <w:p w14:paraId="693AD706" w14:textId="77777777" w:rsidR="00AF2DC7" w:rsidRPr="007543FE" w:rsidRDefault="00AF2DC7" w:rsidP="0077179E">
            <w:pPr>
              <w:pStyle w:val="Lijstalinea"/>
              <w:numPr>
                <w:ilvl w:val="1"/>
                <w:numId w:val="8"/>
              </w:numPr>
              <w:jc w:val="both"/>
              <w:rPr>
                <w:rFonts w:asciiTheme="minorHAnsi" w:hAnsiTheme="minorHAnsi"/>
                <w:color w:val="000000" w:themeColor="text1"/>
                <w:sz w:val="22"/>
              </w:rPr>
            </w:pPr>
            <w:r w:rsidRPr="007543FE">
              <w:rPr>
                <w:rFonts w:asciiTheme="minorHAnsi" w:hAnsiTheme="minorHAnsi"/>
                <w:color w:val="000000" w:themeColor="text1"/>
                <w:sz w:val="22"/>
              </w:rPr>
              <w:t>Etc.</w:t>
            </w:r>
          </w:p>
          <w:p w14:paraId="1157F446" w14:textId="77777777" w:rsidR="00AF2DC7" w:rsidRPr="007543FE" w:rsidRDefault="00AF2DC7" w:rsidP="0077179E">
            <w:pPr>
              <w:pStyle w:val="Lijstalinea"/>
              <w:numPr>
                <w:ilvl w:val="0"/>
                <w:numId w:val="8"/>
              </w:numPr>
              <w:jc w:val="both"/>
              <w:rPr>
                <w:rFonts w:asciiTheme="minorHAnsi" w:hAnsiTheme="minorHAnsi"/>
                <w:color w:val="000000" w:themeColor="text1"/>
                <w:sz w:val="22"/>
              </w:rPr>
            </w:pPr>
            <w:r w:rsidRPr="007543FE">
              <w:rPr>
                <w:rFonts w:asciiTheme="minorHAnsi" w:hAnsiTheme="minorHAnsi"/>
                <w:color w:val="000000" w:themeColor="text1"/>
                <w:sz w:val="22"/>
              </w:rPr>
              <w:t xml:space="preserve">Rapporteren over de stand van zaken </w:t>
            </w:r>
            <w:proofErr w:type="spellStart"/>
            <w:r w:rsidRPr="007543FE">
              <w:rPr>
                <w:rFonts w:asciiTheme="minorHAnsi" w:hAnsiTheme="minorHAnsi"/>
                <w:color w:val="000000" w:themeColor="text1"/>
                <w:sz w:val="22"/>
              </w:rPr>
              <w:t>mbt</w:t>
            </w:r>
            <w:proofErr w:type="spellEnd"/>
            <w:r w:rsidRPr="007543FE">
              <w:rPr>
                <w:rFonts w:asciiTheme="minorHAnsi" w:hAnsiTheme="minorHAnsi"/>
                <w:color w:val="000000" w:themeColor="text1"/>
                <w:sz w:val="22"/>
              </w:rPr>
              <w:t xml:space="preserve"> de bekostigingsdossiers + het uitvoeren van herstelacties om de dossiers alsnog compleet te krijgen</w:t>
            </w:r>
          </w:p>
          <w:p w14:paraId="7642D4E7" w14:textId="77777777" w:rsidR="00AF2DC7" w:rsidRPr="007543FE" w:rsidRDefault="00AF2DC7" w:rsidP="0077179E">
            <w:pPr>
              <w:pStyle w:val="Lijstalinea"/>
              <w:numPr>
                <w:ilvl w:val="0"/>
                <w:numId w:val="8"/>
              </w:numPr>
              <w:jc w:val="both"/>
              <w:rPr>
                <w:rFonts w:asciiTheme="minorHAnsi" w:hAnsiTheme="minorHAnsi"/>
                <w:color w:val="000000" w:themeColor="text1"/>
                <w:sz w:val="22"/>
              </w:rPr>
            </w:pPr>
            <w:r w:rsidRPr="007543FE">
              <w:rPr>
                <w:rFonts w:asciiTheme="minorHAnsi" w:hAnsiTheme="minorHAnsi"/>
                <w:color w:val="000000" w:themeColor="text1"/>
                <w:sz w:val="22"/>
              </w:rPr>
              <w:t>Verzamelen bijzondere dossiers</w:t>
            </w:r>
          </w:p>
          <w:p w14:paraId="7CEE99F3" w14:textId="77777777" w:rsidR="00AF2DC7" w:rsidRPr="007543FE" w:rsidRDefault="00AF2DC7" w:rsidP="0077179E">
            <w:pPr>
              <w:pStyle w:val="Lijstalinea"/>
              <w:numPr>
                <w:ilvl w:val="0"/>
                <w:numId w:val="8"/>
              </w:numPr>
              <w:jc w:val="both"/>
              <w:rPr>
                <w:rFonts w:asciiTheme="minorHAnsi" w:hAnsiTheme="minorHAnsi"/>
                <w:color w:val="000000" w:themeColor="text1"/>
                <w:sz w:val="22"/>
              </w:rPr>
            </w:pPr>
            <w:r w:rsidRPr="007543FE">
              <w:rPr>
                <w:rFonts w:asciiTheme="minorHAnsi" w:hAnsiTheme="minorHAnsi"/>
                <w:color w:val="000000" w:themeColor="text1"/>
                <w:sz w:val="22"/>
              </w:rPr>
              <w:t>Laten uitvoeren van een accountantscontrole + verkrijgen van goedkeuring</w:t>
            </w:r>
          </w:p>
          <w:p w14:paraId="6894FF2E" w14:textId="77777777" w:rsidR="00AF2DC7" w:rsidRPr="007543FE" w:rsidRDefault="00AF2DC7" w:rsidP="00AF2DC7">
            <w:pPr>
              <w:pStyle w:val="Lijstalinea"/>
              <w:ind w:left="360"/>
              <w:jc w:val="both"/>
              <w:rPr>
                <w:rFonts w:asciiTheme="minorHAnsi" w:hAnsiTheme="minorHAnsi"/>
                <w:color w:val="000000" w:themeColor="text1"/>
                <w:sz w:val="22"/>
              </w:rPr>
            </w:pPr>
          </w:p>
          <w:p w14:paraId="370E63F3"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Issues:</w:t>
            </w:r>
          </w:p>
          <w:p w14:paraId="3E1D2BC2" w14:textId="77777777" w:rsidR="00AF2DC7" w:rsidRPr="007543FE" w:rsidRDefault="00AF2DC7" w:rsidP="0077179E">
            <w:pPr>
              <w:pStyle w:val="Lijstalinea"/>
              <w:numPr>
                <w:ilvl w:val="0"/>
                <w:numId w:val="24"/>
              </w:numPr>
              <w:jc w:val="both"/>
              <w:rPr>
                <w:rFonts w:asciiTheme="minorHAnsi" w:hAnsiTheme="minorHAnsi"/>
                <w:color w:val="000000" w:themeColor="text1"/>
                <w:sz w:val="22"/>
              </w:rPr>
            </w:pPr>
            <w:r w:rsidRPr="007543FE">
              <w:rPr>
                <w:rFonts w:asciiTheme="minorHAnsi" w:hAnsiTheme="minorHAnsi"/>
                <w:color w:val="000000" w:themeColor="text1"/>
                <w:sz w:val="22"/>
              </w:rPr>
              <w:t>Digitale handtekening</w:t>
            </w:r>
          </w:p>
          <w:p w14:paraId="00247A16" w14:textId="77777777" w:rsidR="00AF2DC7" w:rsidRPr="007543FE" w:rsidRDefault="00AF2DC7" w:rsidP="0077179E">
            <w:pPr>
              <w:pStyle w:val="Lijstalinea"/>
              <w:numPr>
                <w:ilvl w:val="0"/>
                <w:numId w:val="24"/>
              </w:numPr>
              <w:jc w:val="both"/>
              <w:rPr>
                <w:rFonts w:asciiTheme="minorHAnsi" w:hAnsiTheme="minorHAnsi"/>
                <w:color w:val="000000" w:themeColor="text1"/>
                <w:sz w:val="22"/>
              </w:rPr>
            </w:pPr>
            <w:r w:rsidRPr="007543FE">
              <w:rPr>
                <w:rFonts w:asciiTheme="minorHAnsi" w:hAnsiTheme="minorHAnsi"/>
                <w:color w:val="000000" w:themeColor="text1"/>
                <w:sz w:val="22"/>
              </w:rPr>
              <w:t>‘Klanten’ voor externe verantwoording:</w:t>
            </w:r>
          </w:p>
          <w:p w14:paraId="126C51D8" w14:textId="77777777" w:rsidR="00AF2DC7" w:rsidRPr="007543FE" w:rsidRDefault="00AF2DC7" w:rsidP="0077179E">
            <w:pPr>
              <w:pStyle w:val="Lijstalinea"/>
              <w:numPr>
                <w:ilvl w:val="1"/>
                <w:numId w:val="24"/>
              </w:numPr>
              <w:jc w:val="both"/>
              <w:rPr>
                <w:rFonts w:asciiTheme="minorHAnsi" w:hAnsiTheme="minorHAnsi"/>
                <w:color w:val="000000" w:themeColor="text1"/>
                <w:sz w:val="22"/>
              </w:rPr>
            </w:pPr>
            <w:r w:rsidRPr="007543FE">
              <w:rPr>
                <w:rFonts w:asciiTheme="minorHAnsi" w:hAnsiTheme="minorHAnsi"/>
                <w:color w:val="000000" w:themeColor="text1"/>
                <w:sz w:val="22"/>
              </w:rPr>
              <w:t>DUO</w:t>
            </w:r>
          </w:p>
          <w:p w14:paraId="608C999E" w14:textId="77777777" w:rsidR="00AF2DC7" w:rsidRPr="007543FE" w:rsidRDefault="00AF2DC7" w:rsidP="0077179E">
            <w:pPr>
              <w:pStyle w:val="Lijstalinea"/>
              <w:numPr>
                <w:ilvl w:val="1"/>
                <w:numId w:val="24"/>
              </w:numPr>
              <w:jc w:val="both"/>
              <w:rPr>
                <w:rFonts w:asciiTheme="minorHAnsi" w:hAnsiTheme="minorHAnsi"/>
                <w:color w:val="000000" w:themeColor="text1"/>
                <w:sz w:val="22"/>
              </w:rPr>
            </w:pPr>
            <w:r w:rsidRPr="007543FE">
              <w:rPr>
                <w:rFonts w:asciiTheme="minorHAnsi" w:hAnsiTheme="minorHAnsi"/>
                <w:color w:val="000000" w:themeColor="text1"/>
                <w:sz w:val="22"/>
              </w:rPr>
              <w:t>Gemeenten / overige overheidsinstanties</w:t>
            </w:r>
          </w:p>
          <w:p w14:paraId="0CEE3BEB" w14:textId="77777777" w:rsidR="00AF2DC7" w:rsidRPr="007543FE" w:rsidRDefault="00AF2DC7" w:rsidP="0077179E">
            <w:pPr>
              <w:pStyle w:val="Lijstalinea"/>
              <w:numPr>
                <w:ilvl w:val="1"/>
                <w:numId w:val="24"/>
              </w:numPr>
              <w:jc w:val="both"/>
              <w:rPr>
                <w:rFonts w:asciiTheme="minorHAnsi" w:hAnsiTheme="minorHAnsi"/>
                <w:color w:val="000000" w:themeColor="text1"/>
                <w:sz w:val="22"/>
              </w:rPr>
            </w:pPr>
            <w:r w:rsidRPr="007543FE">
              <w:rPr>
                <w:rFonts w:asciiTheme="minorHAnsi" w:hAnsiTheme="minorHAnsi"/>
                <w:color w:val="000000" w:themeColor="text1"/>
                <w:sz w:val="22"/>
              </w:rPr>
              <w:t>Accountant</w:t>
            </w:r>
          </w:p>
        </w:tc>
      </w:tr>
      <w:tr w:rsidR="004C6471" w:rsidRPr="007D2FBB" w14:paraId="2D24A2CB" w14:textId="77777777" w:rsidTr="00AF2DC7">
        <w:tc>
          <w:tcPr>
            <w:tcW w:w="1141" w:type="pct"/>
          </w:tcPr>
          <w:p w14:paraId="24ECD704" w14:textId="77777777" w:rsidR="004C6471" w:rsidRPr="000A563D" w:rsidRDefault="004C6471" w:rsidP="004C6471">
            <w:pPr>
              <w:rPr>
                <w:rFonts w:asciiTheme="minorHAnsi" w:hAnsiTheme="minorHAnsi"/>
                <w:b/>
                <w:bCs/>
                <w:sz w:val="22"/>
                <w:szCs w:val="22"/>
              </w:rPr>
            </w:pPr>
            <w:r w:rsidRPr="000A563D">
              <w:rPr>
                <w:rFonts w:asciiTheme="minorHAnsi" w:hAnsiTheme="minorHAnsi"/>
                <w:b/>
                <w:bCs/>
                <w:sz w:val="22"/>
                <w:szCs w:val="22"/>
              </w:rPr>
              <w:t>Uitgangspunten</w:t>
            </w:r>
          </w:p>
        </w:tc>
        <w:tc>
          <w:tcPr>
            <w:tcW w:w="3859" w:type="pct"/>
          </w:tcPr>
          <w:p w14:paraId="2D017CFC" w14:textId="5D51AB13" w:rsidR="004C6471" w:rsidRPr="007543FE" w:rsidRDefault="004C6471" w:rsidP="004C6471">
            <w:pPr>
              <w:pStyle w:val="Lijstalinea"/>
              <w:ind w:left="0"/>
              <w:jc w:val="both"/>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7A9750C3" w14:textId="77777777" w:rsidTr="00AF2DC7">
        <w:tc>
          <w:tcPr>
            <w:tcW w:w="1141" w:type="pct"/>
          </w:tcPr>
          <w:p w14:paraId="71861804" w14:textId="77777777" w:rsidR="004C6471" w:rsidRPr="000A563D" w:rsidRDefault="004C6471" w:rsidP="004C6471">
            <w:pPr>
              <w:rPr>
                <w:rFonts w:asciiTheme="minorHAnsi" w:hAnsiTheme="minorHAnsi"/>
                <w:b/>
                <w:bCs/>
                <w:sz w:val="22"/>
                <w:szCs w:val="22"/>
              </w:rPr>
            </w:pPr>
            <w:r w:rsidRPr="000A563D">
              <w:rPr>
                <w:rFonts w:asciiTheme="minorHAnsi" w:hAnsiTheme="minorHAnsi"/>
                <w:b/>
                <w:bCs/>
                <w:sz w:val="22"/>
                <w:szCs w:val="22"/>
              </w:rPr>
              <w:t>Input vereisten</w:t>
            </w:r>
          </w:p>
        </w:tc>
        <w:tc>
          <w:tcPr>
            <w:tcW w:w="3859" w:type="pct"/>
          </w:tcPr>
          <w:p w14:paraId="40543C3A" w14:textId="6C677802" w:rsidR="004C6471" w:rsidRPr="007543FE" w:rsidRDefault="004C6471" w:rsidP="004C6471">
            <w:pPr>
              <w:jc w:val="both"/>
              <w:rPr>
                <w:rFonts w:asciiTheme="minorHAnsi" w:hAnsiTheme="minorHAnsi"/>
                <w:color w:val="000000" w:themeColor="text1"/>
                <w:sz w:val="22"/>
                <w:szCs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76A14585" w14:textId="77777777" w:rsidTr="00AF2DC7">
        <w:tc>
          <w:tcPr>
            <w:tcW w:w="1141" w:type="pct"/>
          </w:tcPr>
          <w:p w14:paraId="1A0244EC" w14:textId="77777777" w:rsidR="00AF2DC7" w:rsidRPr="000A563D" w:rsidRDefault="00AF2DC7" w:rsidP="00AF2DC7">
            <w:pPr>
              <w:rPr>
                <w:rFonts w:asciiTheme="minorHAnsi" w:hAnsiTheme="minorHAnsi"/>
                <w:b/>
                <w:bCs/>
                <w:sz w:val="22"/>
                <w:szCs w:val="22"/>
              </w:rPr>
            </w:pPr>
            <w:r w:rsidRPr="000A563D">
              <w:rPr>
                <w:rFonts w:asciiTheme="minorHAnsi" w:hAnsiTheme="minorHAnsi"/>
                <w:b/>
                <w:bCs/>
                <w:sz w:val="22"/>
                <w:szCs w:val="22"/>
              </w:rPr>
              <w:t>Output</w:t>
            </w:r>
          </w:p>
        </w:tc>
        <w:tc>
          <w:tcPr>
            <w:tcW w:w="3859" w:type="pct"/>
          </w:tcPr>
          <w:p w14:paraId="641AE3C7"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 xml:space="preserve">Door de account verleende verklaring </w:t>
            </w:r>
            <w:proofErr w:type="spellStart"/>
            <w:r w:rsidRPr="007543FE">
              <w:rPr>
                <w:rFonts w:asciiTheme="minorHAnsi" w:hAnsiTheme="minorHAnsi"/>
                <w:color w:val="000000" w:themeColor="text1"/>
                <w:sz w:val="22"/>
                <w:szCs w:val="22"/>
              </w:rPr>
              <w:t>tbv</w:t>
            </w:r>
            <w:proofErr w:type="spellEnd"/>
            <w:r w:rsidRPr="007543FE">
              <w:rPr>
                <w:rFonts w:asciiTheme="minorHAnsi" w:hAnsiTheme="minorHAnsi"/>
                <w:color w:val="000000" w:themeColor="text1"/>
                <w:sz w:val="22"/>
                <w:szCs w:val="22"/>
              </w:rPr>
              <w:t xml:space="preserve"> bekostiging</w:t>
            </w:r>
          </w:p>
        </w:tc>
      </w:tr>
      <w:tr w:rsidR="00AF2DC7" w:rsidRPr="007D2FBB" w14:paraId="5C18B9BD" w14:textId="77777777" w:rsidTr="00AF2DC7">
        <w:tc>
          <w:tcPr>
            <w:tcW w:w="1141" w:type="pct"/>
          </w:tcPr>
          <w:p w14:paraId="23F505AA" w14:textId="77777777" w:rsidR="00AF2DC7" w:rsidRPr="000A563D" w:rsidRDefault="00AF2DC7" w:rsidP="00AF2DC7">
            <w:pPr>
              <w:rPr>
                <w:rFonts w:asciiTheme="minorHAnsi" w:hAnsiTheme="minorHAnsi"/>
                <w:b/>
                <w:bCs/>
                <w:sz w:val="22"/>
                <w:szCs w:val="22"/>
              </w:rPr>
            </w:pPr>
            <w:r w:rsidRPr="000A563D">
              <w:rPr>
                <w:rFonts w:asciiTheme="minorHAnsi" w:hAnsiTheme="minorHAnsi"/>
                <w:b/>
                <w:bCs/>
                <w:sz w:val="22"/>
                <w:szCs w:val="22"/>
              </w:rPr>
              <w:t>Wanneer</w:t>
            </w:r>
          </w:p>
        </w:tc>
        <w:tc>
          <w:tcPr>
            <w:tcW w:w="3859" w:type="pct"/>
          </w:tcPr>
          <w:p w14:paraId="09E71876" w14:textId="77777777" w:rsidR="00AF2DC7" w:rsidRPr="007543FE" w:rsidRDefault="00AF2DC7" w:rsidP="004C6471">
            <w:pPr>
              <w:pStyle w:val="Lijstalinea"/>
              <w:numPr>
                <w:ilvl w:val="0"/>
                <w:numId w:val="58"/>
              </w:numPr>
              <w:jc w:val="both"/>
              <w:rPr>
                <w:rFonts w:asciiTheme="minorHAnsi" w:hAnsiTheme="minorHAnsi"/>
                <w:color w:val="000000" w:themeColor="text1"/>
                <w:sz w:val="22"/>
              </w:rPr>
            </w:pPr>
            <w:r w:rsidRPr="007543FE">
              <w:rPr>
                <w:rFonts w:asciiTheme="minorHAnsi" w:hAnsiTheme="minorHAnsi"/>
                <w:color w:val="000000" w:themeColor="text1"/>
                <w:sz w:val="22"/>
              </w:rPr>
              <w:t>Bij instroom: aanleggen bekostigingsdossier</w:t>
            </w:r>
          </w:p>
          <w:p w14:paraId="01A22835" w14:textId="77777777" w:rsidR="00AF2DC7" w:rsidRPr="007543FE" w:rsidRDefault="00AF2DC7" w:rsidP="004C6471">
            <w:pPr>
              <w:pStyle w:val="Lijstalinea"/>
              <w:numPr>
                <w:ilvl w:val="0"/>
                <w:numId w:val="58"/>
              </w:numPr>
              <w:jc w:val="both"/>
              <w:rPr>
                <w:rFonts w:asciiTheme="minorHAnsi" w:hAnsiTheme="minorHAnsi"/>
                <w:color w:val="000000" w:themeColor="text1"/>
                <w:sz w:val="22"/>
              </w:rPr>
            </w:pPr>
            <w:r w:rsidRPr="007543FE">
              <w:rPr>
                <w:rFonts w:asciiTheme="minorHAnsi" w:hAnsiTheme="minorHAnsi"/>
                <w:color w:val="000000" w:themeColor="text1"/>
                <w:sz w:val="22"/>
              </w:rPr>
              <w:t>Tijdens doorstroom: vullen bekostigingsdossier</w:t>
            </w:r>
          </w:p>
          <w:p w14:paraId="44ED3BB7" w14:textId="77777777" w:rsidR="00AF2DC7" w:rsidRPr="007543FE" w:rsidRDefault="00AF2DC7" w:rsidP="004C6471">
            <w:pPr>
              <w:pStyle w:val="Lijstalinea"/>
              <w:numPr>
                <w:ilvl w:val="0"/>
                <w:numId w:val="58"/>
              </w:numPr>
              <w:jc w:val="both"/>
              <w:rPr>
                <w:rFonts w:asciiTheme="minorHAnsi" w:hAnsiTheme="minorHAnsi"/>
                <w:color w:val="000000" w:themeColor="text1"/>
                <w:sz w:val="22"/>
              </w:rPr>
            </w:pPr>
            <w:r w:rsidRPr="007543FE">
              <w:rPr>
                <w:rFonts w:asciiTheme="minorHAnsi" w:hAnsiTheme="minorHAnsi"/>
                <w:color w:val="000000" w:themeColor="text1"/>
                <w:sz w:val="22"/>
              </w:rPr>
              <w:t>Periodiek: accountantscontrole</w:t>
            </w:r>
          </w:p>
        </w:tc>
      </w:tr>
      <w:tr w:rsidR="00AF2DC7" w:rsidRPr="007D2FBB" w14:paraId="65929B6F" w14:textId="77777777" w:rsidTr="00AF2DC7">
        <w:tc>
          <w:tcPr>
            <w:tcW w:w="1141" w:type="pct"/>
          </w:tcPr>
          <w:p w14:paraId="3B9A804C" w14:textId="77777777" w:rsidR="00AF2DC7" w:rsidRPr="000A563D" w:rsidRDefault="00AF2DC7" w:rsidP="00AF2DC7">
            <w:pPr>
              <w:rPr>
                <w:rFonts w:asciiTheme="minorHAnsi" w:hAnsiTheme="minorHAnsi"/>
                <w:b/>
                <w:bCs/>
                <w:sz w:val="22"/>
                <w:szCs w:val="22"/>
              </w:rPr>
            </w:pPr>
            <w:r w:rsidRPr="000A563D">
              <w:rPr>
                <w:rFonts w:asciiTheme="minorHAnsi" w:hAnsiTheme="minorHAnsi"/>
                <w:b/>
                <w:bCs/>
                <w:sz w:val="22"/>
                <w:szCs w:val="22"/>
              </w:rPr>
              <w:t>Uitvoerder(s)</w:t>
            </w:r>
          </w:p>
        </w:tc>
        <w:tc>
          <w:tcPr>
            <w:tcW w:w="3859" w:type="pct"/>
          </w:tcPr>
          <w:p w14:paraId="3138A805"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Administratie</w:t>
            </w:r>
          </w:p>
        </w:tc>
      </w:tr>
      <w:tr w:rsidR="004C6471" w:rsidRPr="007D2FBB" w14:paraId="6C0FA30D" w14:textId="77777777" w:rsidTr="00AF2DC7">
        <w:tc>
          <w:tcPr>
            <w:tcW w:w="1141" w:type="pct"/>
          </w:tcPr>
          <w:p w14:paraId="4461E670" w14:textId="77777777" w:rsidR="004C6471" w:rsidRPr="000A563D" w:rsidRDefault="004C6471" w:rsidP="004C6471">
            <w:pPr>
              <w:rPr>
                <w:rFonts w:asciiTheme="minorHAnsi" w:hAnsiTheme="minorHAnsi"/>
                <w:b/>
                <w:bCs/>
                <w:sz w:val="22"/>
                <w:szCs w:val="22"/>
              </w:rPr>
            </w:pPr>
            <w:r w:rsidRPr="000A563D">
              <w:rPr>
                <w:rFonts w:asciiTheme="minorHAnsi" w:hAnsiTheme="minorHAnsi"/>
                <w:b/>
                <w:bCs/>
                <w:sz w:val="22"/>
                <w:szCs w:val="22"/>
              </w:rPr>
              <w:t>Gewenste innovatie</w:t>
            </w:r>
          </w:p>
        </w:tc>
        <w:tc>
          <w:tcPr>
            <w:tcW w:w="3859" w:type="pct"/>
          </w:tcPr>
          <w:p w14:paraId="7AD22CDA" w14:textId="4DD8F681" w:rsidR="004C6471" w:rsidRPr="007543FE" w:rsidRDefault="004C6471" w:rsidP="004C6471">
            <w:pPr>
              <w:jc w:val="both"/>
              <w:rPr>
                <w:rFonts w:asciiTheme="minorHAnsi" w:hAnsiTheme="minorHAnsi"/>
                <w:color w:val="000000" w:themeColor="text1"/>
                <w:sz w:val="22"/>
                <w:szCs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AF2DC7" w:rsidRPr="007D2FBB" w14:paraId="1D544E98" w14:textId="77777777" w:rsidTr="00AF2DC7">
        <w:tc>
          <w:tcPr>
            <w:tcW w:w="1141" w:type="pct"/>
          </w:tcPr>
          <w:p w14:paraId="2EEF0D4E" w14:textId="77777777" w:rsidR="00AF2DC7" w:rsidRPr="000A563D" w:rsidRDefault="00AF2DC7" w:rsidP="00AF2DC7">
            <w:pPr>
              <w:rPr>
                <w:rFonts w:asciiTheme="minorHAnsi" w:hAnsiTheme="minorHAnsi"/>
                <w:b/>
                <w:bCs/>
                <w:sz w:val="22"/>
                <w:szCs w:val="22"/>
              </w:rPr>
            </w:pPr>
            <w:r w:rsidRPr="000A563D">
              <w:rPr>
                <w:rFonts w:asciiTheme="minorHAnsi" w:hAnsiTheme="minorHAnsi"/>
                <w:b/>
                <w:bCs/>
                <w:sz w:val="22"/>
                <w:szCs w:val="22"/>
              </w:rPr>
              <w:t>Opmerking</w:t>
            </w:r>
          </w:p>
        </w:tc>
        <w:tc>
          <w:tcPr>
            <w:tcW w:w="3859" w:type="pct"/>
          </w:tcPr>
          <w:p w14:paraId="23DE2C40"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Niet van toepassing</w:t>
            </w:r>
          </w:p>
        </w:tc>
      </w:tr>
      <w:tr w:rsidR="00AF2DC7" w:rsidRPr="007D2FBB" w14:paraId="1DAED287" w14:textId="77777777" w:rsidTr="00AF2DC7">
        <w:tc>
          <w:tcPr>
            <w:tcW w:w="1141" w:type="pct"/>
          </w:tcPr>
          <w:p w14:paraId="4657F1AA" w14:textId="77777777" w:rsidR="00AF2DC7" w:rsidRPr="000A563D" w:rsidRDefault="00AF2DC7" w:rsidP="00AF2DC7">
            <w:pPr>
              <w:rPr>
                <w:rFonts w:asciiTheme="minorHAnsi" w:hAnsiTheme="minorHAnsi"/>
                <w:b/>
                <w:bCs/>
                <w:sz w:val="22"/>
                <w:szCs w:val="22"/>
              </w:rPr>
            </w:pPr>
            <w:r w:rsidRPr="000A563D">
              <w:rPr>
                <w:rFonts w:asciiTheme="minorHAnsi" w:hAnsiTheme="minorHAnsi"/>
                <w:b/>
                <w:bCs/>
                <w:sz w:val="22"/>
                <w:szCs w:val="22"/>
              </w:rPr>
              <w:t xml:space="preserve">Documenten </w:t>
            </w:r>
          </w:p>
        </w:tc>
        <w:tc>
          <w:tcPr>
            <w:tcW w:w="3859" w:type="pct"/>
          </w:tcPr>
          <w:p w14:paraId="36DED56F" w14:textId="77777777" w:rsidR="00AF2DC7" w:rsidRPr="007543FE" w:rsidRDefault="00AF2DC7" w:rsidP="00AF2DC7">
            <w:pPr>
              <w:jc w:val="both"/>
              <w:rPr>
                <w:rFonts w:asciiTheme="minorHAnsi" w:hAnsiTheme="minorHAnsi"/>
                <w:color w:val="000000" w:themeColor="text1"/>
                <w:sz w:val="22"/>
                <w:szCs w:val="22"/>
              </w:rPr>
            </w:pPr>
            <w:r w:rsidRPr="007543FE">
              <w:rPr>
                <w:rFonts w:asciiTheme="minorHAnsi" w:hAnsiTheme="minorHAnsi"/>
                <w:color w:val="000000" w:themeColor="text1"/>
                <w:sz w:val="22"/>
                <w:szCs w:val="22"/>
              </w:rPr>
              <w:t>Niet van toepassing</w:t>
            </w:r>
          </w:p>
        </w:tc>
      </w:tr>
    </w:tbl>
    <w:p w14:paraId="56CF384B" w14:textId="77777777" w:rsidR="00AF2DC7" w:rsidRDefault="00AF2DC7" w:rsidP="00AF2DC7"/>
    <w:p w14:paraId="66AF7860" w14:textId="6EBD2476" w:rsidR="00AF2DC7" w:rsidRDefault="007D33F0" w:rsidP="00CC1473">
      <w:pPr>
        <w:pStyle w:val="Kop2"/>
        <w:keepLines/>
      </w:pPr>
      <w:bookmarkStart w:id="39" w:name="_Toc493257573"/>
      <w:bookmarkStart w:id="40" w:name="_Toc497991048"/>
      <w:r>
        <w:t xml:space="preserve">Procesmodel </w:t>
      </w:r>
      <w:r w:rsidR="00AF2DC7">
        <w:t>Contractonderwijs</w:t>
      </w:r>
      <w:bookmarkEnd w:id="39"/>
      <w:bookmarkEnd w:id="40"/>
    </w:p>
    <w:p w14:paraId="74A9E0A0" w14:textId="77777777" w:rsidR="00AF2DC7" w:rsidRDefault="00AF2DC7" w:rsidP="00AF2DC7">
      <w:r w:rsidRPr="00520F7C">
        <w:rPr>
          <w:noProof/>
        </w:rPr>
        <w:drawing>
          <wp:inline distT="0" distB="0" distL="0" distR="0" wp14:anchorId="443B80B3" wp14:editId="39C51E7B">
            <wp:extent cx="8871737" cy="4990353"/>
            <wp:effectExtent l="0" t="0" r="5715" b="1270"/>
            <wp:docPr id="15" name="Afbeelding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891796" cy="5001636"/>
                    </a:xfrm>
                    <a:prstGeom prst="rect">
                      <a:avLst/>
                    </a:prstGeom>
                  </pic:spPr>
                </pic:pic>
              </a:graphicData>
            </a:graphic>
          </wp:inline>
        </w:drawing>
      </w:r>
    </w:p>
    <w:p w14:paraId="341B4D97" w14:textId="77777777" w:rsidR="00AF2DC7" w:rsidRDefault="00AF2DC7" w:rsidP="00AF2DC7"/>
    <w:p w14:paraId="167C7040" w14:textId="77777777" w:rsidR="00AF2DC7" w:rsidRDefault="00AF2DC7" w:rsidP="00AF2DC7">
      <w:r>
        <w:rPr>
          <w:noProof/>
        </w:rPr>
        <w:drawing>
          <wp:inline distT="0" distB="0" distL="0" distR="0" wp14:anchorId="5A2F2B26" wp14:editId="5E97422B">
            <wp:extent cx="8860397" cy="4984377"/>
            <wp:effectExtent l="0" t="0" r="0" b="6985"/>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875685" cy="4992977"/>
                    </a:xfrm>
                    <a:prstGeom prst="rect">
                      <a:avLst/>
                    </a:prstGeom>
                    <a:noFill/>
                  </pic:spPr>
                </pic:pic>
              </a:graphicData>
            </a:graphic>
          </wp:inline>
        </w:drawing>
      </w:r>
    </w:p>
    <w:p w14:paraId="3EEB0B49" w14:textId="77777777" w:rsidR="00AF2DC7" w:rsidRDefault="00AF2DC7" w:rsidP="00AF2DC7"/>
    <w:p w14:paraId="5A1CC6A9" w14:textId="77777777" w:rsidR="00AF2DC7" w:rsidRDefault="00AF2DC7" w:rsidP="00AF2DC7">
      <w:r>
        <w:rPr>
          <w:noProof/>
        </w:rPr>
        <w:drawing>
          <wp:inline distT="0" distB="0" distL="0" distR="0" wp14:anchorId="6BD26501" wp14:editId="0179BB19">
            <wp:extent cx="8849772" cy="4978400"/>
            <wp:effectExtent l="0" t="0" r="8890" b="0"/>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70475" cy="4990046"/>
                    </a:xfrm>
                    <a:prstGeom prst="rect">
                      <a:avLst/>
                    </a:prstGeom>
                    <a:noFill/>
                  </pic:spPr>
                </pic:pic>
              </a:graphicData>
            </a:graphic>
          </wp:inline>
        </w:drawing>
      </w:r>
    </w:p>
    <w:p w14:paraId="1CFE24C0" w14:textId="77777777" w:rsidR="00AF2DC7" w:rsidRDefault="00AF2DC7" w:rsidP="00AF2DC7"/>
    <w:p w14:paraId="5CD4AE0B" w14:textId="64319A9A" w:rsidR="00AF2DC7" w:rsidRDefault="00AF2DC7" w:rsidP="00AF2DC7">
      <w:r>
        <w:rPr>
          <w:noProof/>
        </w:rPr>
        <w:drawing>
          <wp:inline distT="0" distB="0" distL="0" distR="0" wp14:anchorId="360B5891" wp14:editId="6C518C24">
            <wp:extent cx="8871020" cy="4990353"/>
            <wp:effectExtent l="0" t="0" r="6350" b="1270"/>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84611" cy="4997999"/>
                    </a:xfrm>
                    <a:prstGeom prst="rect">
                      <a:avLst/>
                    </a:prstGeom>
                    <a:noFill/>
                  </pic:spPr>
                </pic:pic>
              </a:graphicData>
            </a:graphic>
          </wp:inline>
        </w:drawing>
      </w:r>
    </w:p>
    <w:p w14:paraId="5E04E793" w14:textId="2B800276" w:rsidR="007D33F0" w:rsidRDefault="007D33F0" w:rsidP="00AF2DC7"/>
    <w:p w14:paraId="4C59D654" w14:textId="596A1F4C" w:rsidR="007D33F0" w:rsidRDefault="007D33F0" w:rsidP="00CC1473">
      <w:pPr>
        <w:pStyle w:val="Kop2"/>
      </w:pPr>
      <w:bookmarkStart w:id="41" w:name="_Toc497991049"/>
      <w:r>
        <w:t>Procesmodel Contractonderwijs</w:t>
      </w:r>
      <w:bookmarkEnd w:id="41"/>
    </w:p>
    <w:tbl>
      <w:tblPr>
        <w:tblStyle w:val="Tabelraster"/>
        <w:tblW w:w="5000" w:type="pct"/>
        <w:tblLook w:val="04A0" w:firstRow="1" w:lastRow="0" w:firstColumn="1" w:lastColumn="0" w:noHBand="0" w:noVBand="1"/>
      </w:tblPr>
      <w:tblGrid>
        <w:gridCol w:w="3193"/>
        <w:gridCol w:w="10801"/>
      </w:tblGrid>
      <w:tr w:rsidR="004C6471" w:rsidRPr="007D2FBB" w14:paraId="7808868B" w14:textId="77777777" w:rsidTr="00AF2DC7">
        <w:tc>
          <w:tcPr>
            <w:tcW w:w="1141" w:type="pct"/>
          </w:tcPr>
          <w:p w14:paraId="6625C318" w14:textId="77777777" w:rsidR="004C6471" w:rsidRPr="007D2FBB" w:rsidRDefault="004C6471" w:rsidP="004C6471">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51BA6D86" w14:textId="23DD9BD7"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1BF99683" w14:textId="77777777" w:rsidTr="00AF2DC7">
        <w:tc>
          <w:tcPr>
            <w:tcW w:w="1141" w:type="pct"/>
          </w:tcPr>
          <w:p w14:paraId="7A1E6CAB"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7C3BC4CB" w14:textId="07B03E42"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2A9D862A" w14:textId="77777777" w:rsidTr="00AF2DC7">
        <w:tc>
          <w:tcPr>
            <w:tcW w:w="1141" w:type="pct"/>
          </w:tcPr>
          <w:p w14:paraId="510FCF52"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Activiteiten (sub-processen)</w:t>
            </w:r>
          </w:p>
        </w:tc>
        <w:tc>
          <w:tcPr>
            <w:tcW w:w="3859" w:type="pct"/>
            <w:shd w:val="clear" w:color="auto" w:fill="auto"/>
          </w:tcPr>
          <w:p w14:paraId="63616646" w14:textId="0F511178"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7E1AA6F5" w14:textId="77777777" w:rsidTr="00AF2DC7">
        <w:tc>
          <w:tcPr>
            <w:tcW w:w="1141" w:type="pct"/>
          </w:tcPr>
          <w:p w14:paraId="7830C0F6"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0167970E" w14:textId="3417D181"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62A32BDF" w14:textId="77777777" w:rsidTr="00AF2DC7">
        <w:tc>
          <w:tcPr>
            <w:tcW w:w="1141" w:type="pct"/>
          </w:tcPr>
          <w:p w14:paraId="5F841205"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68B42959" w14:textId="10CD2273"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167DF2E7" w14:textId="77777777" w:rsidTr="00AF2DC7">
        <w:tc>
          <w:tcPr>
            <w:tcW w:w="1141" w:type="pct"/>
          </w:tcPr>
          <w:p w14:paraId="28D70379"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5BACFD4A" w14:textId="28AF4E6D"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0C5F486C" w14:textId="77777777" w:rsidTr="00AF2DC7">
        <w:tc>
          <w:tcPr>
            <w:tcW w:w="1141" w:type="pct"/>
          </w:tcPr>
          <w:p w14:paraId="78DC346C"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32D40F64" w14:textId="68606B5C"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36A91F6A" w14:textId="77777777" w:rsidTr="00AF2DC7">
        <w:tc>
          <w:tcPr>
            <w:tcW w:w="1141" w:type="pct"/>
          </w:tcPr>
          <w:p w14:paraId="3E6A0996"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04FE9BBC" w14:textId="5603985D"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451B9BE6" w14:textId="77777777" w:rsidTr="00AF2DC7">
        <w:tc>
          <w:tcPr>
            <w:tcW w:w="1141" w:type="pct"/>
          </w:tcPr>
          <w:p w14:paraId="1126EE1E"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1D89A8C0" w14:textId="62F90FDC"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7D9999EA" w14:textId="77777777" w:rsidTr="00AF2DC7">
        <w:tc>
          <w:tcPr>
            <w:tcW w:w="1141" w:type="pct"/>
          </w:tcPr>
          <w:p w14:paraId="4F38B1B4"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4D06167D" w14:textId="07E2503B"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4881DDC4" w14:textId="77777777" w:rsidTr="00AF2DC7">
        <w:tc>
          <w:tcPr>
            <w:tcW w:w="1141" w:type="pct"/>
          </w:tcPr>
          <w:p w14:paraId="08B2A46A"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485A3A78" w14:textId="102C8ABA" w:rsidR="004C6471" w:rsidRPr="007D2FBB" w:rsidRDefault="004C6471" w:rsidP="004C6471">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bl>
    <w:p w14:paraId="39258FAE" w14:textId="77777777" w:rsidR="00AF2DC7" w:rsidRDefault="00AF2DC7" w:rsidP="00AF2DC7"/>
    <w:p w14:paraId="7105DA21" w14:textId="77777777" w:rsidR="00AF2DC7" w:rsidRPr="007D2FBB" w:rsidRDefault="00AF2DC7" w:rsidP="00AF2DC7"/>
    <w:p w14:paraId="62D833E0" w14:textId="77777777" w:rsidR="00AF2DC7" w:rsidRPr="00AF2DC7" w:rsidRDefault="00AF2DC7" w:rsidP="00AF2DC7"/>
    <w:p w14:paraId="2E0A7F94" w14:textId="77777777" w:rsidR="00AF2DC7" w:rsidRPr="00DB351E" w:rsidRDefault="00AF2DC7" w:rsidP="00AF2DC7">
      <w:pPr>
        <w:spacing w:line="240" w:lineRule="auto"/>
        <w:rPr>
          <w:sz w:val="24"/>
        </w:rPr>
      </w:pPr>
    </w:p>
    <w:p w14:paraId="29F5C885" w14:textId="58F0910B" w:rsidR="007D33F0" w:rsidRDefault="007D33F0" w:rsidP="00CC1473">
      <w:pPr>
        <w:pStyle w:val="Kop1"/>
      </w:pPr>
      <w:bookmarkStart w:id="42" w:name="_Toc493262020"/>
      <w:bookmarkStart w:id="43" w:name="_Toc497991050"/>
      <w:r>
        <w:t>Proces BPV</w:t>
      </w:r>
      <w:r w:rsidR="0063555F">
        <w:t xml:space="preserve"> (BPV</w:t>
      </w:r>
      <w:bookmarkEnd w:id="43"/>
    </w:p>
    <w:p w14:paraId="39A10A7C" w14:textId="655FCB76" w:rsidR="007D33F0" w:rsidRDefault="007D33F0" w:rsidP="00CC1473">
      <w:pPr>
        <w:pStyle w:val="Kop2"/>
        <w:keepLines/>
      </w:pPr>
      <w:bookmarkStart w:id="44" w:name="_Toc493262022"/>
      <w:bookmarkStart w:id="45" w:name="_Toc497991051"/>
      <w:bookmarkEnd w:id="42"/>
      <w:r>
        <w:t>Proces</w:t>
      </w:r>
      <w:bookmarkEnd w:id="44"/>
      <w:r>
        <w:t>model BPV</w:t>
      </w:r>
      <w:bookmarkEnd w:id="45"/>
    </w:p>
    <w:p w14:paraId="721BF90E" w14:textId="1A13423A" w:rsidR="007D33F0" w:rsidRDefault="00344111" w:rsidP="007D33F0">
      <w:r w:rsidRPr="00344111">
        <w:rPr>
          <w:noProof/>
        </w:rPr>
        <w:drawing>
          <wp:inline distT="0" distB="0" distL="0" distR="0" wp14:anchorId="250DE2A4" wp14:editId="43BD726F">
            <wp:extent cx="8850488" cy="4978400"/>
            <wp:effectExtent l="0" t="0" r="8255" b="0"/>
            <wp:docPr id="38" name="Afbeelding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8860763" cy="4984179"/>
                    </a:xfrm>
                    <a:prstGeom prst="rect">
                      <a:avLst/>
                    </a:prstGeom>
                  </pic:spPr>
                </pic:pic>
              </a:graphicData>
            </a:graphic>
          </wp:inline>
        </w:drawing>
      </w:r>
    </w:p>
    <w:p w14:paraId="129AE571" w14:textId="511D2E96" w:rsidR="007D33F0" w:rsidRDefault="007D33F0" w:rsidP="007D33F0"/>
    <w:p w14:paraId="67911618" w14:textId="6B11BBBE" w:rsidR="007D33F0" w:rsidRPr="00251A30" w:rsidRDefault="007D33F0" w:rsidP="00CC1473">
      <w:pPr>
        <w:pStyle w:val="Kop2"/>
      </w:pPr>
      <w:bookmarkStart w:id="46" w:name="_Toc497991052"/>
      <w:r>
        <w:t>Procesbeschrijving BPV</w:t>
      </w:r>
      <w:bookmarkEnd w:id="46"/>
    </w:p>
    <w:tbl>
      <w:tblPr>
        <w:tblStyle w:val="Tabelraster"/>
        <w:tblW w:w="5000" w:type="pct"/>
        <w:tblLook w:val="04A0" w:firstRow="1" w:lastRow="0" w:firstColumn="1" w:lastColumn="0" w:noHBand="0" w:noVBand="1"/>
      </w:tblPr>
      <w:tblGrid>
        <w:gridCol w:w="3193"/>
        <w:gridCol w:w="10801"/>
      </w:tblGrid>
      <w:tr w:rsidR="007D33F0" w:rsidRPr="007D2FBB" w14:paraId="7438478D" w14:textId="77777777" w:rsidTr="00344111">
        <w:tc>
          <w:tcPr>
            <w:tcW w:w="1141" w:type="pct"/>
          </w:tcPr>
          <w:p w14:paraId="362E8F43" w14:textId="77777777" w:rsidR="007D33F0" w:rsidRPr="007D2FBB" w:rsidRDefault="007D33F0" w:rsidP="00344111">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333ADCE0" w14:textId="77777777" w:rsidR="007D33F0" w:rsidRPr="00431ABC" w:rsidRDefault="007D33F0" w:rsidP="00344111">
            <w:pPr>
              <w:jc w:val="both"/>
              <w:rPr>
                <w:rFonts w:asciiTheme="minorHAnsi" w:hAnsiTheme="minorHAnsi"/>
                <w:sz w:val="22"/>
                <w:szCs w:val="22"/>
              </w:rPr>
            </w:pPr>
            <w:proofErr w:type="spellStart"/>
            <w:r w:rsidRPr="00D83C07">
              <w:rPr>
                <w:rFonts w:asciiTheme="minorHAnsi" w:hAnsiTheme="minorHAnsi"/>
                <w:sz w:val="22"/>
                <w:szCs w:val="22"/>
              </w:rPr>
              <w:t>B</w:t>
            </w:r>
            <w:r>
              <w:rPr>
                <w:rFonts w:asciiTheme="minorHAnsi" w:hAnsiTheme="minorHAnsi"/>
                <w:sz w:val="22"/>
                <w:szCs w:val="22"/>
              </w:rPr>
              <w:t>eroepsPraktijkVorming</w:t>
            </w:r>
            <w:proofErr w:type="spellEnd"/>
            <w:r>
              <w:rPr>
                <w:rFonts w:asciiTheme="minorHAnsi" w:hAnsiTheme="minorHAnsi"/>
                <w:sz w:val="22"/>
                <w:szCs w:val="22"/>
              </w:rPr>
              <w:t xml:space="preserve"> (BPV)</w:t>
            </w:r>
            <w:r w:rsidRPr="00D83C07">
              <w:rPr>
                <w:rFonts w:asciiTheme="minorHAnsi" w:hAnsiTheme="minorHAnsi"/>
                <w:sz w:val="22"/>
                <w:szCs w:val="22"/>
              </w:rPr>
              <w:t xml:space="preserve"> is een belangrijk onderdeel van de beroepsopleiding. </w:t>
            </w:r>
            <w:r>
              <w:rPr>
                <w:rFonts w:asciiTheme="minorHAnsi" w:hAnsiTheme="minorHAnsi"/>
                <w:sz w:val="22"/>
                <w:szCs w:val="22"/>
              </w:rPr>
              <w:t>De student maakt tijdens de BPV</w:t>
            </w:r>
            <w:r w:rsidRPr="00D83C07">
              <w:rPr>
                <w:rFonts w:asciiTheme="minorHAnsi" w:hAnsiTheme="minorHAnsi"/>
                <w:sz w:val="22"/>
                <w:szCs w:val="22"/>
              </w:rPr>
              <w:t xml:space="preserve"> kennis met de beroepspraktijk en brengt de theoretische kennis die hij heeft opgedaan in de praktijk en maakt zich werknemersvaardigheden eigen. Het is van belang dat een opleiding goed aan</w:t>
            </w:r>
            <w:r>
              <w:rPr>
                <w:rFonts w:asciiTheme="minorHAnsi" w:hAnsiTheme="minorHAnsi"/>
                <w:sz w:val="22"/>
                <w:szCs w:val="22"/>
              </w:rPr>
              <w:t>sluit op de arbeidsmarkt. De BPV</w:t>
            </w:r>
            <w:r w:rsidRPr="00D83C07">
              <w:rPr>
                <w:rFonts w:asciiTheme="minorHAnsi" w:hAnsiTheme="minorHAnsi"/>
                <w:sz w:val="22"/>
                <w:szCs w:val="22"/>
              </w:rPr>
              <w:t xml:space="preserve"> is dan ook een verplicht onderdeel van iedere mbo-opleiding, die in sterke mate de kwaliteit van de opleiding bepaalt.</w:t>
            </w:r>
            <w:r>
              <w:rPr>
                <w:rFonts w:asciiTheme="minorHAnsi" w:hAnsiTheme="minorHAnsi"/>
                <w:sz w:val="22"/>
                <w:szCs w:val="22"/>
              </w:rPr>
              <w:t xml:space="preserve"> </w:t>
            </w:r>
          </w:p>
        </w:tc>
      </w:tr>
      <w:tr w:rsidR="007D33F0" w:rsidRPr="007D2FBB" w14:paraId="7A7333B3" w14:textId="77777777" w:rsidTr="00344111">
        <w:tc>
          <w:tcPr>
            <w:tcW w:w="1141" w:type="pct"/>
          </w:tcPr>
          <w:p w14:paraId="2E1DE5AF" w14:textId="77777777" w:rsidR="007D33F0" w:rsidRPr="007D2FBB" w:rsidRDefault="007D33F0" w:rsidP="0034411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4C012EFC" w14:textId="77777777" w:rsidR="007D33F0" w:rsidRDefault="007D33F0" w:rsidP="0077179E">
            <w:pPr>
              <w:pStyle w:val="Lijstalinea"/>
              <w:numPr>
                <w:ilvl w:val="0"/>
                <w:numId w:val="4"/>
              </w:numPr>
              <w:jc w:val="both"/>
              <w:rPr>
                <w:rFonts w:asciiTheme="minorHAnsi" w:hAnsiTheme="minorHAnsi"/>
                <w:sz w:val="22"/>
              </w:rPr>
            </w:pPr>
            <w:r w:rsidRPr="007D2FBB">
              <w:rPr>
                <w:rFonts w:asciiTheme="minorHAnsi" w:hAnsiTheme="minorHAnsi"/>
                <w:sz w:val="22"/>
              </w:rPr>
              <w:t>Volledigheid</w:t>
            </w:r>
            <w:r>
              <w:rPr>
                <w:rFonts w:asciiTheme="minorHAnsi" w:hAnsiTheme="minorHAnsi"/>
                <w:sz w:val="22"/>
              </w:rPr>
              <w:t xml:space="preserve"> (studenten die BPV moeten doen, doen dit ook)</w:t>
            </w:r>
          </w:p>
          <w:p w14:paraId="64744D2A" w14:textId="77777777" w:rsidR="007D33F0" w:rsidRDefault="007D33F0" w:rsidP="0077179E">
            <w:pPr>
              <w:pStyle w:val="Lijstalinea"/>
              <w:numPr>
                <w:ilvl w:val="0"/>
                <w:numId w:val="4"/>
              </w:numPr>
              <w:jc w:val="both"/>
              <w:rPr>
                <w:rFonts w:asciiTheme="minorHAnsi" w:hAnsiTheme="minorHAnsi"/>
                <w:sz w:val="22"/>
              </w:rPr>
            </w:pPr>
            <w:r>
              <w:rPr>
                <w:rFonts w:asciiTheme="minorHAnsi" w:hAnsiTheme="minorHAnsi"/>
                <w:sz w:val="22"/>
              </w:rPr>
              <w:t>Tijdigheid (uitvoering BPV op de daarvoor vastgestelde momenten in de opleiding)</w:t>
            </w:r>
          </w:p>
          <w:p w14:paraId="5CC1395F" w14:textId="77777777" w:rsidR="007D33F0" w:rsidRDefault="007D33F0" w:rsidP="0077179E">
            <w:pPr>
              <w:pStyle w:val="Lijstalinea"/>
              <w:numPr>
                <w:ilvl w:val="0"/>
                <w:numId w:val="4"/>
              </w:numPr>
              <w:jc w:val="both"/>
              <w:rPr>
                <w:rFonts w:asciiTheme="minorHAnsi" w:hAnsiTheme="minorHAnsi"/>
                <w:sz w:val="22"/>
              </w:rPr>
            </w:pPr>
            <w:r>
              <w:rPr>
                <w:rFonts w:asciiTheme="minorHAnsi" w:hAnsiTheme="minorHAnsi"/>
                <w:sz w:val="22"/>
              </w:rPr>
              <w:t xml:space="preserve">Kwaliteit (minimaal …% van de uitgevoerde </w:t>
            </w:r>
            <w:proofErr w:type="spellStart"/>
            <w:r>
              <w:rPr>
                <w:rFonts w:asciiTheme="minorHAnsi" w:hAnsiTheme="minorHAnsi"/>
                <w:sz w:val="22"/>
              </w:rPr>
              <w:t>BPV’s</w:t>
            </w:r>
            <w:proofErr w:type="spellEnd"/>
            <w:r>
              <w:rPr>
                <w:rFonts w:asciiTheme="minorHAnsi" w:hAnsiTheme="minorHAnsi"/>
                <w:sz w:val="22"/>
              </w:rPr>
              <w:t xml:space="preserve"> wordt afgesloten met een voldoende of beter)</w:t>
            </w:r>
          </w:p>
          <w:p w14:paraId="7BC2C7AD" w14:textId="77777777" w:rsidR="007D33F0" w:rsidRPr="007D2FBB" w:rsidRDefault="007D33F0" w:rsidP="0077179E">
            <w:pPr>
              <w:pStyle w:val="Lijstalinea"/>
              <w:numPr>
                <w:ilvl w:val="0"/>
                <w:numId w:val="4"/>
              </w:numPr>
              <w:jc w:val="both"/>
              <w:rPr>
                <w:rFonts w:asciiTheme="minorHAnsi" w:hAnsiTheme="minorHAnsi"/>
                <w:sz w:val="22"/>
              </w:rPr>
            </w:pPr>
            <w:r>
              <w:rPr>
                <w:rFonts w:asciiTheme="minorHAnsi" w:hAnsiTheme="minorHAnsi"/>
                <w:sz w:val="22"/>
              </w:rPr>
              <w:t>Naleving BPV-protocol</w:t>
            </w:r>
          </w:p>
        </w:tc>
      </w:tr>
      <w:tr w:rsidR="007D33F0" w:rsidRPr="007D2FBB" w14:paraId="7A077E86" w14:textId="77777777" w:rsidTr="00344111">
        <w:tc>
          <w:tcPr>
            <w:tcW w:w="1141" w:type="pct"/>
          </w:tcPr>
          <w:p w14:paraId="309363F9"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Activiteiten (sub-processen)</w:t>
            </w:r>
          </w:p>
          <w:p w14:paraId="216F0A5F" w14:textId="77777777" w:rsidR="007D33F0" w:rsidRPr="007D2FBB" w:rsidRDefault="007D33F0" w:rsidP="00344111">
            <w:pPr>
              <w:rPr>
                <w:rFonts w:asciiTheme="minorHAnsi" w:hAnsiTheme="minorHAnsi"/>
                <w:b/>
                <w:sz w:val="22"/>
                <w:szCs w:val="22"/>
              </w:rPr>
            </w:pPr>
          </w:p>
        </w:tc>
        <w:tc>
          <w:tcPr>
            <w:tcW w:w="3859" w:type="pct"/>
            <w:shd w:val="clear" w:color="auto" w:fill="auto"/>
          </w:tcPr>
          <w:p w14:paraId="3BED99DB" w14:textId="77777777" w:rsidR="007D33F0" w:rsidRPr="00F07CA3" w:rsidRDefault="007D33F0" w:rsidP="00344111">
            <w:pPr>
              <w:jc w:val="both"/>
              <w:rPr>
                <w:rFonts w:asciiTheme="minorHAnsi" w:hAnsiTheme="minorHAnsi"/>
                <w:sz w:val="22"/>
                <w:szCs w:val="22"/>
              </w:rPr>
            </w:pPr>
            <w:proofErr w:type="spellStart"/>
            <w:r w:rsidRPr="00F07CA3">
              <w:rPr>
                <w:rFonts w:asciiTheme="minorHAnsi" w:hAnsiTheme="minorHAnsi"/>
                <w:sz w:val="22"/>
                <w:szCs w:val="22"/>
              </w:rPr>
              <w:t>Randvoorwaardelijk</w:t>
            </w:r>
            <w:proofErr w:type="spellEnd"/>
          </w:p>
          <w:p w14:paraId="25343B01" w14:textId="77777777" w:rsidR="007D33F0" w:rsidRPr="00F07CA3" w:rsidRDefault="007D33F0" w:rsidP="0077179E">
            <w:pPr>
              <w:pStyle w:val="Lijstalinea"/>
              <w:numPr>
                <w:ilvl w:val="0"/>
                <w:numId w:val="42"/>
              </w:numPr>
              <w:jc w:val="both"/>
              <w:rPr>
                <w:rFonts w:asciiTheme="minorHAnsi" w:hAnsiTheme="minorHAnsi"/>
                <w:sz w:val="22"/>
              </w:rPr>
            </w:pPr>
            <w:r w:rsidRPr="00F07CA3">
              <w:rPr>
                <w:rFonts w:asciiTheme="minorHAnsi" w:hAnsiTheme="minorHAnsi"/>
                <w:sz w:val="22"/>
              </w:rPr>
              <w:t>Creëren en beheren BPV-relaties</w:t>
            </w:r>
          </w:p>
          <w:p w14:paraId="5FC86409" w14:textId="77777777" w:rsidR="007D33F0" w:rsidRPr="00F07CA3" w:rsidRDefault="007D33F0" w:rsidP="0077179E">
            <w:pPr>
              <w:pStyle w:val="Lijstalinea"/>
              <w:numPr>
                <w:ilvl w:val="0"/>
                <w:numId w:val="42"/>
              </w:numPr>
              <w:jc w:val="both"/>
              <w:rPr>
                <w:rFonts w:asciiTheme="minorHAnsi" w:hAnsiTheme="minorHAnsi"/>
                <w:sz w:val="22"/>
              </w:rPr>
            </w:pPr>
            <w:r w:rsidRPr="00F07CA3">
              <w:rPr>
                <w:rFonts w:asciiTheme="minorHAnsi" w:hAnsiTheme="minorHAnsi"/>
                <w:sz w:val="22"/>
              </w:rPr>
              <w:t>Creëren en beheren BPV-plekken (bij de BPV-relaties)</w:t>
            </w:r>
            <w:r>
              <w:rPr>
                <w:rFonts w:asciiTheme="minorHAnsi" w:hAnsiTheme="minorHAnsi"/>
                <w:sz w:val="22"/>
              </w:rPr>
              <w:t>; een gecreëerde BPV-plek kan daarna meteen gebruikt worden voor het koppelen van een student en daarna het maken van een BPV-overeenkomst</w:t>
            </w:r>
          </w:p>
          <w:p w14:paraId="25B2A2D5" w14:textId="77777777" w:rsidR="007D33F0" w:rsidRPr="00F07CA3" w:rsidRDefault="007D33F0" w:rsidP="0077179E">
            <w:pPr>
              <w:pStyle w:val="Lijstalinea"/>
              <w:numPr>
                <w:ilvl w:val="0"/>
                <w:numId w:val="42"/>
              </w:numPr>
              <w:jc w:val="both"/>
              <w:rPr>
                <w:rFonts w:asciiTheme="minorHAnsi" w:hAnsiTheme="minorHAnsi"/>
                <w:sz w:val="22"/>
              </w:rPr>
            </w:pPr>
            <w:r w:rsidRPr="00F07CA3">
              <w:rPr>
                <w:rFonts w:asciiTheme="minorHAnsi" w:hAnsiTheme="minorHAnsi"/>
                <w:sz w:val="22"/>
              </w:rPr>
              <w:t>Beheren Studenten (wel input, geen onderdeel van het BPV-proces)</w:t>
            </w:r>
          </w:p>
          <w:p w14:paraId="511D9EFE" w14:textId="77777777" w:rsidR="007D33F0" w:rsidRPr="00F07CA3" w:rsidRDefault="007D33F0" w:rsidP="00344111">
            <w:pPr>
              <w:jc w:val="both"/>
              <w:rPr>
                <w:rFonts w:asciiTheme="minorHAnsi" w:hAnsiTheme="minorHAnsi"/>
                <w:sz w:val="22"/>
                <w:szCs w:val="22"/>
              </w:rPr>
            </w:pPr>
          </w:p>
          <w:p w14:paraId="78695967" w14:textId="77777777" w:rsidR="007D33F0" w:rsidRPr="00F07CA3" w:rsidRDefault="007D33F0" w:rsidP="00344111">
            <w:pPr>
              <w:jc w:val="both"/>
              <w:rPr>
                <w:rFonts w:asciiTheme="minorHAnsi" w:hAnsiTheme="minorHAnsi"/>
                <w:sz w:val="22"/>
                <w:szCs w:val="22"/>
              </w:rPr>
            </w:pPr>
            <w:r w:rsidRPr="00F07CA3">
              <w:rPr>
                <w:rFonts w:asciiTheme="minorHAnsi" w:hAnsiTheme="minorHAnsi"/>
                <w:sz w:val="22"/>
                <w:szCs w:val="22"/>
              </w:rPr>
              <w:t>BPV-proces</w:t>
            </w:r>
          </w:p>
          <w:p w14:paraId="7C97AA2B" w14:textId="77777777" w:rsidR="007D33F0" w:rsidRPr="00F07CA3" w:rsidRDefault="007D33F0" w:rsidP="0077179E">
            <w:pPr>
              <w:pStyle w:val="Lijstalinea"/>
              <w:numPr>
                <w:ilvl w:val="0"/>
                <w:numId w:val="42"/>
              </w:numPr>
              <w:jc w:val="both"/>
              <w:rPr>
                <w:rFonts w:asciiTheme="minorHAnsi" w:hAnsiTheme="minorHAnsi"/>
                <w:sz w:val="22"/>
              </w:rPr>
            </w:pPr>
            <w:r w:rsidRPr="00F07CA3">
              <w:rPr>
                <w:rFonts w:asciiTheme="minorHAnsi" w:hAnsiTheme="minorHAnsi"/>
                <w:sz w:val="22"/>
              </w:rPr>
              <w:t>Voorbereiden en matchen inclusief maken BPV-overeenkomst</w:t>
            </w:r>
          </w:p>
          <w:p w14:paraId="6168273C" w14:textId="77777777" w:rsidR="007D33F0" w:rsidRPr="00F07CA3" w:rsidRDefault="007D33F0" w:rsidP="0077179E">
            <w:pPr>
              <w:pStyle w:val="Lijstalinea"/>
              <w:numPr>
                <w:ilvl w:val="0"/>
                <w:numId w:val="42"/>
              </w:numPr>
              <w:jc w:val="both"/>
              <w:rPr>
                <w:rFonts w:asciiTheme="minorHAnsi" w:hAnsiTheme="minorHAnsi"/>
                <w:sz w:val="22"/>
              </w:rPr>
            </w:pPr>
            <w:r w:rsidRPr="00F07CA3">
              <w:rPr>
                <w:rFonts w:asciiTheme="minorHAnsi" w:hAnsiTheme="minorHAnsi"/>
                <w:sz w:val="22"/>
              </w:rPr>
              <w:t>Uitvoeren en begeleiden</w:t>
            </w:r>
          </w:p>
          <w:p w14:paraId="73B60D1F" w14:textId="77777777" w:rsidR="007D33F0" w:rsidRPr="00F07CA3" w:rsidRDefault="007D33F0" w:rsidP="0077179E">
            <w:pPr>
              <w:pStyle w:val="Lijstalinea"/>
              <w:numPr>
                <w:ilvl w:val="0"/>
                <w:numId w:val="42"/>
              </w:numPr>
              <w:jc w:val="both"/>
              <w:rPr>
                <w:rFonts w:asciiTheme="minorHAnsi" w:hAnsiTheme="minorHAnsi"/>
                <w:sz w:val="22"/>
              </w:rPr>
            </w:pPr>
            <w:r w:rsidRPr="00F07CA3">
              <w:rPr>
                <w:rFonts w:asciiTheme="minorHAnsi" w:hAnsiTheme="minorHAnsi"/>
                <w:sz w:val="22"/>
              </w:rPr>
              <w:t>Beoordelen, evalueren en afronden inclusief afsluiten BPV-overeenkomst</w:t>
            </w:r>
          </w:p>
          <w:p w14:paraId="2A2266C8" w14:textId="77777777" w:rsidR="007D33F0" w:rsidRPr="00F07CA3" w:rsidRDefault="007D33F0" w:rsidP="00344111">
            <w:pPr>
              <w:jc w:val="both"/>
              <w:rPr>
                <w:rFonts w:asciiTheme="minorHAnsi" w:hAnsiTheme="minorHAnsi"/>
                <w:sz w:val="22"/>
                <w:szCs w:val="22"/>
              </w:rPr>
            </w:pPr>
          </w:p>
          <w:p w14:paraId="04CDDEB3" w14:textId="77777777" w:rsidR="007D33F0" w:rsidRPr="00F07CA3" w:rsidRDefault="007D33F0" w:rsidP="00344111">
            <w:pPr>
              <w:jc w:val="both"/>
              <w:rPr>
                <w:rFonts w:asciiTheme="minorHAnsi" w:hAnsiTheme="minorHAnsi"/>
                <w:sz w:val="22"/>
                <w:szCs w:val="22"/>
              </w:rPr>
            </w:pPr>
            <w:r w:rsidRPr="00F07CA3">
              <w:rPr>
                <w:rFonts w:asciiTheme="minorHAnsi" w:hAnsiTheme="minorHAnsi"/>
                <w:sz w:val="22"/>
                <w:szCs w:val="22"/>
              </w:rPr>
              <w:t xml:space="preserve">Aandachtpunten bij internationale </w:t>
            </w:r>
            <w:proofErr w:type="spellStart"/>
            <w:r w:rsidRPr="00F07CA3">
              <w:rPr>
                <w:rFonts w:asciiTheme="minorHAnsi" w:hAnsiTheme="minorHAnsi"/>
                <w:sz w:val="22"/>
                <w:szCs w:val="22"/>
              </w:rPr>
              <w:t>BPV’s</w:t>
            </w:r>
            <w:proofErr w:type="spellEnd"/>
            <w:r w:rsidRPr="00F07CA3">
              <w:rPr>
                <w:rFonts w:asciiTheme="minorHAnsi" w:hAnsiTheme="minorHAnsi"/>
                <w:sz w:val="22"/>
                <w:szCs w:val="22"/>
              </w:rPr>
              <w:t>:</w:t>
            </w:r>
          </w:p>
          <w:p w14:paraId="68E53CE9" w14:textId="77777777" w:rsidR="007D33F0" w:rsidRPr="00F07CA3" w:rsidRDefault="007D33F0" w:rsidP="0077179E">
            <w:pPr>
              <w:pStyle w:val="Lijstalinea"/>
              <w:numPr>
                <w:ilvl w:val="0"/>
                <w:numId w:val="39"/>
              </w:numPr>
              <w:jc w:val="both"/>
              <w:rPr>
                <w:rFonts w:asciiTheme="minorHAnsi" w:hAnsiTheme="minorHAnsi"/>
                <w:sz w:val="22"/>
                <w:u w:val="single"/>
              </w:rPr>
            </w:pPr>
            <w:r w:rsidRPr="00F07CA3">
              <w:rPr>
                <w:rFonts w:asciiTheme="minorHAnsi" w:hAnsiTheme="minorHAnsi"/>
                <w:sz w:val="22"/>
              </w:rPr>
              <w:t>Onderdeel van voorbereiden en matchen is eventuele subsidie aanvragen / regelen</w:t>
            </w:r>
          </w:p>
          <w:p w14:paraId="3D5EA637" w14:textId="77777777" w:rsidR="007D33F0" w:rsidRPr="00F07CA3" w:rsidRDefault="007D33F0" w:rsidP="0077179E">
            <w:pPr>
              <w:pStyle w:val="Lijstalinea"/>
              <w:numPr>
                <w:ilvl w:val="0"/>
                <w:numId w:val="39"/>
              </w:numPr>
              <w:jc w:val="both"/>
              <w:rPr>
                <w:rFonts w:asciiTheme="minorHAnsi" w:hAnsiTheme="minorHAnsi"/>
                <w:sz w:val="22"/>
                <w:u w:val="single"/>
              </w:rPr>
            </w:pPr>
            <w:r w:rsidRPr="00F07CA3">
              <w:rPr>
                <w:rFonts w:asciiTheme="minorHAnsi" w:hAnsiTheme="minorHAnsi"/>
                <w:sz w:val="22"/>
              </w:rPr>
              <w:t>Indien er sprake is van subsidie, dan na afloop van de BPV-periode verantwoording afleggen aan de subsidieverstrekker</w:t>
            </w:r>
          </w:p>
          <w:p w14:paraId="731B5136" w14:textId="77777777" w:rsidR="007D33F0" w:rsidRPr="00251A30" w:rsidRDefault="007D33F0" w:rsidP="0077179E">
            <w:pPr>
              <w:pStyle w:val="Lijstalinea"/>
              <w:numPr>
                <w:ilvl w:val="0"/>
                <w:numId w:val="39"/>
              </w:numPr>
              <w:jc w:val="both"/>
              <w:rPr>
                <w:u w:val="single"/>
              </w:rPr>
            </w:pPr>
            <w:r w:rsidRPr="00F07CA3">
              <w:rPr>
                <w:rFonts w:asciiTheme="minorHAnsi" w:hAnsiTheme="minorHAnsi"/>
                <w:sz w:val="22"/>
              </w:rPr>
              <w:t>Internationale Veiligheid, afdeling Integrale Veiligheid</w:t>
            </w:r>
          </w:p>
        </w:tc>
      </w:tr>
      <w:tr w:rsidR="007D33F0" w:rsidRPr="007D2FBB" w14:paraId="3CF756DA" w14:textId="77777777" w:rsidTr="00344111">
        <w:tc>
          <w:tcPr>
            <w:tcW w:w="1141" w:type="pct"/>
          </w:tcPr>
          <w:p w14:paraId="0C8DC8E7" w14:textId="77777777" w:rsidR="007D33F0" w:rsidRPr="008A4E61" w:rsidRDefault="007D33F0" w:rsidP="00344111">
            <w:pPr>
              <w:rPr>
                <w:rFonts w:asciiTheme="minorHAnsi" w:hAnsiTheme="minorHAnsi"/>
                <w:b/>
                <w:bCs/>
                <w:sz w:val="22"/>
                <w:szCs w:val="22"/>
              </w:rPr>
            </w:pPr>
            <w:r>
              <w:rPr>
                <w:rFonts w:asciiTheme="minorHAnsi" w:hAnsiTheme="minorHAnsi"/>
                <w:b/>
                <w:bCs/>
                <w:sz w:val="22"/>
                <w:szCs w:val="22"/>
              </w:rPr>
              <w:t>Uitgangs</w:t>
            </w:r>
            <w:r w:rsidRPr="007D2FBB">
              <w:rPr>
                <w:rFonts w:asciiTheme="minorHAnsi" w:hAnsiTheme="minorHAnsi"/>
                <w:b/>
                <w:bCs/>
                <w:sz w:val="22"/>
                <w:szCs w:val="22"/>
              </w:rPr>
              <w:t>punten</w:t>
            </w:r>
          </w:p>
        </w:tc>
        <w:tc>
          <w:tcPr>
            <w:tcW w:w="3859" w:type="pct"/>
          </w:tcPr>
          <w:p w14:paraId="366100E3" w14:textId="77777777" w:rsidR="007D33F0" w:rsidRDefault="007D33F0" w:rsidP="0077179E">
            <w:pPr>
              <w:pStyle w:val="Lijstalinea"/>
              <w:numPr>
                <w:ilvl w:val="0"/>
                <w:numId w:val="2"/>
              </w:numPr>
              <w:jc w:val="both"/>
              <w:rPr>
                <w:rFonts w:asciiTheme="minorHAnsi" w:hAnsiTheme="minorHAnsi"/>
                <w:sz w:val="22"/>
              </w:rPr>
            </w:pPr>
            <w:proofErr w:type="spellStart"/>
            <w:r>
              <w:rPr>
                <w:rFonts w:asciiTheme="minorHAnsi" w:hAnsiTheme="minorHAnsi"/>
                <w:sz w:val="22"/>
              </w:rPr>
              <w:t>BPV’s</w:t>
            </w:r>
            <w:proofErr w:type="spellEnd"/>
            <w:r>
              <w:rPr>
                <w:rFonts w:asciiTheme="minorHAnsi" w:hAnsiTheme="minorHAnsi"/>
                <w:sz w:val="22"/>
              </w:rPr>
              <w:t xml:space="preserve"> kunnen alleen plaatsvinden bij geaccrediteerde bedrijven / organisaties</w:t>
            </w:r>
          </w:p>
          <w:p w14:paraId="426BDC6E" w14:textId="77777777" w:rsidR="007D33F0" w:rsidRDefault="007D33F0" w:rsidP="0077179E">
            <w:pPr>
              <w:pStyle w:val="Lijstalinea"/>
              <w:numPr>
                <w:ilvl w:val="0"/>
                <w:numId w:val="2"/>
              </w:numPr>
              <w:jc w:val="both"/>
              <w:rPr>
                <w:rFonts w:asciiTheme="minorHAnsi" w:hAnsiTheme="minorHAnsi"/>
                <w:sz w:val="22"/>
              </w:rPr>
            </w:pPr>
            <w:r>
              <w:rPr>
                <w:rFonts w:asciiTheme="minorHAnsi" w:hAnsiTheme="minorHAnsi"/>
                <w:sz w:val="22"/>
              </w:rPr>
              <w:t xml:space="preserve">De verplichte </w:t>
            </w:r>
            <w:proofErr w:type="spellStart"/>
            <w:r>
              <w:rPr>
                <w:rFonts w:asciiTheme="minorHAnsi" w:hAnsiTheme="minorHAnsi"/>
                <w:sz w:val="22"/>
              </w:rPr>
              <w:t>BPV’s</w:t>
            </w:r>
            <w:proofErr w:type="spellEnd"/>
            <w:r>
              <w:rPr>
                <w:rFonts w:asciiTheme="minorHAnsi" w:hAnsiTheme="minorHAnsi"/>
                <w:sz w:val="22"/>
              </w:rPr>
              <w:t xml:space="preserve"> zijn opgenomen in de opleidingsplannen</w:t>
            </w:r>
          </w:p>
          <w:p w14:paraId="3EF44B3E" w14:textId="77777777" w:rsidR="007D33F0" w:rsidRPr="007D2FBB" w:rsidRDefault="007D33F0" w:rsidP="0077179E">
            <w:pPr>
              <w:pStyle w:val="Lijstalinea"/>
              <w:numPr>
                <w:ilvl w:val="0"/>
                <w:numId w:val="2"/>
              </w:numPr>
              <w:jc w:val="both"/>
              <w:rPr>
                <w:rFonts w:asciiTheme="minorHAnsi" w:hAnsiTheme="minorHAnsi"/>
                <w:sz w:val="22"/>
              </w:rPr>
            </w:pPr>
            <w:r>
              <w:rPr>
                <w:rFonts w:asciiTheme="minorHAnsi" w:hAnsiTheme="minorHAnsi"/>
                <w:sz w:val="22"/>
              </w:rPr>
              <w:t>Studenten kunnen zelf een BPV-plek zoeken of de school kan een BPV-plek voordragen</w:t>
            </w:r>
          </w:p>
        </w:tc>
      </w:tr>
      <w:tr w:rsidR="007D33F0" w:rsidRPr="007D2FBB" w14:paraId="18179304" w14:textId="77777777" w:rsidTr="00344111">
        <w:tc>
          <w:tcPr>
            <w:tcW w:w="1141" w:type="pct"/>
          </w:tcPr>
          <w:p w14:paraId="77CBAE0D"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Input vereisten</w:t>
            </w:r>
          </w:p>
          <w:p w14:paraId="5BE12627" w14:textId="77777777" w:rsidR="007D33F0" w:rsidRPr="007D2FBB" w:rsidRDefault="007D33F0" w:rsidP="00344111">
            <w:pPr>
              <w:rPr>
                <w:rFonts w:asciiTheme="minorHAnsi" w:hAnsiTheme="minorHAnsi"/>
                <w:b/>
                <w:sz w:val="22"/>
                <w:szCs w:val="22"/>
              </w:rPr>
            </w:pPr>
          </w:p>
        </w:tc>
        <w:tc>
          <w:tcPr>
            <w:tcW w:w="3859" w:type="pct"/>
          </w:tcPr>
          <w:p w14:paraId="678182B4"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Relatiegegevens (BPV-bedrijven)</w:t>
            </w:r>
          </w:p>
          <w:p w14:paraId="6E8019BD"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BPV-plekken</w:t>
            </w:r>
          </w:p>
          <w:p w14:paraId="43686C82"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Gegevens van studenten die een BPV moeten uitvoeren</w:t>
            </w:r>
          </w:p>
        </w:tc>
      </w:tr>
      <w:tr w:rsidR="007D33F0" w:rsidRPr="007D2FBB" w14:paraId="6ABB7E34" w14:textId="77777777" w:rsidTr="00344111">
        <w:tc>
          <w:tcPr>
            <w:tcW w:w="1141" w:type="pct"/>
          </w:tcPr>
          <w:p w14:paraId="5B6FC77C" w14:textId="77777777" w:rsidR="007D33F0" w:rsidRPr="008A4E61" w:rsidRDefault="007D33F0" w:rsidP="00344111">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6A44C160"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 xml:space="preserve">Gerealiseerde en afgeronde </w:t>
            </w:r>
            <w:proofErr w:type="spellStart"/>
            <w:r w:rsidRPr="007D2FBB">
              <w:rPr>
                <w:rFonts w:asciiTheme="minorHAnsi" w:hAnsiTheme="minorHAnsi"/>
                <w:sz w:val="22"/>
              </w:rPr>
              <w:t>BPV’s</w:t>
            </w:r>
            <w:proofErr w:type="spellEnd"/>
          </w:p>
        </w:tc>
      </w:tr>
      <w:tr w:rsidR="007D33F0" w:rsidRPr="007D2FBB" w14:paraId="15EE86ED" w14:textId="77777777" w:rsidTr="00344111">
        <w:tc>
          <w:tcPr>
            <w:tcW w:w="1141" w:type="pct"/>
          </w:tcPr>
          <w:p w14:paraId="35E5742C" w14:textId="77777777" w:rsidR="007D33F0" w:rsidRPr="008A4E61" w:rsidRDefault="007D33F0" w:rsidP="00344111">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3EA68950"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Op vastgestelde momenten binnen de opleiding</w:t>
            </w:r>
          </w:p>
        </w:tc>
      </w:tr>
      <w:tr w:rsidR="007D33F0" w:rsidRPr="007D2FBB" w14:paraId="2A71FA6B" w14:textId="77777777" w:rsidTr="00344111">
        <w:tc>
          <w:tcPr>
            <w:tcW w:w="1141" w:type="pct"/>
          </w:tcPr>
          <w:p w14:paraId="7ABAE2CC"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Uitvoerder(s)</w:t>
            </w:r>
          </w:p>
          <w:p w14:paraId="6E9BAEDB" w14:textId="77777777" w:rsidR="007D33F0" w:rsidRPr="007D2FBB" w:rsidRDefault="007D33F0" w:rsidP="00344111">
            <w:pPr>
              <w:rPr>
                <w:rFonts w:asciiTheme="minorHAnsi" w:hAnsiTheme="minorHAnsi"/>
                <w:b/>
                <w:sz w:val="22"/>
                <w:szCs w:val="22"/>
              </w:rPr>
            </w:pPr>
          </w:p>
        </w:tc>
        <w:tc>
          <w:tcPr>
            <w:tcW w:w="3859" w:type="pct"/>
          </w:tcPr>
          <w:p w14:paraId="65900669"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BPV-bedrijven</w:t>
            </w:r>
          </w:p>
          <w:p w14:paraId="6152D7EA" w14:textId="77777777" w:rsidR="007D33F0" w:rsidRPr="004B7169"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BPV-coördinatoren</w:t>
            </w:r>
          </w:p>
          <w:p w14:paraId="423209D1" w14:textId="77777777" w:rsidR="007D33F0" w:rsidRDefault="007D33F0" w:rsidP="0077179E">
            <w:pPr>
              <w:pStyle w:val="Lijstalinea"/>
              <w:numPr>
                <w:ilvl w:val="0"/>
                <w:numId w:val="2"/>
              </w:numPr>
              <w:jc w:val="both"/>
              <w:rPr>
                <w:rFonts w:asciiTheme="minorHAnsi" w:hAnsiTheme="minorHAnsi"/>
                <w:sz w:val="22"/>
              </w:rPr>
            </w:pPr>
            <w:r>
              <w:rPr>
                <w:rFonts w:asciiTheme="minorHAnsi" w:hAnsiTheme="minorHAnsi"/>
                <w:sz w:val="22"/>
              </w:rPr>
              <w:t>Praktijkopleider</w:t>
            </w:r>
          </w:p>
          <w:p w14:paraId="14AF80A7" w14:textId="77777777" w:rsidR="007D33F0" w:rsidRDefault="007D33F0" w:rsidP="0077179E">
            <w:pPr>
              <w:pStyle w:val="Lijstalinea"/>
              <w:numPr>
                <w:ilvl w:val="0"/>
                <w:numId w:val="2"/>
              </w:numPr>
              <w:jc w:val="both"/>
              <w:rPr>
                <w:rFonts w:asciiTheme="minorHAnsi" w:hAnsiTheme="minorHAnsi"/>
                <w:sz w:val="22"/>
              </w:rPr>
            </w:pPr>
            <w:r>
              <w:rPr>
                <w:rFonts w:asciiTheme="minorHAnsi" w:hAnsiTheme="minorHAnsi"/>
                <w:sz w:val="22"/>
              </w:rPr>
              <w:t>Praktijkbegeleider / BPV-begeleider / BPV-docent / Bezoekdocent</w:t>
            </w:r>
          </w:p>
          <w:p w14:paraId="2BE74576" w14:textId="77777777" w:rsidR="007D33F0" w:rsidRPr="007D2FBB" w:rsidRDefault="007D33F0" w:rsidP="0077179E">
            <w:pPr>
              <w:pStyle w:val="Lijstalinea"/>
              <w:numPr>
                <w:ilvl w:val="0"/>
                <w:numId w:val="2"/>
              </w:numPr>
              <w:jc w:val="both"/>
              <w:rPr>
                <w:rFonts w:asciiTheme="minorHAnsi" w:hAnsiTheme="minorHAnsi"/>
                <w:sz w:val="22"/>
              </w:rPr>
            </w:pPr>
            <w:r>
              <w:rPr>
                <w:rFonts w:asciiTheme="minorHAnsi" w:hAnsiTheme="minorHAnsi"/>
                <w:sz w:val="22"/>
              </w:rPr>
              <w:t>Beoordelaars</w:t>
            </w:r>
          </w:p>
          <w:p w14:paraId="62607B95" w14:textId="77777777" w:rsidR="007D33F0" w:rsidRPr="007D2FBB" w:rsidRDefault="007D33F0" w:rsidP="0077179E">
            <w:pPr>
              <w:pStyle w:val="Lijstalinea"/>
              <w:numPr>
                <w:ilvl w:val="0"/>
                <w:numId w:val="2"/>
              </w:numPr>
              <w:jc w:val="both"/>
              <w:rPr>
                <w:rFonts w:asciiTheme="minorHAnsi" w:hAnsiTheme="minorHAnsi"/>
                <w:sz w:val="22"/>
              </w:rPr>
            </w:pPr>
            <w:r w:rsidRPr="007D2FBB">
              <w:rPr>
                <w:rFonts w:asciiTheme="minorHAnsi" w:hAnsiTheme="minorHAnsi"/>
                <w:sz w:val="22"/>
              </w:rPr>
              <w:t>Studenten</w:t>
            </w:r>
          </w:p>
        </w:tc>
      </w:tr>
      <w:tr w:rsidR="004C6471" w:rsidRPr="007D2FBB" w14:paraId="6F976C47" w14:textId="77777777" w:rsidTr="00344111">
        <w:tc>
          <w:tcPr>
            <w:tcW w:w="1141" w:type="pct"/>
          </w:tcPr>
          <w:p w14:paraId="71A094F0"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387EB2A0" w14:textId="08C47E20" w:rsidR="004C6471" w:rsidRPr="007D2FBB" w:rsidRDefault="004C6471" w:rsidP="004C6471">
            <w:pPr>
              <w:pStyle w:val="Lijstalinea"/>
              <w:numPr>
                <w:ilvl w:val="0"/>
                <w:numId w:val="2"/>
              </w:numPr>
              <w:jc w:val="both"/>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3ACC7950" w14:textId="77777777" w:rsidTr="00344111">
        <w:tc>
          <w:tcPr>
            <w:tcW w:w="1141" w:type="pct"/>
          </w:tcPr>
          <w:p w14:paraId="1F21DCED"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712530C2" w14:textId="752746F9" w:rsidR="004C6471" w:rsidRPr="007D2FBB" w:rsidRDefault="004C6471" w:rsidP="004C6471">
            <w:pPr>
              <w:pStyle w:val="Lijstalinea"/>
              <w:numPr>
                <w:ilvl w:val="0"/>
                <w:numId w:val="2"/>
              </w:numPr>
              <w:jc w:val="both"/>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5FF7636F" w14:textId="77777777" w:rsidTr="00344111">
        <w:tc>
          <w:tcPr>
            <w:tcW w:w="1141" w:type="pct"/>
          </w:tcPr>
          <w:p w14:paraId="5156CF33"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0A57A8E7" w14:textId="7EDAA4E1" w:rsidR="004C6471" w:rsidRPr="007D2FBB" w:rsidRDefault="004C6471" w:rsidP="004C6471">
            <w:pPr>
              <w:pStyle w:val="Lijstalinea"/>
              <w:numPr>
                <w:ilvl w:val="0"/>
                <w:numId w:val="2"/>
              </w:numPr>
              <w:jc w:val="both"/>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30AE7809" w14:textId="77777777" w:rsidR="007D33F0" w:rsidRDefault="007D33F0" w:rsidP="007D33F0"/>
    <w:p w14:paraId="303FBB86" w14:textId="2777458A" w:rsidR="007D33F0" w:rsidRDefault="007D33F0" w:rsidP="00CC1473">
      <w:pPr>
        <w:pStyle w:val="Kop2"/>
        <w:keepLines/>
      </w:pPr>
      <w:bookmarkStart w:id="47" w:name="_Toc493262023"/>
      <w:bookmarkStart w:id="48" w:name="_Toc497991053"/>
      <w:r>
        <w:t>Procesmodel BPV Creëren en beheren relaties</w:t>
      </w:r>
      <w:bookmarkEnd w:id="47"/>
      <w:bookmarkEnd w:id="48"/>
    </w:p>
    <w:p w14:paraId="1809DDBF" w14:textId="32D786F6" w:rsidR="007D33F0" w:rsidRDefault="007D33F0" w:rsidP="007D33F0">
      <w:pPr>
        <w:rPr>
          <w:noProof/>
        </w:rPr>
      </w:pPr>
      <w:r w:rsidRPr="001332FB">
        <w:rPr>
          <w:noProof/>
        </w:rPr>
        <w:drawing>
          <wp:inline distT="0" distB="0" distL="0" distR="0" wp14:anchorId="2CA770F5" wp14:editId="2EA53229">
            <wp:extent cx="8879719" cy="4994843"/>
            <wp:effectExtent l="0" t="0" r="0" b="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8900411" cy="5006482"/>
                    </a:xfrm>
                    <a:prstGeom prst="rect">
                      <a:avLst/>
                    </a:prstGeom>
                  </pic:spPr>
                </pic:pic>
              </a:graphicData>
            </a:graphic>
          </wp:inline>
        </w:drawing>
      </w:r>
      <w:r w:rsidRPr="00B945C1">
        <w:rPr>
          <w:noProof/>
        </w:rPr>
        <w:t xml:space="preserve"> </w:t>
      </w:r>
    </w:p>
    <w:p w14:paraId="11615DA4" w14:textId="136C81BF" w:rsidR="007D33F0" w:rsidRDefault="007D33F0" w:rsidP="007D33F0">
      <w:pPr>
        <w:rPr>
          <w:noProof/>
        </w:rPr>
      </w:pPr>
    </w:p>
    <w:p w14:paraId="282CE8F9" w14:textId="14D60862" w:rsidR="007D33F0" w:rsidRDefault="007D33F0" w:rsidP="00CC1473">
      <w:pPr>
        <w:pStyle w:val="Kop2"/>
        <w:rPr>
          <w:noProof/>
        </w:rPr>
      </w:pPr>
      <w:bookmarkStart w:id="49" w:name="_Toc497991054"/>
      <w:r>
        <w:rPr>
          <w:noProof/>
        </w:rPr>
        <w:t>Procesbeschrijving BPV Creëren en beheren relaties</w:t>
      </w:r>
      <w:bookmarkEnd w:id="49"/>
    </w:p>
    <w:tbl>
      <w:tblPr>
        <w:tblStyle w:val="Tabelraster"/>
        <w:tblW w:w="0" w:type="auto"/>
        <w:tblLook w:val="04A0" w:firstRow="1" w:lastRow="0" w:firstColumn="1" w:lastColumn="0" w:noHBand="0" w:noVBand="1"/>
      </w:tblPr>
      <w:tblGrid>
        <w:gridCol w:w="2287"/>
        <w:gridCol w:w="11707"/>
      </w:tblGrid>
      <w:tr w:rsidR="007D33F0" w:rsidRPr="007D2FBB" w14:paraId="0BC47DDB" w14:textId="77777777" w:rsidTr="00344111">
        <w:tc>
          <w:tcPr>
            <w:tcW w:w="0" w:type="auto"/>
          </w:tcPr>
          <w:p w14:paraId="5DF267CE" w14:textId="77777777" w:rsidR="007D33F0" w:rsidRPr="007D2FBB" w:rsidRDefault="007D33F0" w:rsidP="00344111">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0" w:type="auto"/>
            <w:shd w:val="clear" w:color="auto" w:fill="auto"/>
          </w:tcPr>
          <w:p w14:paraId="37853163" w14:textId="77777777" w:rsidR="007D33F0" w:rsidRPr="007D2FBB" w:rsidRDefault="007D33F0" w:rsidP="00344111">
            <w:pPr>
              <w:rPr>
                <w:rFonts w:asciiTheme="minorHAnsi" w:hAnsiTheme="minorHAnsi"/>
                <w:sz w:val="22"/>
                <w:szCs w:val="22"/>
              </w:rPr>
            </w:pPr>
            <w:r>
              <w:rPr>
                <w:rFonts w:asciiTheme="minorHAnsi" w:hAnsiTheme="minorHAnsi"/>
                <w:sz w:val="22"/>
                <w:szCs w:val="22"/>
              </w:rPr>
              <w:t>Een actueel en volledig bestand met BPV-bedrijven / organisaties waar de studenten een BPV kunnen uitvoeren</w:t>
            </w:r>
          </w:p>
        </w:tc>
      </w:tr>
      <w:tr w:rsidR="007D33F0" w:rsidRPr="007D2FBB" w14:paraId="25867068" w14:textId="77777777" w:rsidTr="00344111">
        <w:tc>
          <w:tcPr>
            <w:tcW w:w="0" w:type="auto"/>
          </w:tcPr>
          <w:p w14:paraId="0C1CFAB3" w14:textId="77777777" w:rsidR="007D33F0" w:rsidRPr="007D2FBB" w:rsidRDefault="007D33F0" w:rsidP="0034411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0" w:type="auto"/>
            <w:shd w:val="clear" w:color="auto" w:fill="auto"/>
          </w:tcPr>
          <w:p w14:paraId="4ECA6B16" w14:textId="77777777" w:rsidR="007D33F0" w:rsidRDefault="007D33F0" w:rsidP="0077179E">
            <w:pPr>
              <w:pStyle w:val="Lijstalinea"/>
              <w:numPr>
                <w:ilvl w:val="0"/>
                <w:numId w:val="4"/>
              </w:numPr>
              <w:rPr>
                <w:rFonts w:asciiTheme="minorHAnsi" w:hAnsiTheme="minorHAnsi"/>
                <w:sz w:val="22"/>
              </w:rPr>
            </w:pPr>
            <w:r w:rsidRPr="007D2FBB">
              <w:rPr>
                <w:rFonts w:asciiTheme="minorHAnsi" w:hAnsiTheme="minorHAnsi"/>
                <w:sz w:val="22"/>
              </w:rPr>
              <w:t>Volledigheid</w:t>
            </w:r>
            <w:r>
              <w:rPr>
                <w:rFonts w:asciiTheme="minorHAnsi" w:hAnsiTheme="minorHAnsi"/>
                <w:sz w:val="22"/>
              </w:rPr>
              <w:t xml:space="preserve"> (alle noodzakelijke BPV-relaties zijn aanwezig)</w:t>
            </w:r>
          </w:p>
          <w:p w14:paraId="467AFE76" w14:textId="77777777" w:rsidR="007D33F0" w:rsidRDefault="007D33F0" w:rsidP="0077179E">
            <w:pPr>
              <w:pStyle w:val="Lijstalinea"/>
              <w:numPr>
                <w:ilvl w:val="0"/>
                <w:numId w:val="4"/>
              </w:numPr>
              <w:rPr>
                <w:rFonts w:asciiTheme="minorHAnsi" w:hAnsiTheme="minorHAnsi"/>
                <w:sz w:val="22"/>
              </w:rPr>
            </w:pPr>
            <w:r>
              <w:rPr>
                <w:rFonts w:asciiTheme="minorHAnsi" w:hAnsiTheme="minorHAnsi"/>
                <w:sz w:val="22"/>
              </w:rPr>
              <w:t>Actualiteit (alleen actuele relatiegegevens zijn aanwezig; verouderde relaties zijn verwijderd)</w:t>
            </w:r>
          </w:p>
          <w:p w14:paraId="7780DC0A" w14:textId="77777777" w:rsidR="007D33F0" w:rsidRPr="007D2FBB" w:rsidRDefault="007D33F0" w:rsidP="0077179E">
            <w:pPr>
              <w:pStyle w:val="Lijstalinea"/>
              <w:numPr>
                <w:ilvl w:val="0"/>
                <w:numId w:val="4"/>
              </w:numPr>
              <w:rPr>
                <w:rFonts w:asciiTheme="minorHAnsi" w:hAnsiTheme="minorHAnsi"/>
                <w:sz w:val="22"/>
              </w:rPr>
            </w:pPr>
            <w:r>
              <w:rPr>
                <w:rFonts w:asciiTheme="minorHAnsi" w:hAnsiTheme="minorHAnsi"/>
                <w:sz w:val="22"/>
              </w:rPr>
              <w:t>Kwaliteit (de relatiegegevens zijn correct en up-to-date)</w:t>
            </w:r>
          </w:p>
        </w:tc>
      </w:tr>
      <w:tr w:rsidR="007D33F0" w:rsidRPr="007D2FBB" w14:paraId="12FEDEBC" w14:textId="77777777" w:rsidTr="00344111">
        <w:tc>
          <w:tcPr>
            <w:tcW w:w="0" w:type="auto"/>
          </w:tcPr>
          <w:p w14:paraId="31931A87"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Activiteiten (sub-processen)</w:t>
            </w:r>
          </w:p>
          <w:p w14:paraId="736D713A" w14:textId="77777777" w:rsidR="007D33F0" w:rsidRPr="007D2FBB" w:rsidRDefault="007D33F0" w:rsidP="00344111">
            <w:pPr>
              <w:rPr>
                <w:rFonts w:asciiTheme="minorHAnsi" w:hAnsiTheme="minorHAnsi"/>
                <w:b/>
                <w:sz w:val="22"/>
                <w:szCs w:val="22"/>
              </w:rPr>
            </w:pPr>
          </w:p>
        </w:tc>
        <w:tc>
          <w:tcPr>
            <w:tcW w:w="0" w:type="auto"/>
            <w:shd w:val="clear" w:color="auto" w:fill="auto"/>
          </w:tcPr>
          <w:p w14:paraId="489DA326" w14:textId="77777777" w:rsidR="007D33F0" w:rsidRPr="00A67EDD" w:rsidRDefault="007D33F0" w:rsidP="0077179E">
            <w:pPr>
              <w:pStyle w:val="Lijstalinea"/>
              <w:numPr>
                <w:ilvl w:val="0"/>
                <w:numId w:val="5"/>
              </w:numPr>
              <w:rPr>
                <w:rFonts w:asciiTheme="minorHAnsi" w:hAnsiTheme="minorHAnsi"/>
                <w:sz w:val="22"/>
              </w:rPr>
            </w:pPr>
            <w:r w:rsidRPr="00A67EDD">
              <w:rPr>
                <w:rFonts w:asciiTheme="minorHAnsi" w:hAnsiTheme="minorHAnsi"/>
                <w:sz w:val="22"/>
              </w:rPr>
              <w:t>Controleren of een relatie al  bestaat</w:t>
            </w:r>
          </w:p>
          <w:p w14:paraId="6288C3FE" w14:textId="77777777" w:rsidR="007D33F0" w:rsidRPr="00A67EDD" w:rsidRDefault="007D33F0" w:rsidP="0077179E">
            <w:pPr>
              <w:pStyle w:val="Lijstalinea"/>
              <w:numPr>
                <w:ilvl w:val="0"/>
                <w:numId w:val="5"/>
              </w:numPr>
              <w:rPr>
                <w:rFonts w:asciiTheme="minorHAnsi" w:hAnsiTheme="minorHAnsi"/>
                <w:sz w:val="22"/>
              </w:rPr>
            </w:pPr>
            <w:r w:rsidRPr="00A67EDD">
              <w:rPr>
                <w:rFonts w:asciiTheme="minorHAnsi" w:hAnsiTheme="minorHAnsi"/>
                <w:sz w:val="22"/>
              </w:rPr>
              <w:t>Bijwerken gegevens  van een bestaande relatie</w:t>
            </w:r>
          </w:p>
          <w:p w14:paraId="33D3C349" w14:textId="77777777" w:rsidR="007D33F0" w:rsidRPr="00A67EDD" w:rsidRDefault="007D33F0" w:rsidP="0077179E">
            <w:pPr>
              <w:pStyle w:val="Lijstalinea"/>
              <w:numPr>
                <w:ilvl w:val="0"/>
                <w:numId w:val="5"/>
              </w:numPr>
              <w:rPr>
                <w:rFonts w:asciiTheme="minorHAnsi" w:hAnsiTheme="minorHAnsi"/>
                <w:sz w:val="22"/>
              </w:rPr>
            </w:pPr>
            <w:r w:rsidRPr="00A67EDD">
              <w:rPr>
                <w:rFonts w:asciiTheme="minorHAnsi" w:hAnsiTheme="minorHAnsi"/>
                <w:sz w:val="22"/>
              </w:rPr>
              <w:t xml:space="preserve">Maken van een nieuwe relatie </w:t>
            </w:r>
            <w:r w:rsidRPr="00A67EDD">
              <w:rPr>
                <w:rFonts w:asciiTheme="minorHAnsi" w:hAnsiTheme="minorHAnsi"/>
                <w:sz w:val="22"/>
              </w:rPr>
              <w:sym w:font="Wingdings" w:char="F0E8"/>
            </w:r>
            <w:r w:rsidRPr="00A67EDD">
              <w:rPr>
                <w:rFonts w:asciiTheme="minorHAnsi" w:hAnsiTheme="minorHAnsi"/>
                <w:sz w:val="22"/>
              </w:rPr>
              <w:t xml:space="preserve"> Creatie nieuwe relatie door middel van importeren van relatiegegevens uit WL</w:t>
            </w:r>
          </w:p>
          <w:p w14:paraId="5DF7A374" w14:textId="77777777" w:rsidR="007D33F0" w:rsidRPr="00A67EDD" w:rsidRDefault="007D33F0" w:rsidP="0077179E">
            <w:pPr>
              <w:pStyle w:val="Lijstalinea"/>
              <w:numPr>
                <w:ilvl w:val="0"/>
                <w:numId w:val="40"/>
              </w:numPr>
              <w:ind w:left="752" w:hanging="303"/>
              <w:rPr>
                <w:rFonts w:asciiTheme="minorHAnsi" w:hAnsiTheme="minorHAnsi"/>
                <w:sz w:val="22"/>
              </w:rPr>
            </w:pPr>
            <w:r w:rsidRPr="00A67EDD">
              <w:rPr>
                <w:rFonts w:asciiTheme="minorHAnsi" w:hAnsiTheme="minorHAnsi"/>
                <w:sz w:val="22"/>
              </w:rPr>
              <w:t>Issue: relaties die in meerdere branches worden gebruikt</w:t>
            </w:r>
          </w:p>
          <w:p w14:paraId="0046947A" w14:textId="77777777" w:rsidR="007D33F0" w:rsidRPr="00A67EDD" w:rsidRDefault="007D33F0" w:rsidP="0077179E">
            <w:pPr>
              <w:pStyle w:val="Lijstalinea"/>
              <w:numPr>
                <w:ilvl w:val="0"/>
                <w:numId w:val="40"/>
              </w:numPr>
              <w:ind w:left="752" w:hanging="303"/>
              <w:rPr>
                <w:rFonts w:asciiTheme="minorHAnsi" w:hAnsiTheme="minorHAnsi"/>
                <w:sz w:val="22"/>
              </w:rPr>
            </w:pPr>
            <w:r w:rsidRPr="00A67EDD">
              <w:rPr>
                <w:rFonts w:asciiTheme="minorHAnsi" w:hAnsiTheme="minorHAnsi"/>
                <w:sz w:val="22"/>
              </w:rPr>
              <w:t>Moet per branche werkbaar zijn maar wel één relatie in plaats van nu één relatie per branche (schotjes!)</w:t>
            </w:r>
          </w:p>
          <w:p w14:paraId="2EBABF0C" w14:textId="77777777" w:rsidR="007D33F0" w:rsidRPr="00A67EDD" w:rsidRDefault="007D33F0" w:rsidP="0077179E">
            <w:pPr>
              <w:pStyle w:val="Lijstalinea"/>
              <w:numPr>
                <w:ilvl w:val="0"/>
                <w:numId w:val="40"/>
              </w:numPr>
              <w:ind w:left="752" w:hanging="303"/>
              <w:rPr>
                <w:rFonts w:asciiTheme="minorHAnsi" w:hAnsiTheme="minorHAnsi"/>
                <w:sz w:val="22"/>
              </w:rPr>
            </w:pPr>
            <w:r w:rsidRPr="00A67EDD">
              <w:rPr>
                <w:rFonts w:asciiTheme="minorHAnsi" w:hAnsiTheme="minorHAnsi"/>
                <w:sz w:val="22"/>
              </w:rPr>
              <w:t>Onderscheid naar hoofdkantoren en filialen</w:t>
            </w:r>
          </w:p>
          <w:p w14:paraId="4D400813" w14:textId="77777777" w:rsidR="007D33F0" w:rsidRPr="00A67EDD" w:rsidRDefault="007D33F0" w:rsidP="0077179E">
            <w:pPr>
              <w:pStyle w:val="Lijstalinea"/>
              <w:numPr>
                <w:ilvl w:val="0"/>
                <w:numId w:val="40"/>
              </w:numPr>
              <w:ind w:left="752" w:hanging="303"/>
              <w:rPr>
                <w:rFonts w:asciiTheme="minorHAnsi" w:hAnsiTheme="minorHAnsi"/>
                <w:sz w:val="22"/>
              </w:rPr>
            </w:pPr>
            <w:r w:rsidRPr="00A67EDD">
              <w:rPr>
                <w:rFonts w:asciiTheme="minorHAnsi" w:hAnsiTheme="minorHAnsi"/>
                <w:sz w:val="22"/>
              </w:rPr>
              <w:t>Meerdere adrestypen zoals accreditatie-adres (organisatie) en bezoekadres (uitvoering); bezoekadres hoeft overigens niet per relatie te zijn, maar kan per BPV-overeenkomst</w:t>
            </w:r>
          </w:p>
          <w:p w14:paraId="2C82AB87" w14:textId="77777777" w:rsidR="007D33F0" w:rsidRPr="00A67EDD" w:rsidRDefault="007D33F0" w:rsidP="0077179E">
            <w:pPr>
              <w:pStyle w:val="Lijstalinea"/>
              <w:numPr>
                <w:ilvl w:val="0"/>
                <w:numId w:val="5"/>
              </w:numPr>
              <w:rPr>
                <w:rFonts w:asciiTheme="minorHAnsi" w:hAnsiTheme="minorHAnsi"/>
                <w:sz w:val="22"/>
              </w:rPr>
            </w:pPr>
            <w:r w:rsidRPr="00A67EDD">
              <w:rPr>
                <w:rFonts w:asciiTheme="minorHAnsi" w:hAnsiTheme="minorHAnsi"/>
                <w:sz w:val="22"/>
              </w:rPr>
              <w:t>Indien de relatie niet in White-label aanwezig is, dan aanmaken van de relatie en (laten) aanvragen van een nieuwe accreditatie (</w:t>
            </w:r>
            <w:proofErr w:type="spellStart"/>
            <w:r w:rsidRPr="00A67EDD">
              <w:rPr>
                <w:rFonts w:asciiTheme="minorHAnsi" w:hAnsiTheme="minorHAnsi"/>
                <w:sz w:val="22"/>
              </w:rPr>
              <w:t>DsDo</w:t>
            </w:r>
            <w:proofErr w:type="spellEnd"/>
            <w:r w:rsidRPr="00A67EDD">
              <w:rPr>
                <w:rFonts w:asciiTheme="minorHAnsi" w:hAnsiTheme="minorHAnsi"/>
                <w:sz w:val="22"/>
              </w:rPr>
              <w:t xml:space="preserve"> Status BPV; anders is het niet mogelijk om een BPV-Overeenkomst te maken)</w:t>
            </w:r>
          </w:p>
          <w:p w14:paraId="2BFB1FBA" w14:textId="77777777" w:rsidR="007D33F0" w:rsidRPr="00A67EDD" w:rsidRDefault="007D33F0" w:rsidP="0077179E">
            <w:pPr>
              <w:pStyle w:val="Lijstalinea"/>
              <w:numPr>
                <w:ilvl w:val="0"/>
                <w:numId w:val="5"/>
              </w:numPr>
              <w:rPr>
                <w:rFonts w:asciiTheme="minorHAnsi" w:hAnsiTheme="minorHAnsi"/>
                <w:sz w:val="22"/>
              </w:rPr>
            </w:pPr>
            <w:r w:rsidRPr="00A67EDD">
              <w:rPr>
                <w:rFonts w:asciiTheme="minorHAnsi" w:hAnsiTheme="minorHAnsi"/>
                <w:sz w:val="22"/>
              </w:rPr>
              <w:t>Overnemen van de gegevens uit White-label; eventueel handmatig aanvullen van de relatiegegevens</w:t>
            </w:r>
          </w:p>
          <w:p w14:paraId="5BFCF990" w14:textId="77777777" w:rsidR="007D33F0" w:rsidRPr="001332FB" w:rsidRDefault="007D33F0" w:rsidP="0077179E">
            <w:pPr>
              <w:pStyle w:val="Lijstalinea"/>
              <w:numPr>
                <w:ilvl w:val="0"/>
                <w:numId w:val="5"/>
              </w:numPr>
              <w:rPr>
                <w:rFonts w:asciiTheme="minorHAnsi" w:hAnsiTheme="minorHAnsi"/>
                <w:sz w:val="22"/>
              </w:rPr>
            </w:pPr>
            <w:r>
              <w:rPr>
                <w:rFonts w:asciiTheme="minorHAnsi" w:hAnsiTheme="minorHAnsi"/>
                <w:sz w:val="22"/>
              </w:rPr>
              <w:t>Verwerken van een toegekende accreditatie</w:t>
            </w:r>
          </w:p>
        </w:tc>
      </w:tr>
      <w:tr w:rsidR="004C6471" w:rsidRPr="007D2FBB" w14:paraId="212CA767" w14:textId="77777777" w:rsidTr="00344111">
        <w:tc>
          <w:tcPr>
            <w:tcW w:w="0" w:type="auto"/>
          </w:tcPr>
          <w:p w14:paraId="56B38878"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0" w:type="auto"/>
          </w:tcPr>
          <w:p w14:paraId="408749F2" w14:textId="643F1C6F" w:rsidR="004C6471" w:rsidRPr="007D2FBB" w:rsidRDefault="004C6471" w:rsidP="004C6471">
            <w:pPr>
              <w:pStyle w:val="Lijstalinea"/>
              <w:ind w:left="0"/>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58C19DF1" w14:textId="77777777" w:rsidTr="00344111">
        <w:tc>
          <w:tcPr>
            <w:tcW w:w="0" w:type="auto"/>
          </w:tcPr>
          <w:p w14:paraId="491ECFC4"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Input vereisten</w:t>
            </w:r>
          </w:p>
        </w:tc>
        <w:tc>
          <w:tcPr>
            <w:tcW w:w="0" w:type="auto"/>
          </w:tcPr>
          <w:p w14:paraId="3E1578A1" w14:textId="77777777" w:rsidR="004C6471" w:rsidRPr="008A4E61" w:rsidRDefault="004C6471" w:rsidP="004C6471">
            <w:pPr>
              <w:pStyle w:val="Lijstalinea"/>
              <w:numPr>
                <w:ilvl w:val="0"/>
                <w:numId w:val="2"/>
              </w:numPr>
              <w:rPr>
                <w:rFonts w:asciiTheme="minorHAnsi" w:hAnsiTheme="minorHAnsi"/>
                <w:sz w:val="22"/>
              </w:rPr>
            </w:pPr>
            <w:r w:rsidRPr="007D2FBB">
              <w:rPr>
                <w:rFonts w:asciiTheme="minorHAnsi" w:hAnsiTheme="minorHAnsi"/>
                <w:sz w:val="22"/>
              </w:rPr>
              <w:t>Relatiegegevens (BPV-bedrijven)</w:t>
            </w:r>
          </w:p>
        </w:tc>
      </w:tr>
      <w:tr w:rsidR="004C6471" w:rsidRPr="007D2FBB" w14:paraId="56B746AB" w14:textId="77777777" w:rsidTr="00344111">
        <w:tc>
          <w:tcPr>
            <w:tcW w:w="0" w:type="auto"/>
          </w:tcPr>
          <w:p w14:paraId="16D4FE25" w14:textId="77777777" w:rsidR="004C6471" w:rsidRPr="00A67EDD" w:rsidRDefault="004C6471" w:rsidP="004C6471">
            <w:pPr>
              <w:rPr>
                <w:rFonts w:asciiTheme="minorHAnsi" w:hAnsiTheme="minorHAnsi"/>
                <w:b/>
                <w:bCs/>
                <w:sz w:val="22"/>
                <w:szCs w:val="22"/>
              </w:rPr>
            </w:pPr>
            <w:r w:rsidRPr="007D2FBB">
              <w:rPr>
                <w:rFonts w:asciiTheme="minorHAnsi" w:hAnsiTheme="minorHAnsi"/>
                <w:b/>
                <w:bCs/>
                <w:sz w:val="22"/>
                <w:szCs w:val="22"/>
              </w:rPr>
              <w:t>Output</w:t>
            </w:r>
          </w:p>
        </w:tc>
        <w:tc>
          <w:tcPr>
            <w:tcW w:w="0" w:type="auto"/>
          </w:tcPr>
          <w:p w14:paraId="042691E2" w14:textId="77777777" w:rsidR="004C6471" w:rsidRPr="007D2FBB" w:rsidRDefault="004C6471" w:rsidP="004C6471">
            <w:pPr>
              <w:pStyle w:val="Lijstalinea"/>
              <w:numPr>
                <w:ilvl w:val="0"/>
                <w:numId w:val="2"/>
              </w:numPr>
              <w:rPr>
                <w:rFonts w:asciiTheme="minorHAnsi" w:hAnsiTheme="minorHAnsi"/>
                <w:sz w:val="22"/>
              </w:rPr>
            </w:pPr>
            <w:r>
              <w:rPr>
                <w:rFonts w:asciiTheme="minorHAnsi" w:hAnsiTheme="minorHAnsi"/>
                <w:sz w:val="22"/>
              </w:rPr>
              <w:t>Actuele en volledige relatiegegevens van BPV-</w:t>
            </w:r>
            <w:proofErr w:type="spellStart"/>
            <w:r>
              <w:rPr>
                <w:rFonts w:asciiTheme="minorHAnsi" w:hAnsiTheme="minorHAnsi"/>
                <w:sz w:val="22"/>
              </w:rPr>
              <w:t>bedrijvenm</w:t>
            </w:r>
            <w:proofErr w:type="spellEnd"/>
            <w:r>
              <w:rPr>
                <w:rFonts w:asciiTheme="minorHAnsi" w:hAnsiTheme="minorHAnsi"/>
                <w:sz w:val="22"/>
              </w:rPr>
              <w:t>/organisaties</w:t>
            </w:r>
          </w:p>
        </w:tc>
      </w:tr>
      <w:tr w:rsidR="004C6471" w:rsidRPr="007D2FBB" w14:paraId="66357587" w14:textId="77777777" w:rsidTr="00344111">
        <w:tc>
          <w:tcPr>
            <w:tcW w:w="0" w:type="auto"/>
          </w:tcPr>
          <w:p w14:paraId="501EF778"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Wanneer</w:t>
            </w:r>
          </w:p>
        </w:tc>
        <w:tc>
          <w:tcPr>
            <w:tcW w:w="0" w:type="auto"/>
          </w:tcPr>
          <w:p w14:paraId="4F089F45" w14:textId="77777777" w:rsidR="004C6471" w:rsidRDefault="004C6471" w:rsidP="004C6471">
            <w:pPr>
              <w:pStyle w:val="Lijstalinea"/>
              <w:numPr>
                <w:ilvl w:val="0"/>
                <w:numId w:val="2"/>
              </w:numPr>
              <w:rPr>
                <w:rFonts w:asciiTheme="minorHAnsi" w:hAnsiTheme="minorHAnsi"/>
                <w:sz w:val="22"/>
              </w:rPr>
            </w:pPr>
            <w:r>
              <w:rPr>
                <w:rFonts w:asciiTheme="minorHAnsi" w:hAnsiTheme="minorHAnsi"/>
                <w:sz w:val="22"/>
              </w:rPr>
              <w:t>Wanneer een student een BPV gaat invullen bij een bestaande relatie, dan controleren of alle relatiegegevens nog actueel en juist zijn</w:t>
            </w:r>
          </w:p>
          <w:p w14:paraId="18D2EA64" w14:textId="77777777" w:rsidR="004C6471" w:rsidRDefault="004C6471" w:rsidP="004C6471">
            <w:pPr>
              <w:pStyle w:val="Lijstalinea"/>
              <w:numPr>
                <w:ilvl w:val="0"/>
                <w:numId w:val="2"/>
              </w:numPr>
              <w:rPr>
                <w:rFonts w:asciiTheme="minorHAnsi" w:hAnsiTheme="minorHAnsi"/>
                <w:sz w:val="22"/>
              </w:rPr>
            </w:pPr>
            <w:r>
              <w:rPr>
                <w:rFonts w:asciiTheme="minorHAnsi" w:hAnsiTheme="minorHAnsi"/>
                <w:sz w:val="22"/>
              </w:rPr>
              <w:t>Wanneer een student een BPV gaat invullen bij een bestaande relatie, maar voor een accreditatie waarvan nog niet eerder gebruik is gemaakt, dan aanvullen van de relatiegegevens</w:t>
            </w:r>
          </w:p>
          <w:p w14:paraId="6E76CD60" w14:textId="77777777" w:rsidR="004C6471" w:rsidRDefault="004C6471" w:rsidP="004C6471">
            <w:pPr>
              <w:pStyle w:val="Lijstalinea"/>
              <w:numPr>
                <w:ilvl w:val="0"/>
                <w:numId w:val="2"/>
              </w:numPr>
              <w:rPr>
                <w:rFonts w:asciiTheme="minorHAnsi" w:hAnsiTheme="minorHAnsi"/>
                <w:sz w:val="22"/>
              </w:rPr>
            </w:pPr>
            <w:r>
              <w:rPr>
                <w:rFonts w:asciiTheme="minorHAnsi" w:hAnsiTheme="minorHAnsi"/>
                <w:sz w:val="22"/>
              </w:rPr>
              <w:t>Wanneer een student een BPV gaat invullen bij een nieuwe relatie waarmee nog niet eerder zaken zijn gedaan, dan creëren van deze relatie en binnenhalen van de benodigde gegevens</w:t>
            </w:r>
          </w:p>
          <w:p w14:paraId="5EB1CDEA" w14:textId="77777777" w:rsidR="004C6471" w:rsidRPr="00B945C1" w:rsidRDefault="004C6471" w:rsidP="004C6471">
            <w:pPr>
              <w:pStyle w:val="Lijstalinea"/>
              <w:numPr>
                <w:ilvl w:val="0"/>
                <w:numId w:val="2"/>
              </w:numPr>
              <w:rPr>
                <w:rFonts w:asciiTheme="minorHAnsi" w:hAnsiTheme="minorHAnsi"/>
                <w:sz w:val="22"/>
              </w:rPr>
            </w:pPr>
            <w:r>
              <w:rPr>
                <w:rFonts w:asciiTheme="minorHAnsi" w:hAnsiTheme="minorHAnsi"/>
                <w:sz w:val="22"/>
              </w:rPr>
              <w:t>Wanneer een BPV-relatie zelf aangeeft dat er iets gewijzigd is, rechtstreeks of tijdens een bedrijfsbezoek, dan wijzigen of aanvullen van de relatiegegevens</w:t>
            </w:r>
            <w:r w:rsidRPr="00B945C1">
              <w:t xml:space="preserve"> </w:t>
            </w:r>
          </w:p>
        </w:tc>
      </w:tr>
      <w:tr w:rsidR="004C6471" w:rsidRPr="007D2FBB" w14:paraId="4B083CE3" w14:textId="77777777" w:rsidTr="00344111">
        <w:tc>
          <w:tcPr>
            <w:tcW w:w="0" w:type="auto"/>
          </w:tcPr>
          <w:p w14:paraId="2BEAAEFC"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Uitvoerder(s)</w:t>
            </w:r>
          </w:p>
          <w:p w14:paraId="6547C573" w14:textId="77777777" w:rsidR="004C6471" w:rsidRPr="007D2FBB" w:rsidRDefault="004C6471" w:rsidP="004C6471">
            <w:pPr>
              <w:rPr>
                <w:rFonts w:asciiTheme="minorHAnsi" w:hAnsiTheme="minorHAnsi"/>
                <w:b/>
                <w:sz w:val="22"/>
                <w:szCs w:val="22"/>
              </w:rPr>
            </w:pPr>
          </w:p>
        </w:tc>
        <w:tc>
          <w:tcPr>
            <w:tcW w:w="0" w:type="auto"/>
          </w:tcPr>
          <w:p w14:paraId="0D6EA6B2" w14:textId="77777777" w:rsidR="004C6471" w:rsidRPr="007D2FBB" w:rsidRDefault="004C6471" w:rsidP="004C6471">
            <w:pPr>
              <w:pStyle w:val="Lijstalinea"/>
              <w:numPr>
                <w:ilvl w:val="0"/>
                <w:numId w:val="2"/>
              </w:numPr>
              <w:rPr>
                <w:rFonts w:asciiTheme="minorHAnsi" w:hAnsiTheme="minorHAnsi"/>
                <w:sz w:val="22"/>
              </w:rPr>
            </w:pPr>
            <w:r w:rsidRPr="007D2FBB">
              <w:rPr>
                <w:rFonts w:asciiTheme="minorHAnsi" w:hAnsiTheme="minorHAnsi"/>
                <w:sz w:val="22"/>
              </w:rPr>
              <w:t>BPV-bedrijven</w:t>
            </w:r>
          </w:p>
          <w:p w14:paraId="68FDACF0" w14:textId="77777777" w:rsidR="004C6471" w:rsidRPr="007D2FBB" w:rsidRDefault="004C6471" w:rsidP="004C6471">
            <w:pPr>
              <w:pStyle w:val="Lijstalinea"/>
              <w:numPr>
                <w:ilvl w:val="0"/>
                <w:numId w:val="2"/>
              </w:numPr>
              <w:rPr>
                <w:rFonts w:asciiTheme="minorHAnsi" w:hAnsiTheme="minorHAnsi"/>
                <w:sz w:val="22"/>
              </w:rPr>
            </w:pPr>
            <w:r w:rsidRPr="007D2FBB">
              <w:rPr>
                <w:rFonts w:asciiTheme="minorHAnsi" w:hAnsiTheme="minorHAnsi"/>
                <w:sz w:val="22"/>
              </w:rPr>
              <w:t>BPV-coördinatoren</w:t>
            </w:r>
          </w:p>
          <w:p w14:paraId="66E06ED1" w14:textId="77777777" w:rsidR="004C6471" w:rsidRPr="007D2FBB" w:rsidRDefault="004C6471" w:rsidP="004C6471">
            <w:pPr>
              <w:pStyle w:val="Lijstalinea"/>
              <w:numPr>
                <w:ilvl w:val="0"/>
                <w:numId w:val="2"/>
              </w:numPr>
              <w:rPr>
                <w:rFonts w:asciiTheme="minorHAnsi" w:hAnsiTheme="minorHAnsi"/>
                <w:sz w:val="22"/>
              </w:rPr>
            </w:pPr>
            <w:r>
              <w:rPr>
                <w:rFonts w:asciiTheme="minorHAnsi" w:hAnsiTheme="minorHAnsi"/>
                <w:sz w:val="22"/>
              </w:rPr>
              <w:t>Administraties</w:t>
            </w:r>
          </w:p>
        </w:tc>
      </w:tr>
      <w:tr w:rsidR="004C6471" w:rsidRPr="007D2FBB" w14:paraId="562C6DD4" w14:textId="77777777" w:rsidTr="00344111">
        <w:tc>
          <w:tcPr>
            <w:tcW w:w="0" w:type="auto"/>
          </w:tcPr>
          <w:p w14:paraId="1614BF10"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0" w:type="auto"/>
          </w:tcPr>
          <w:p w14:paraId="34F2802F" w14:textId="77777777" w:rsidR="004C6471" w:rsidRPr="007D2FBB" w:rsidRDefault="004C6471" w:rsidP="004C6471">
            <w:pPr>
              <w:pStyle w:val="Lijstalinea"/>
              <w:numPr>
                <w:ilvl w:val="0"/>
                <w:numId w:val="2"/>
              </w:numPr>
              <w:rPr>
                <w:rFonts w:asciiTheme="minorHAnsi" w:hAnsiTheme="minorHAnsi"/>
                <w:sz w:val="22"/>
              </w:rPr>
            </w:pPr>
            <w:r>
              <w:rPr>
                <w:rFonts w:asciiTheme="minorHAnsi" w:hAnsiTheme="minorHAnsi"/>
                <w:sz w:val="22"/>
              </w:rPr>
              <w:t>Dynamische controle / aanvulling van relatiegegevens</w:t>
            </w:r>
          </w:p>
        </w:tc>
      </w:tr>
      <w:tr w:rsidR="004C6471" w:rsidRPr="007D2FBB" w14:paraId="61394C4D" w14:textId="77777777" w:rsidTr="00344111">
        <w:tc>
          <w:tcPr>
            <w:tcW w:w="0" w:type="auto"/>
          </w:tcPr>
          <w:p w14:paraId="017E474B" w14:textId="2430ADA3"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Opmerking</w:t>
            </w:r>
          </w:p>
        </w:tc>
        <w:tc>
          <w:tcPr>
            <w:tcW w:w="0" w:type="auto"/>
          </w:tcPr>
          <w:p w14:paraId="6481C396" w14:textId="2784940E"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2C739EE6" w14:textId="77777777" w:rsidTr="00344111">
        <w:tc>
          <w:tcPr>
            <w:tcW w:w="0" w:type="auto"/>
          </w:tcPr>
          <w:p w14:paraId="6E31001C" w14:textId="3A3893A2"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 xml:space="preserve">Documenten </w:t>
            </w:r>
          </w:p>
        </w:tc>
        <w:tc>
          <w:tcPr>
            <w:tcW w:w="0" w:type="auto"/>
          </w:tcPr>
          <w:p w14:paraId="68DE1FB7" w14:textId="538BEE0F"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6AA3BB36" w14:textId="77777777" w:rsidR="007D33F0" w:rsidRDefault="007D33F0" w:rsidP="007D33F0"/>
    <w:p w14:paraId="265208C5" w14:textId="7D8545ED" w:rsidR="007D33F0" w:rsidRDefault="007D33F0" w:rsidP="00CC1473">
      <w:pPr>
        <w:pStyle w:val="Kop2"/>
        <w:keepLines/>
      </w:pPr>
      <w:bookmarkStart w:id="50" w:name="_Toc493262024"/>
      <w:bookmarkStart w:id="51" w:name="_Toc497991055"/>
      <w:r>
        <w:t>Procesmodel BPV Voorbereiden, matchen en overeenkomst</w:t>
      </w:r>
      <w:bookmarkEnd w:id="50"/>
      <w:bookmarkEnd w:id="51"/>
    </w:p>
    <w:p w14:paraId="34273499" w14:textId="418FFAC3" w:rsidR="007D33F0" w:rsidRDefault="007D33F0" w:rsidP="007D33F0">
      <w:pPr>
        <w:rPr>
          <w:noProof/>
        </w:rPr>
      </w:pPr>
      <w:r w:rsidRPr="001332FB">
        <w:rPr>
          <w:noProof/>
        </w:rPr>
        <w:drawing>
          <wp:inline distT="0" distB="0" distL="0" distR="0" wp14:anchorId="1282097E" wp14:editId="21B2DBE6">
            <wp:extent cx="8851531" cy="4978987"/>
            <wp:effectExtent l="0" t="0" r="6985" b="0"/>
            <wp:docPr id="12" name="Afbeelding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8876775" cy="4993187"/>
                    </a:xfrm>
                    <a:prstGeom prst="rect">
                      <a:avLst/>
                    </a:prstGeom>
                  </pic:spPr>
                </pic:pic>
              </a:graphicData>
            </a:graphic>
          </wp:inline>
        </w:drawing>
      </w:r>
      <w:r w:rsidRPr="00A84F33">
        <w:rPr>
          <w:noProof/>
        </w:rPr>
        <w:t xml:space="preserve"> </w:t>
      </w:r>
      <w:r w:rsidRPr="00EA6A2F">
        <w:rPr>
          <w:noProof/>
        </w:rPr>
        <w:t xml:space="preserve"> </w:t>
      </w:r>
    </w:p>
    <w:p w14:paraId="4B93E2CE" w14:textId="4E37E317" w:rsidR="007D33F0" w:rsidRDefault="007D33F0" w:rsidP="007D33F0">
      <w:pPr>
        <w:rPr>
          <w:noProof/>
        </w:rPr>
      </w:pPr>
    </w:p>
    <w:p w14:paraId="77F192F8" w14:textId="051EBD6D" w:rsidR="007D33F0" w:rsidRDefault="007D33F0" w:rsidP="00CC1473">
      <w:pPr>
        <w:pStyle w:val="Kop2"/>
        <w:keepLines/>
      </w:pPr>
      <w:bookmarkStart w:id="52" w:name="_Toc497991056"/>
      <w:r>
        <w:t>Procesbeschrijving BPV Voorbereiden, matchen en overeenkomst</w:t>
      </w:r>
      <w:bookmarkEnd w:id="52"/>
    </w:p>
    <w:tbl>
      <w:tblPr>
        <w:tblStyle w:val="Tabelraster"/>
        <w:tblW w:w="5000" w:type="pct"/>
        <w:tblLook w:val="04A0" w:firstRow="1" w:lastRow="0" w:firstColumn="1" w:lastColumn="0" w:noHBand="0" w:noVBand="1"/>
      </w:tblPr>
      <w:tblGrid>
        <w:gridCol w:w="3193"/>
        <w:gridCol w:w="10801"/>
      </w:tblGrid>
      <w:tr w:rsidR="007D33F0" w:rsidRPr="007D2FBB" w14:paraId="7298B6A3" w14:textId="77777777" w:rsidTr="00344111">
        <w:tc>
          <w:tcPr>
            <w:tcW w:w="1141" w:type="pct"/>
          </w:tcPr>
          <w:p w14:paraId="09A03DBE" w14:textId="77777777" w:rsidR="007D33F0" w:rsidRPr="007D2FBB" w:rsidRDefault="007D33F0" w:rsidP="00344111">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636D490F" w14:textId="77777777" w:rsidR="007D33F0" w:rsidRPr="007D2FBB" w:rsidRDefault="007D33F0" w:rsidP="00344111">
            <w:pPr>
              <w:rPr>
                <w:rFonts w:asciiTheme="minorHAnsi" w:hAnsiTheme="minorHAnsi"/>
                <w:sz w:val="22"/>
                <w:szCs w:val="22"/>
              </w:rPr>
            </w:pPr>
            <w:r>
              <w:rPr>
                <w:rFonts w:asciiTheme="minorHAnsi" w:hAnsiTheme="minorHAnsi"/>
                <w:sz w:val="22"/>
                <w:szCs w:val="22"/>
              </w:rPr>
              <w:t xml:space="preserve">Zorgen dat iedere student op een passende BPV-plek terecht komt inclusief de daaraan verbonden administratieve handelingen. </w:t>
            </w:r>
          </w:p>
        </w:tc>
      </w:tr>
      <w:tr w:rsidR="007D33F0" w:rsidRPr="007D2FBB" w14:paraId="4D5523ED" w14:textId="77777777" w:rsidTr="00344111">
        <w:tc>
          <w:tcPr>
            <w:tcW w:w="1141" w:type="pct"/>
          </w:tcPr>
          <w:p w14:paraId="67A38486" w14:textId="77777777" w:rsidR="007D33F0" w:rsidRPr="007D2FBB" w:rsidRDefault="007D33F0" w:rsidP="0034411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071FE585" w14:textId="77777777" w:rsidR="007D33F0" w:rsidRDefault="007D33F0" w:rsidP="0077179E">
            <w:pPr>
              <w:pStyle w:val="Lijstalinea"/>
              <w:numPr>
                <w:ilvl w:val="0"/>
                <w:numId w:val="4"/>
              </w:numPr>
              <w:rPr>
                <w:rFonts w:asciiTheme="minorHAnsi" w:hAnsiTheme="minorHAnsi"/>
                <w:sz w:val="22"/>
              </w:rPr>
            </w:pPr>
            <w:r>
              <w:rPr>
                <w:rFonts w:asciiTheme="minorHAnsi" w:hAnsiTheme="minorHAnsi"/>
                <w:sz w:val="22"/>
              </w:rPr>
              <w:t>Alle studenten zijn geplaatst op een BPV-plek</w:t>
            </w:r>
          </w:p>
          <w:p w14:paraId="6DB4D4D0" w14:textId="77777777" w:rsidR="007D33F0" w:rsidRPr="007D2FBB" w:rsidRDefault="007D33F0" w:rsidP="0077179E">
            <w:pPr>
              <w:pStyle w:val="Lijstalinea"/>
              <w:numPr>
                <w:ilvl w:val="0"/>
                <w:numId w:val="4"/>
              </w:numPr>
              <w:rPr>
                <w:rFonts w:asciiTheme="minorHAnsi" w:hAnsiTheme="minorHAnsi"/>
                <w:sz w:val="22"/>
              </w:rPr>
            </w:pPr>
            <w:r>
              <w:rPr>
                <w:rFonts w:asciiTheme="minorHAnsi" w:hAnsiTheme="minorHAnsi"/>
                <w:sz w:val="22"/>
              </w:rPr>
              <w:t>Alle BPV-overeenkomsten zijn binnen [termijn] volledig ondertekent door alle partijen</w:t>
            </w:r>
          </w:p>
        </w:tc>
      </w:tr>
      <w:tr w:rsidR="007D33F0" w:rsidRPr="007D2FBB" w14:paraId="5D137E30" w14:textId="77777777" w:rsidTr="00344111">
        <w:tc>
          <w:tcPr>
            <w:tcW w:w="1141" w:type="pct"/>
          </w:tcPr>
          <w:p w14:paraId="56501862"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Activiteiten (sub-processen)</w:t>
            </w:r>
          </w:p>
          <w:p w14:paraId="59C446E9" w14:textId="77777777" w:rsidR="007D33F0" w:rsidRPr="007D2FBB" w:rsidRDefault="007D33F0" w:rsidP="00344111">
            <w:pPr>
              <w:rPr>
                <w:rFonts w:asciiTheme="minorHAnsi" w:hAnsiTheme="minorHAnsi"/>
                <w:b/>
                <w:sz w:val="22"/>
                <w:szCs w:val="22"/>
              </w:rPr>
            </w:pPr>
          </w:p>
        </w:tc>
        <w:tc>
          <w:tcPr>
            <w:tcW w:w="3859" w:type="pct"/>
            <w:shd w:val="clear" w:color="auto" w:fill="auto"/>
          </w:tcPr>
          <w:p w14:paraId="59E13448" w14:textId="77777777" w:rsidR="007D33F0" w:rsidRPr="008377E5" w:rsidRDefault="007D33F0" w:rsidP="0077179E">
            <w:pPr>
              <w:pStyle w:val="Lijstalinea"/>
              <w:numPr>
                <w:ilvl w:val="0"/>
                <w:numId w:val="41"/>
              </w:numPr>
              <w:rPr>
                <w:rFonts w:asciiTheme="minorHAnsi" w:hAnsiTheme="minorHAnsi"/>
                <w:sz w:val="22"/>
              </w:rPr>
            </w:pPr>
            <w:r w:rsidRPr="008377E5">
              <w:rPr>
                <w:rFonts w:asciiTheme="minorHAnsi" w:hAnsiTheme="minorHAnsi"/>
                <w:sz w:val="22"/>
              </w:rPr>
              <w:t>Facultatief: is de student klaar met verplichte voorbereiding:</w:t>
            </w:r>
          </w:p>
          <w:p w14:paraId="2F9F8D9E" w14:textId="77777777" w:rsidR="007D33F0" w:rsidRPr="008377E5" w:rsidRDefault="007D33F0" w:rsidP="0077179E">
            <w:pPr>
              <w:pStyle w:val="Lijstalinea"/>
              <w:numPr>
                <w:ilvl w:val="1"/>
                <w:numId w:val="41"/>
              </w:numPr>
              <w:ind w:left="659" w:hanging="283"/>
              <w:rPr>
                <w:rFonts w:asciiTheme="minorHAnsi" w:hAnsiTheme="minorHAnsi"/>
                <w:sz w:val="22"/>
              </w:rPr>
            </w:pPr>
            <w:r>
              <w:rPr>
                <w:rFonts w:asciiTheme="minorHAnsi" w:hAnsiTheme="minorHAnsi"/>
                <w:sz w:val="22"/>
              </w:rPr>
              <w:t>Activiteiten</w:t>
            </w:r>
            <w:r w:rsidRPr="008377E5">
              <w:rPr>
                <w:rFonts w:asciiTheme="minorHAnsi" w:hAnsiTheme="minorHAnsi"/>
                <w:sz w:val="22"/>
              </w:rPr>
              <w:t xml:space="preserve"> gevolgd?</w:t>
            </w:r>
          </w:p>
          <w:p w14:paraId="1708A99D" w14:textId="77777777" w:rsidR="007D33F0" w:rsidRPr="008377E5"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Benodigde certificaten aanwezig?</w:t>
            </w:r>
          </w:p>
          <w:p w14:paraId="425F9CE3" w14:textId="77777777" w:rsidR="007D33F0"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Blokkerend of advies?</w:t>
            </w:r>
          </w:p>
          <w:p w14:paraId="69129AC9" w14:textId="77777777" w:rsidR="007D33F0" w:rsidRPr="008377E5" w:rsidRDefault="007D33F0" w:rsidP="0077179E">
            <w:pPr>
              <w:pStyle w:val="Lijstalinea"/>
              <w:numPr>
                <w:ilvl w:val="1"/>
                <w:numId w:val="41"/>
              </w:numPr>
              <w:ind w:left="659" w:hanging="283"/>
              <w:rPr>
                <w:rFonts w:asciiTheme="minorHAnsi" w:hAnsiTheme="minorHAnsi"/>
                <w:sz w:val="22"/>
              </w:rPr>
            </w:pPr>
            <w:r>
              <w:rPr>
                <w:rFonts w:asciiTheme="minorHAnsi" w:hAnsiTheme="minorHAnsi"/>
                <w:sz w:val="22"/>
              </w:rPr>
              <w:t>Calamiteitenregeling en hoe te gebruiken</w:t>
            </w:r>
          </w:p>
          <w:p w14:paraId="09C9078F" w14:textId="77777777" w:rsidR="007D33F0" w:rsidRPr="008377E5"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Internationaal: voorbereidende module?</w:t>
            </w:r>
          </w:p>
          <w:p w14:paraId="0033BA11" w14:textId="77777777" w:rsidR="007D33F0" w:rsidRPr="008377E5" w:rsidRDefault="007D33F0" w:rsidP="0077179E">
            <w:pPr>
              <w:pStyle w:val="Lijstalinea"/>
              <w:numPr>
                <w:ilvl w:val="0"/>
                <w:numId w:val="41"/>
              </w:numPr>
              <w:rPr>
                <w:rFonts w:asciiTheme="minorHAnsi" w:hAnsiTheme="minorHAnsi"/>
                <w:sz w:val="22"/>
              </w:rPr>
            </w:pPr>
            <w:r w:rsidRPr="008377E5">
              <w:rPr>
                <w:rFonts w:asciiTheme="minorHAnsi" w:hAnsiTheme="minorHAnsi"/>
                <w:sz w:val="22"/>
              </w:rPr>
              <w:t>Zoeken en matchen; bij het vinden van een geschikte plek het plaatsingsformulier invullen, eventueel in samenwerking met het BPV-</w:t>
            </w:r>
            <w:proofErr w:type="spellStart"/>
            <w:r w:rsidRPr="008377E5">
              <w:rPr>
                <w:rFonts w:asciiTheme="minorHAnsi" w:hAnsiTheme="minorHAnsi"/>
                <w:sz w:val="22"/>
              </w:rPr>
              <w:t>bedirjf</w:t>
            </w:r>
            <w:proofErr w:type="spellEnd"/>
          </w:p>
          <w:p w14:paraId="5B75CBBB" w14:textId="77777777" w:rsidR="007D33F0" w:rsidRPr="008377E5"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Gezondheidszorg: zelf matchen van hele groepen, niet zichtbaar</w:t>
            </w:r>
            <w:r>
              <w:rPr>
                <w:rFonts w:asciiTheme="minorHAnsi" w:hAnsiTheme="minorHAnsi"/>
                <w:sz w:val="22"/>
              </w:rPr>
              <w:t xml:space="preserve"> voor de studenten</w:t>
            </w:r>
          </w:p>
          <w:p w14:paraId="5115AF8F" w14:textId="77777777" w:rsidR="007D33F0" w:rsidRPr="008377E5"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Meerdere manieren mogelijk:</w:t>
            </w:r>
          </w:p>
          <w:p w14:paraId="47FCD505" w14:textId="77777777" w:rsidR="007D33F0" w:rsidRPr="008377E5" w:rsidRDefault="007D33F0" w:rsidP="0077179E">
            <w:pPr>
              <w:pStyle w:val="Lijstalinea"/>
              <w:numPr>
                <w:ilvl w:val="2"/>
                <w:numId w:val="41"/>
              </w:numPr>
              <w:ind w:left="1085" w:hanging="142"/>
              <w:rPr>
                <w:rFonts w:asciiTheme="minorHAnsi" w:hAnsiTheme="minorHAnsi"/>
                <w:sz w:val="22"/>
              </w:rPr>
            </w:pPr>
            <w:r w:rsidRPr="008377E5">
              <w:rPr>
                <w:rFonts w:asciiTheme="minorHAnsi" w:hAnsiTheme="minorHAnsi"/>
                <w:sz w:val="22"/>
              </w:rPr>
              <w:t>Individueel; studenten zoeken zelf een BPV-plek</w:t>
            </w:r>
          </w:p>
          <w:p w14:paraId="4984F303" w14:textId="77777777" w:rsidR="007D33F0" w:rsidRPr="008377E5" w:rsidRDefault="007D33F0" w:rsidP="0077179E">
            <w:pPr>
              <w:pStyle w:val="Lijstalinea"/>
              <w:numPr>
                <w:ilvl w:val="2"/>
                <w:numId w:val="41"/>
              </w:numPr>
              <w:ind w:left="1085" w:hanging="142"/>
              <w:rPr>
                <w:rFonts w:asciiTheme="minorHAnsi" w:hAnsiTheme="minorHAnsi"/>
                <w:sz w:val="22"/>
              </w:rPr>
            </w:pPr>
            <w:r w:rsidRPr="008377E5">
              <w:rPr>
                <w:rFonts w:asciiTheme="minorHAnsi" w:hAnsiTheme="minorHAnsi"/>
                <w:sz w:val="22"/>
              </w:rPr>
              <w:t>Groepsgewijze (Gezondheidszorg, door het onderwijs)</w:t>
            </w:r>
          </w:p>
          <w:p w14:paraId="0C6B9DE6" w14:textId="77777777" w:rsidR="007D33F0" w:rsidRPr="008377E5" w:rsidRDefault="007D33F0" w:rsidP="0077179E">
            <w:pPr>
              <w:pStyle w:val="Lijstalinea"/>
              <w:numPr>
                <w:ilvl w:val="2"/>
                <w:numId w:val="41"/>
              </w:numPr>
              <w:ind w:left="1085" w:hanging="142"/>
              <w:rPr>
                <w:rFonts w:asciiTheme="minorHAnsi" w:hAnsiTheme="minorHAnsi"/>
                <w:sz w:val="22"/>
              </w:rPr>
            </w:pPr>
            <w:r w:rsidRPr="008377E5">
              <w:rPr>
                <w:rFonts w:asciiTheme="minorHAnsi" w:hAnsiTheme="minorHAnsi"/>
                <w:sz w:val="22"/>
              </w:rPr>
              <w:t>Mengvormen</w:t>
            </w:r>
          </w:p>
          <w:p w14:paraId="179531EF" w14:textId="77777777" w:rsidR="007D33F0" w:rsidRDefault="007D33F0" w:rsidP="0077179E">
            <w:pPr>
              <w:pStyle w:val="Lijstalinea"/>
              <w:numPr>
                <w:ilvl w:val="1"/>
                <w:numId w:val="41"/>
              </w:numPr>
              <w:ind w:left="659" w:hanging="283"/>
              <w:rPr>
                <w:rFonts w:asciiTheme="minorHAnsi" w:hAnsiTheme="minorHAnsi"/>
                <w:sz w:val="22"/>
              </w:rPr>
            </w:pPr>
            <w:r>
              <w:rPr>
                <w:rFonts w:asciiTheme="minorHAnsi" w:hAnsiTheme="minorHAnsi"/>
                <w:sz w:val="22"/>
              </w:rPr>
              <w:t xml:space="preserve">Aandachtspunt passend onderwijs: </w:t>
            </w:r>
            <w:r w:rsidRPr="008377E5">
              <w:rPr>
                <w:rFonts w:asciiTheme="minorHAnsi" w:hAnsiTheme="minorHAnsi"/>
                <w:sz w:val="22"/>
              </w:rPr>
              <w:t>Geschikte BPV-plek voor bepaalde handicaps.</w:t>
            </w:r>
          </w:p>
          <w:p w14:paraId="51A96C33" w14:textId="77777777" w:rsidR="007D33F0" w:rsidRPr="008377E5" w:rsidRDefault="007D33F0" w:rsidP="0077179E">
            <w:pPr>
              <w:pStyle w:val="Lijstalinea"/>
              <w:numPr>
                <w:ilvl w:val="1"/>
                <w:numId w:val="41"/>
              </w:numPr>
              <w:ind w:left="659" w:hanging="283"/>
              <w:rPr>
                <w:rFonts w:asciiTheme="minorHAnsi" w:hAnsiTheme="minorHAnsi"/>
                <w:sz w:val="22"/>
              </w:rPr>
            </w:pPr>
            <w:r>
              <w:rPr>
                <w:rFonts w:asciiTheme="minorHAnsi" w:hAnsiTheme="minorHAnsi"/>
                <w:sz w:val="22"/>
              </w:rPr>
              <w:t>Aandachtspunt geschiktheid voor bepaalde onderdelen uit het KD: is dit zichtbaar en ontstaat er daarvoor geen goede match met de student</w:t>
            </w:r>
          </w:p>
          <w:p w14:paraId="6BA8BA37" w14:textId="77777777" w:rsidR="007D33F0" w:rsidRDefault="007D33F0" w:rsidP="0077179E">
            <w:pPr>
              <w:pStyle w:val="Lijstalinea"/>
              <w:numPr>
                <w:ilvl w:val="1"/>
                <w:numId w:val="41"/>
              </w:numPr>
              <w:ind w:left="659" w:hanging="283"/>
              <w:rPr>
                <w:rFonts w:asciiTheme="minorHAnsi" w:hAnsiTheme="minorHAnsi"/>
                <w:sz w:val="22"/>
              </w:rPr>
            </w:pPr>
            <w:r>
              <w:rPr>
                <w:rFonts w:asciiTheme="minorHAnsi" w:hAnsiTheme="minorHAnsi"/>
                <w:sz w:val="22"/>
              </w:rPr>
              <w:t>Aandachtspunt i</w:t>
            </w:r>
            <w:r w:rsidRPr="008377E5">
              <w:rPr>
                <w:rFonts w:asciiTheme="minorHAnsi" w:hAnsiTheme="minorHAnsi"/>
                <w:sz w:val="22"/>
              </w:rPr>
              <w:t>nternationaal: subsidie + taaltoets</w:t>
            </w:r>
            <w:r>
              <w:rPr>
                <w:rFonts w:asciiTheme="minorHAnsi" w:hAnsiTheme="minorHAnsi"/>
                <w:sz w:val="22"/>
              </w:rPr>
              <w:t>en</w:t>
            </w:r>
            <w:r w:rsidRPr="008377E5">
              <w:rPr>
                <w:rFonts w:asciiTheme="minorHAnsi" w:hAnsiTheme="minorHAnsi"/>
                <w:sz w:val="22"/>
              </w:rPr>
              <w:t xml:space="preserve"> (om te voldoen aan </w:t>
            </w:r>
            <w:r>
              <w:rPr>
                <w:rFonts w:asciiTheme="minorHAnsi" w:hAnsiTheme="minorHAnsi"/>
                <w:sz w:val="22"/>
              </w:rPr>
              <w:t>internationale criteria)</w:t>
            </w:r>
          </w:p>
          <w:p w14:paraId="42FCBA14" w14:textId="77777777" w:rsidR="007D33F0" w:rsidRPr="008377E5" w:rsidRDefault="007D33F0" w:rsidP="0077179E">
            <w:pPr>
              <w:pStyle w:val="Lijstalinea"/>
              <w:numPr>
                <w:ilvl w:val="1"/>
                <w:numId w:val="41"/>
              </w:numPr>
              <w:ind w:left="659" w:hanging="283"/>
              <w:rPr>
                <w:rFonts w:asciiTheme="minorHAnsi" w:hAnsiTheme="minorHAnsi"/>
                <w:sz w:val="22"/>
              </w:rPr>
            </w:pPr>
            <w:r>
              <w:rPr>
                <w:rFonts w:asciiTheme="minorHAnsi" w:hAnsiTheme="minorHAnsi"/>
                <w:sz w:val="22"/>
              </w:rPr>
              <w:t>Aandachtspunt internationaal: met of zonder Erasmus-subsidie</w:t>
            </w:r>
          </w:p>
          <w:p w14:paraId="747B72E5" w14:textId="77777777" w:rsidR="007D33F0" w:rsidRPr="008377E5" w:rsidRDefault="007D33F0" w:rsidP="0077179E">
            <w:pPr>
              <w:pStyle w:val="Lijstalinea"/>
              <w:numPr>
                <w:ilvl w:val="0"/>
                <w:numId w:val="41"/>
              </w:numPr>
              <w:rPr>
                <w:rFonts w:asciiTheme="minorHAnsi" w:hAnsiTheme="minorHAnsi"/>
                <w:sz w:val="22"/>
              </w:rPr>
            </w:pPr>
            <w:r w:rsidRPr="008377E5">
              <w:rPr>
                <w:rFonts w:asciiTheme="minorHAnsi" w:hAnsiTheme="minorHAnsi"/>
                <w:sz w:val="22"/>
              </w:rPr>
              <w:t>Registreren BPV</w:t>
            </w:r>
          </w:p>
          <w:p w14:paraId="3EF3AF08" w14:textId="77777777" w:rsidR="007D33F0" w:rsidRPr="008377E5"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 xml:space="preserve">Controleren accreditatie. </w:t>
            </w:r>
            <w:proofErr w:type="spellStart"/>
            <w:r w:rsidRPr="008377E5">
              <w:rPr>
                <w:rFonts w:asciiTheme="minorHAnsi" w:hAnsiTheme="minorHAnsi"/>
                <w:sz w:val="22"/>
              </w:rPr>
              <w:t>What</w:t>
            </w:r>
            <w:proofErr w:type="spellEnd"/>
            <w:r w:rsidRPr="008377E5">
              <w:rPr>
                <w:rFonts w:asciiTheme="minorHAnsi" w:hAnsiTheme="minorHAnsi"/>
                <w:sz w:val="22"/>
              </w:rPr>
              <w:t xml:space="preserve"> </w:t>
            </w:r>
            <w:proofErr w:type="spellStart"/>
            <w:r w:rsidRPr="008377E5">
              <w:rPr>
                <w:rFonts w:asciiTheme="minorHAnsi" w:hAnsiTheme="minorHAnsi"/>
                <w:sz w:val="22"/>
              </w:rPr>
              <w:t>if</w:t>
            </w:r>
            <w:proofErr w:type="spellEnd"/>
            <w:r w:rsidRPr="008377E5">
              <w:rPr>
                <w:rFonts w:asciiTheme="minorHAnsi" w:hAnsiTheme="minorHAnsi"/>
                <w:sz w:val="22"/>
              </w:rPr>
              <w:t xml:space="preserve">… het  bedrijf niet over de juiste accreditatie beschikt? </w:t>
            </w:r>
            <w:r>
              <w:rPr>
                <w:rFonts w:asciiTheme="minorHAnsi" w:hAnsiTheme="minorHAnsi"/>
                <w:sz w:val="22"/>
              </w:rPr>
              <w:t xml:space="preserve">Moet overruled kunnen worden. Nadere afspraken te maken over waarborgen in dit proces. Is ook belangrijk voor de keuzedelen. </w:t>
            </w:r>
          </w:p>
          <w:p w14:paraId="258E98DB" w14:textId="77777777" w:rsidR="007D33F0" w:rsidRDefault="007D33F0" w:rsidP="0077179E">
            <w:pPr>
              <w:pStyle w:val="Lijstalinea"/>
              <w:numPr>
                <w:ilvl w:val="1"/>
                <w:numId w:val="41"/>
              </w:numPr>
              <w:ind w:left="659" w:hanging="283"/>
              <w:rPr>
                <w:rFonts w:asciiTheme="minorHAnsi" w:hAnsiTheme="minorHAnsi"/>
                <w:sz w:val="22"/>
              </w:rPr>
            </w:pPr>
            <w:r w:rsidRPr="008377E5">
              <w:rPr>
                <w:rFonts w:asciiTheme="minorHAnsi" w:hAnsiTheme="minorHAnsi"/>
                <w:sz w:val="22"/>
              </w:rPr>
              <w:t>Maken BPVO</w:t>
            </w:r>
            <w:r>
              <w:rPr>
                <w:rFonts w:asciiTheme="minorHAnsi" w:hAnsiTheme="minorHAnsi"/>
                <w:sz w:val="22"/>
              </w:rPr>
              <w:t xml:space="preserve"> / POK</w:t>
            </w:r>
          </w:p>
          <w:p w14:paraId="6A8ABFF4" w14:textId="77777777" w:rsidR="007D33F0" w:rsidRDefault="007D33F0" w:rsidP="0077179E">
            <w:pPr>
              <w:pStyle w:val="Lijstalinea"/>
              <w:numPr>
                <w:ilvl w:val="2"/>
                <w:numId w:val="41"/>
              </w:numPr>
              <w:rPr>
                <w:rFonts w:asciiTheme="minorHAnsi" w:hAnsiTheme="minorHAnsi"/>
                <w:sz w:val="22"/>
              </w:rPr>
            </w:pPr>
            <w:proofErr w:type="spellStart"/>
            <w:r>
              <w:rPr>
                <w:rFonts w:asciiTheme="minorHAnsi" w:hAnsiTheme="minorHAnsi"/>
                <w:sz w:val="22"/>
              </w:rPr>
              <w:t>Discissie</w:t>
            </w:r>
            <w:proofErr w:type="spellEnd"/>
            <w:r>
              <w:rPr>
                <w:rFonts w:asciiTheme="minorHAnsi" w:hAnsiTheme="minorHAnsi"/>
                <w:sz w:val="22"/>
              </w:rPr>
              <w:t>: Praktijkbegeleider of BPV-</w:t>
            </w:r>
            <w:proofErr w:type="spellStart"/>
            <w:r>
              <w:rPr>
                <w:rFonts w:asciiTheme="minorHAnsi" w:hAnsiTheme="minorHAnsi"/>
                <w:sz w:val="22"/>
              </w:rPr>
              <w:t>coordinator</w:t>
            </w:r>
            <w:proofErr w:type="spellEnd"/>
            <w:r>
              <w:rPr>
                <w:rFonts w:asciiTheme="minorHAnsi" w:hAnsiTheme="minorHAnsi"/>
                <w:sz w:val="22"/>
              </w:rPr>
              <w:t xml:space="preserve"> in de BPVO? Wisselend per branche. </w:t>
            </w:r>
          </w:p>
          <w:p w14:paraId="67F2EEE5" w14:textId="77777777" w:rsidR="007D33F0" w:rsidRDefault="007D33F0" w:rsidP="0077179E">
            <w:pPr>
              <w:pStyle w:val="Lijstalinea"/>
              <w:numPr>
                <w:ilvl w:val="2"/>
                <w:numId w:val="41"/>
              </w:numPr>
              <w:rPr>
                <w:rFonts w:asciiTheme="minorHAnsi" w:hAnsiTheme="minorHAnsi"/>
                <w:sz w:val="22"/>
              </w:rPr>
            </w:pPr>
            <w:r>
              <w:rPr>
                <w:rFonts w:asciiTheme="minorHAnsi" w:hAnsiTheme="minorHAnsi"/>
                <w:sz w:val="22"/>
              </w:rPr>
              <w:t>BPV-</w:t>
            </w:r>
            <w:proofErr w:type="spellStart"/>
            <w:r>
              <w:rPr>
                <w:rFonts w:asciiTheme="minorHAnsi" w:hAnsiTheme="minorHAnsi"/>
                <w:sz w:val="22"/>
              </w:rPr>
              <w:t>coordinator</w:t>
            </w:r>
            <w:proofErr w:type="spellEnd"/>
            <w:r>
              <w:rPr>
                <w:rFonts w:asciiTheme="minorHAnsi" w:hAnsiTheme="minorHAnsi"/>
                <w:sz w:val="22"/>
              </w:rPr>
              <w:t xml:space="preserve"> wordt vaak gebruikt als praktijkbegeleider nog niet bekend is. Maar kan in huidige situatie later nog gewisseld worden zonder dat een nieuwe ondertekende POK nodig is. Voorkeur: toevoegen en niet vervangen </w:t>
            </w:r>
            <w:proofErr w:type="spellStart"/>
            <w:r>
              <w:rPr>
                <w:rFonts w:asciiTheme="minorHAnsi" w:hAnsiTheme="minorHAnsi"/>
                <w:sz w:val="22"/>
              </w:rPr>
              <w:t>ivm</w:t>
            </w:r>
            <w:proofErr w:type="spellEnd"/>
            <w:r>
              <w:rPr>
                <w:rFonts w:asciiTheme="minorHAnsi" w:hAnsiTheme="minorHAnsi"/>
                <w:sz w:val="22"/>
              </w:rPr>
              <w:t xml:space="preserve"> aanspreekbaarheid in geval van calamiteiten. </w:t>
            </w:r>
          </w:p>
          <w:p w14:paraId="6DC3BFAC" w14:textId="77777777" w:rsidR="007D33F0" w:rsidRDefault="007D33F0" w:rsidP="0077179E">
            <w:pPr>
              <w:pStyle w:val="Lijstalinea"/>
              <w:numPr>
                <w:ilvl w:val="2"/>
                <w:numId w:val="41"/>
              </w:numPr>
              <w:rPr>
                <w:rFonts w:asciiTheme="minorHAnsi" w:hAnsiTheme="minorHAnsi"/>
                <w:sz w:val="22"/>
              </w:rPr>
            </w:pPr>
            <w:r>
              <w:rPr>
                <w:rFonts w:asciiTheme="minorHAnsi" w:hAnsiTheme="minorHAnsi"/>
                <w:sz w:val="22"/>
              </w:rPr>
              <w:t>Calamiteitennummer moet in de BPVO / POK staan en óók op andere wijze voor de BPV-bedrijven zichtbaar en vindbaar zijn</w:t>
            </w:r>
          </w:p>
          <w:p w14:paraId="099D2CB0" w14:textId="77777777" w:rsidR="007D33F0" w:rsidRPr="008377E5" w:rsidRDefault="007D33F0" w:rsidP="0077179E">
            <w:pPr>
              <w:pStyle w:val="Lijstalinea"/>
              <w:numPr>
                <w:ilvl w:val="2"/>
                <w:numId w:val="41"/>
              </w:numPr>
              <w:rPr>
                <w:rFonts w:asciiTheme="minorHAnsi" w:hAnsiTheme="minorHAnsi"/>
                <w:sz w:val="22"/>
              </w:rPr>
            </w:pPr>
            <w:r>
              <w:rPr>
                <w:rFonts w:asciiTheme="minorHAnsi" w:hAnsiTheme="minorHAnsi"/>
                <w:sz w:val="22"/>
              </w:rPr>
              <w:t>Telefoonnummers van alle betrokkenen in het systeem (selecteren en koppelen)</w:t>
            </w:r>
          </w:p>
          <w:p w14:paraId="6DC81182" w14:textId="77777777" w:rsidR="007D33F0" w:rsidRPr="008377E5" w:rsidRDefault="007D33F0" w:rsidP="0077179E">
            <w:pPr>
              <w:pStyle w:val="Lijstalinea"/>
              <w:numPr>
                <w:ilvl w:val="0"/>
                <w:numId w:val="41"/>
              </w:numPr>
              <w:rPr>
                <w:rFonts w:asciiTheme="minorHAnsi" w:hAnsiTheme="minorHAnsi"/>
                <w:sz w:val="22"/>
              </w:rPr>
            </w:pPr>
            <w:r>
              <w:rPr>
                <w:rFonts w:asciiTheme="minorHAnsi" w:hAnsiTheme="minorHAnsi"/>
                <w:sz w:val="22"/>
              </w:rPr>
              <w:t>Ondertekenen BPVO / POK</w:t>
            </w:r>
          </w:p>
          <w:p w14:paraId="2F54A38F" w14:textId="77777777" w:rsidR="007D33F0" w:rsidRPr="007D2FBB" w:rsidRDefault="007D33F0" w:rsidP="0077179E">
            <w:pPr>
              <w:pStyle w:val="Lijstalinea"/>
              <w:numPr>
                <w:ilvl w:val="1"/>
                <w:numId w:val="41"/>
              </w:numPr>
              <w:ind w:left="659" w:hanging="283"/>
              <w:rPr>
                <w:rFonts w:asciiTheme="minorHAnsi" w:hAnsiTheme="minorHAnsi"/>
                <w:sz w:val="22"/>
                <w:u w:val="single"/>
              </w:rPr>
            </w:pPr>
            <w:r w:rsidRPr="008377E5">
              <w:rPr>
                <w:rFonts w:asciiTheme="minorHAnsi" w:hAnsiTheme="minorHAnsi"/>
                <w:sz w:val="22"/>
              </w:rPr>
              <w:t>Registreren en archiveren</w:t>
            </w:r>
          </w:p>
        </w:tc>
      </w:tr>
      <w:tr w:rsidR="004C6471" w:rsidRPr="007D2FBB" w14:paraId="40B803EC" w14:textId="77777777" w:rsidTr="00344111">
        <w:tc>
          <w:tcPr>
            <w:tcW w:w="1141" w:type="pct"/>
          </w:tcPr>
          <w:p w14:paraId="4FDCDE17"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6740EC59" w14:textId="6A24FBBB" w:rsidR="004C6471" w:rsidRPr="007D2FBB" w:rsidRDefault="004C6471" w:rsidP="004C6471">
            <w:pPr>
              <w:pStyle w:val="Lijstalinea"/>
              <w:ind w:left="0"/>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180A88E4" w14:textId="77777777" w:rsidTr="00344111">
        <w:tc>
          <w:tcPr>
            <w:tcW w:w="1141" w:type="pct"/>
          </w:tcPr>
          <w:p w14:paraId="6E7B5CA8"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0D9E96C4" w14:textId="75CB78B3"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1FD369EA" w14:textId="77777777" w:rsidTr="00344111">
        <w:tc>
          <w:tcPr>
            <w:tcW w:w="1141" w:type="pct"/>
          </w:tcPr>
          <w:p w14:paraId="67324255"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0E2796DE" w14:textId="1C2D5FB8"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6C60792C" w14:textId="77777777" w:rsidTr="00344111">
        <w:tc>
          <w:tcPr>
            <w:tcW w:w="1141" w:type="pct"/>
          </w:tcPr>
          <w:p w14:paraId="0C92F061" w14:textId="77777777" w:rsidR="004C6471" w:rsidRPr="008A4E61" w:rsidRDefault="004C6471" w:rsidP="004C6471">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7C1C7FD1" w14:textId="7705D0BD"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7D33F0" w:rsidRPr="007D2FBB" w14:paraId="74487505" w14:textId="77777777" w:rsidTr="00344111">
        <w:tc>
          <w:tcPr>
            <w:tcW w:w="1141" w:type="pct"/>
          </w:tcPr>
          <w:p w14:paraId="4C157DC0"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Uitvoerder(s)</w:t>
            </w:r>
          </w:p>
          <w:p w14:paraId="6F8616D3" w14:textId="77777777" w:rsidR="007D33F0" w:rsidRPr="007D2FBB" w:rsidRDefault="007D33F0" w:rsidP="00344111">
            <w:pPr>
              <w:rPr>
                <w:rFonts w:asciiTheme="minorHAnsi" w:hAnsiTheme="minorHAnsi"/>
                <w:b/>
                <w:sz w:val="22"/>
                <w:szCs w:val="22"/>
              </w:rPr>
            </w:pPr>
          </w:p>
        </w:tc>
        <w:tc>
          <w:tcPr>
            <w:tcW w:w="3859" w:type="pct"/>
          </w:tcPr>
          <w:p w14:paraId="062681F6" w14:textId="77777777" w:rsidR="007D33F0" w:rsidRPr="007D2FBB" w:rsidRDefault="007D33F0" w:rsidP="0077179E">
            <w:pPr>
              <w:pStyle w:val="Lijstalinea"/>
              <w:numPr>
                <w:ilvl w:val="0"/>
                <w:numId w:val="2"/>
              </w:numPr>
              <w:rPr>
                <w:rFonts w:asciiTheme="minorHAnsi" w:hAnsiTheme="minorHAnsi"/>
                <w:sz w:val="22"/>
              </w:rPr>
            </w:pPr>
            <w:r w:rsidRPr="007D2FBB">
              <w:rPr>
                <w:rFonts w:asciiTheme="minorHAnsi" w:hAnsiTheme="minorHAnsi"/>
                <w:sz w:val="22"/>
              </w:rPr>
              <w:t>BPV-coördinatoren</w:t>
            </w:r>
          </w:p>
          <w:p w14:paraId="0E545DA9" w14:textId="77777777" w:rsidR="007D33F0" w:rsidRPr="007D2FBB" w:rsidRDefault="007D33F0" w:rsidP="0077179E">
            <w:pPr>
              <w:pStyle w:val="Lijstalinea"/>
              <w:numPr>
                <w:ilvl w:val="0"/>
                <w:numId w:val="2"/>
              </w:numPr>
              <w:rPr>
                <w:rFonts w:asciiTheme="minorHAnsi" w:hAnsiTheme="minorHAnsi"/>
                <w:sz w:val="22"/>
              </w:rPr>
            </w:pPr>
            <w:r w:rsidRPr="007D2FBB">
              <w:rPr>
                <w:rFonts w:asciiTheme="minorHAnsi" w:hAnsiTheme="minorHAnsi"/>
                <w:sz w:val="22"/>
              </w:rPr>
              <w:t>BPV-begeleiders (intern en extern)</w:t>
            </w:r>
          </w:p>
          <w:p w14:paraId="5599E513" w14:textId="77777777" w:rsidR="007D33F0" w:rsidRDefault="007D33F0" w:rsidP="0077179E">
            <w:pPr>
              <w:pStyle w:val="Lijstalinea"/>
              <w:numPr>
                <w:ilvl w:val="0"/>
                <w:numId w:val="2"/>
              </w:numPr>
              <w:rPr>
                <w:rFonts w:asciiTheme="minorHAnsi" w:hAnsiTheme="minorHAnsi"/>
                <w:sz w:val="22"/>
              </w:rPr>
            </w:pPr>
            <w:r w:rsidRPr="007D2FBB">
              <w:rPr>
                <w:rFonts w:asciiTheme="minorHAnsi" w:hAnsiTheme="minorHAnsi"/>
                <w:sz w:val="22"/>
              </w:rPr>
              <w:t>Studenten</w:t>
            </w:r>
          </w:p>
          <w:p w14:paraId="0BF5EB16" w14:textId="77777777" w:rsidR="007D33F0" w:rsidRPr="00BD0D7C" w:rsidRDefault="007D33F0" w:rsidP="0077179E">
            <w:pPr>
              <w:pStyle w:val="Lijstalinea"/>
              <w:numPr>
                <w:ilvl w:val="0"/>
                <w:numId w:val="2"/>
              </w:numPr>
              <w:rPr>
                <w:rFonts w:asciiTheme="minorHAnsi" w:hAnsiTheme="minorHAnsi"/>
                <w:sz w:val="22"/>
              </w:rPr>
            </w:pPr>
            <w:r>
              <w:rPr>
                <w:rFonts w:asciiTheme="minorHAnsi" w:hAnsiTheme="minorHAnsi"/>
                <w:sz w:val="22"/>
              </w:rPr>
              <w:t>Administraties</w:t>
            </w:r>
          </w:p>
        </w:tc>
      </w:tr>
      <w:tr w:rsidR="007D33F0" w:rsidRPr="007D2FBB" w14:paraId="7AD48524" w14:textId="77777777" w:rsidTr="00344111">
        <w:tc>
          <w:tcPr>
            <w:tcW w:w="1141" w:type="pct"/>
          </w:tcPr>
          <w:p w14:paraId="1ABE2C57" w14:textId="77777777" w:rsidR="007D33F0" w:rsidRPr="007D2FBB" w:rsidRDefault="007D33F0" w:rsidP="0034411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0CB7D243" w14:textId="77777777" w:rsidR="007D33F0" w:rsidRDefault="007D33F0" w:rsidP="0077179E">
            <w:pPr>
              <w:pStyle w:val="Lijstalinea"/>
              <w:numPr>
                <w:ilvl w:val="0"/>
                <w:numId w:val="2"/>
              </w:numPr>
              <w:rPr>
                <w:rFonts w:asciiTheme="minorHAnsi" w:hAnsiTheme="minorHAnsi"/>
                <w:sz w:val="22"/>
              </w:rPr>
            </w:pPr>
            <w:r>
              <w:rPr>
                <w:rFonts w:asciiTheme="minorHAnsi" w:hAnsiTheme="minorHAnsi"/>
                <w:sz w:val="22"/>
              </w:rPr>
              <w:t>Bereikbaarheid buiten reguliere tijden (weekend, vakanties e.d.)</w:t>
            </w:r>
          </w:p>
          <w:p w14:paraId="030A00DA" w14:textId="77777777" w:rsidR="007D33F0" w:rsidRDefault="007D33F0" w:rsidP="0077179E">
            <w:pPr>
              <w:pStyle w:val="Lijstalinea"/>
              <w:numPr>
                <w:ilvl w:val="0"/>
                <w:numId w:val="2"/>
              </w:numPr>
              <w:rPr>
                <w:rFonts w:asciiTheme="minorHAnsi" w:hAnsiTheme="minorHAnsi"/>
                <w:sz w:val="22"/>
              </w:rPr>
            </w:pPr>
            <w:r>
              <w:rPr>
                <w:rFonts w:asciiTheme="minorHAnsi" w:hAnsiTheme="minorHAnsi"/>
                <w:sz w:val="22"/>
              </w:rPr>
              <w:t>Onderscheid naar echte calamiteiten en ‘dringende’ vragen van de studenten</w:t>
            </w:r>
          </w:p>
          <w:p w14:paraId="31CF5AA0" w14:textId="77777777" w:rsidR="007D33F0" w:rsidRPr="007D2FBB" w:rsidRDefault="007D33F0" w:rsidP="0077179E">
            <w:pPr>
              <w:pStyle w:val="Lijstalinea"/>
              <w:numPr>
                <w:ilvl w:val="0"/>
                <w:numId w:val="2"/>
              </w:numPr>
              <w:rPr>
                <w:rFonts w:asciiTheme="minorHAnsi" w:hAnsiTheme="minorHAnsi"/>
                <w:sz w:val="22"/>
              </w:rPr>
            </w:pPr>
            <w:r>
              <w:rPr>
                <w:rFonts w:asciiTheme="minorHAnsi" w:hAnsiTheme="minorHAnsi"/>
                <w:sz w:val="22"/>
              </w:rPr>
              <w:t>Verschil tussen beide contactmogelijkheden goed uitleggen en toelichten</w:t>
            </w:r>
          </w:p>
        </w:tc>
      </w:tr>
      <w:tr w:rsidR="004C6471" w:rsidRPr="007D2FBB" w14:paraId="5DC11B5E" w14:textId="77777777" w:rsidTr="00344111">
        <w:tc>
          <w:tcPr>
            <w:tcW w:w="1141" w:type="pct"/>
          </w:tcPr>
          <w:p w14:paraId="46049ED4"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3A4E0275" w14:textId="39BA035C"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5ABF76AE" w14:textId="77777777" w:rsidTr="00344111">
        <w:tc>
          <w:tcPr>
            <w:tcW w:w="1141" w:type="pct"/>
          </w:tcPr>
          <w:p w14:paraId="5443CF52"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48756564" w14:textId="301FB28B"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7E38EABE" w14:textId="77777777" w:rsidR="007D33F0" w:rsidRPr="007D2FBB" w:rsidRDefault="007D33F0" w:rsidP="007D33F0"/>
    <w:p w14:paraId="68926CB0" w14:textId="7B4984C8" w:rsidR="007D33F0" w:rsidRDefault="004D30E2" w:rsidP="00CC1473">
      <w:pPr>
        <w:pStyle w:val="Kop2"/>
        <w:keepLines/>
      </w:pPr>
      <w:bookmarkStart w:id="53" w:name="_Toc493262025"/>
      <w:bookmarkStart w:id="54" w:name="_Toc497991057"/>
      <w:r>
        <w:t xml:space="preserve">Procesmodel BPV Uitvoeren en </w:t>
      </w:r>
      <w:r w:rsidR="007D33F0">
        <w:t>begeleiden</w:t>
      </w:r>
      <w:bookmarkEnd w:id="53"/>
      <w:bookmarkEnd w:id="54"/>
    </w:p>
    <w:p w14:paraId="54608AE8" w14:textId="1AD98E49" w:rsidR="007D33F0" w:rsidRDefault="007D33F0" w:rsidP="007D33F0">
      <w:r>
        <w:rPr>
          <w:noProof/>
        </w:rPr>
        <w:drawing>
          <wp:inline distT="0" distB="0" distL="0" distR="0" wp14:anchorId="65AAD813" wp14:editId="663042B7">
            <wp:extent cx="8869607" cy="4989558"/>
            <wp:effectExtent l="0" t="0" r="8255" b="190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892780" cy="5002594"/>
                    </a:xfrm>
                    <a:prstGeom prst="rect">
                      <a:avLst/>
                    </a:prstGeom>
                    <a:noFill/>
                  </pic:spPr>
                </pic:pic>
              </a:graphicData>
            </a:graphic>
          </wp:inline>
        </w:drawing>
      </w:r>
    </w:p>
    <w:p w14:paraId="27345040" w14:textId="723F8C5B" w:rsidR="004D30E2" w:rsidRDefault="004D30E2" w:rsidP="007D33F0"/>
    <w:p w14:paraId="088E964A" w14:textId="75232A45" w:rsidR="007D33F0" w:rsidRDefault="004D30E2" w:rsidP="00CC1473">
      <w:pPr>
        <w:pStyle w:val="Kop2"/>
        <w:keepLines/>
      </w:pPr>
      <w:bookmarkStart w:id="55" w:name="_Toc497991058"/>
      <w:r>
        <w:t>Procesbeschrijving BPV Uitvoeren en begeleiden</w:t>
      </w:r>
      <w:bookmarkEnd w:id="55"/>
    </w:p>
    <w:tbl>
      <w:tblPr>
        <w:tblStyle w:val="Tabelraster"/>
        <w:tblW w:w="5000" w:type="pct"/>
        <w:tblLook w:val="04A0" w:firstRow="1" w:lastRow="0" w:firstColumn="1" w:lastColumn="0" w:noHBand="0" w:noVBand="1"/>
      </w:tblPr>
      <w:tblGrid>
        <w:gridCol w:w="3193"/>
        <w:gridCol w:w="10801"/>
      </w:tblGrid>
      <w:tr w:rsidR="004C6471" w:rsidRPr="007D2FBB" w14:paraId="260ED5DA" w14:textId="77777777" w:rsidTr="00344111">
        <w:tc>
          <w:tcPr>
            <w:tcW w:w="1141" w:type="pct"/>
          </w:tcPr>
          <w:p w14:paraId="612859AA" w14:textId="77777777" w:rsidR="004C6471" w:rsidRPr="007D2FBB" w:rsidRDefault="004C6471" w:rsidP="004C6471">
            <w:pPr>
              <w:rPr>
                <w:rFonts w:asciiTheme="minorHAnsi" w:hAnsiTheme="minorHAnsi"/>
                <w:b/>
                <w:bCs/>
                <w:sz w:val="22"/>
                <w:szCs w:val="22"/>
              </w:rPr>
            </w:pPr>
            <w:r w:rsidRPr="007D2FBB">
              <w:rPr>
                <w:rFonts w:asciiTheme="minorHAnsi" w:hAnsiTheme="minorHAnsi"/>
                <w:sz w:val="22"/>
                <w:szCs w:val="22"/>
              </w:rPr>
              <w:br w:type="page"/>
            </w:r>
            <w:r>
              <w:rPr>
                <w:rFonts w:asciiTheme="minorHAnsi" w:hAnsiTheme="minorHAnsi"/>
                <w:b/>
                <w:bCs/>
                <w:sz w:val="22"/>
                <w:szCs w:val="22"/>
              </w:rPr>
              <w:t>Doelstellingen</w:t>
            </w:r>
          </w:p>
        </w:tc>
        <w:tc>
          <w:tcPr>
            <w:tcW w:w="3859" w:type="pct"/>
            <w:shd w:val="clear" w:color="auto" w:fill="auto"/>
          </w:tcPr>
          <w:p w14:paraId="6404C538" w14:textId="42941F1C" w:rsidR="004C6471" w:rsidRPr="007D2FBB" w:rsidRDefault="004C6471" w:rsidP="004C6471">
            <w:pPr>
              <w:rPr>
                <w:rFonts w:asciiTheme="minorHAnsi" w:hAnsiTheme="minorHAnsi"/>
                <w:sz w:val="22"/>
                <w:szCs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4398E190" w14:textId="77777777" w:rsidTr="00344111">
        <w:tc>
          <w:tcPr>
            <w:tcW w:w="1141" w:type="pct"/>
          </w:tcPr>
          <w:p w14:paraId="222EE43D"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7BF6BC0B" w14:textId="3C9FFBF5" w:rsidR="004C6471" w:rsidRPr="007D2FBB" w:rsidRDefault="004C6471" w:rsidP="004C6471">
            <w:pPr>
              <w:pStyle w:val="Lijstalinea"/>
              <w:numPr>
                <w:ilvl w:val="0"/>
                <w:numId w:val="4"/>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7D33F0" w:rsidRPr="007D2FBB" w14:paraId="31C832C9" w14:textId="77777777" w:rsidTr="00344111">
        <w:tc>
          <w:tcPr>
            <w:tcW w:w="1141" w:type="pct"/>
          </w:tcPr>
          <w:p w14:paraId="5B123CFC" w14:textId="77777777" w:rsidR="007D33F0" w:rsidRPr="00D9549A" w:rsidRDefault="007D33F0" w:rsidP="00344111">
            <w:pPr>
              <w:rPr>
                <w:rFonts w:asciiTheme="minorHAnsi" w:hAnsiTheme="minorHAnsi"/>
                <w:b/>
                <w:bCs/>
                <w:sz w:val="22"/>
                <w:szCs w:val="22"/>
              </w:rPr>
            </w:pPr>
            <w:r w:rsidRPr="007D2FBB">
              <w:rPr>
                <w:rFonts w:asciiTheme="minorHAnsi" w:hAnsiTheme="minorHAnsi"/>
                <w:b/>
                <w:bCs/>
                <w:sz w:val="22"/>
                <w:szCs w:val="22"/>
              </w:rPr>
              <w:t>Activiteiten (sub-processen)</w:t>
            </w:r>
          </w:p>
        </w:tc>
        <w:tc>
          <w:tcPr>
            <w:tcW w:w="3859" w:type="pct"/>
            <w:shd w:val="clear" w:color="auto" w:fill="auto"/>
          </w:tcPr>
          <w:p w14:paraId="65BA6A0F"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Registreren uren</w:t>
            </w:r>
          </w:p>
          <w:p w14:paraId="3B83AB79"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Valideren uren</w:t>
            </w:r>
          </w:p>
          <w:p w14:paraId="45561B9F"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Praktijkopdrachten uitvoeren</w:t>
            </w:r>
          </w:p>
          <w:p w14:paraId="136E745D"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Praktijkopdrachten waarderen (praktijkopleider)</w:t>
            </w:r>
          </w:p>
          <w:p w14:paraId="0F72BFD9"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Plannen bedrijfsbezoeken</w:t>
            </w:r>
          </w:p>
          <w:p w14:paraId="403693D1"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Uitvoeren bedrijfsbezoeken</w:t>
            </w:r>
          </w:p>
          <w:p w14:paraId="08D1844F" w14:textId="77777777" w:rsidR="007D33F0" w:rsidRPr="00B564EB" w:rsidRDefault="007D33F0" w:rsidP="0077179E">
            <w:pPr>
              <w:pStyle w:val="Lijstalinea"/>
              <w:numPr>
                <w:ilvl w:val="0"/>
                <w:numId w:val="7"/>
              </w:numPr>
              <w:rPr>
                <w:rFonts w:asciiTheme="minorHAnsi" w:hAnsiTheme="minorHAnsi"/>
                <w:sz w:val="22"/>
              </w:rPr>
            </w:pPr>
            <w:r w:rsidRPr="00B564EB">
              <w:rPr>
                <w:rFonts w:asciiTheme="minorHAnsi" w:hAnsiTheme="minorHAnsi"/>
                <w:sz w:val="22"/>
              </w:rPr>
              <w:t>Rapporteren bedrijfsbezoeken</w:t>
            </w:r>
          </w:p>
          <w:p w14:paraId="68CD73D5" w14:textId="77777777" w:rsidR="007D33F0" w:rsidRPr="00B564EB" w:rsidRDefault="007D33F0" w:rsidP="00344111">
            <w:pPr>
              <w:rPr>
                <w:rFonts w:asciiTheme="minorHAnsi" w:hAnsiTheme="minorHAnsi"/>
                <w:sz w:val="22"/>
                <w:szCs w:val="22"/>
              </w:rPr>
            </w:pPr>
          </w:p>
          <w:p w14:paraId="2CE1A7DE" w14:textId="77777777" w:rsidR="007D33F0" w:rsidRPr="00B564EB" w:rsidRDefault="007D33F0" w:rsidP="00344111">
            <w:pPr>
              <w:rPr>
                <w:rFonts w:asciiTheme="minorHAnsi" w:hAnsiTheme="minorHAnsi"/>
                <w:sz w:val="22"/>
                <w:szCs w:val="22"/>
              </w:rPr>
            </w:pPr>
            <w:r w:rsidRPr="00B564EB">
              <w:rPr>
                <w:rFonts w:asciiTheme="minorHAnsi" w:hAnsiTheme="minorHAnsi"/>
                <w:sz w:val="22"/>
                <w:szCs w:val="22"/>
              </w:rPr>
              <w:t>Aandachtspunten:</w:t>
            </w:r>
          </w:p>
          <w:p w14:paraId="67F1C24B" w14:textId="77777777" w:rsidR="007D33F0" w:rsidRPr="00B564EB" w:rsidRDefault="007D33F0" w:rsidP="0077179E">
            <w:pPr>
              <w:pStyle w:val="Lijstalinea"/>
              <w:numPr>
                <w:ilvl w:val="0"/>
                <w:numId w:val="4"/>
              </w:numPr>
              <w:rPr>
                <w:rFonts w:asciiTheme="minorHAnsi" w:hAnsiTheme="minorHAnsi"/>
                <w:sz w:val="22"/>
              </w:rPr>
            </w:pPr>
            <w:r w:rsidRPr="00B564EB">
              <w:rPr>
                <w:rFonts w:asciiTheme="minorHAnsi" w:hAnsiTheme="minorHAnsi"/>
                <w:sz w:val="22"/>
              </w:rPr>
              <w:t xml:space="preserve">BPV kan regulier zijn of hangen aan een keuzedeel? Moeten het twee ‘losse’ delen zijn of kan dit ook geïntegreerd? Keuzedeel mag ook bij een bedrijf dat niet voor het keuzedeel geaccrediteerd is. Moet wel een stagebedrijf zijn. Kok die bloemschikken doet bij een autobedrijf. Dus: kan ook twee </w:t>
            </w:r>
            <w:proofErr w:type="spellStart"/>
            <w:r w:rsidRPr="00B564EB">
              <w:rPr>
                <w:rFonts w:asciiTheme="minorHAnsi" w:hAnsiTheme="minorHAnsi"/>
                <w:sz w:val="22"/>
              </w:rPr>
              <w:t>BPVO’s</w:t>
            </w:r>
            <w:proofErr w:type="spellEnd"/>
            <w:r w:rsidRPr="00B564EB">
              <w:rPr>
                <w:rFonts w:asciiTheme="minorHAnsi" w:hAnsiTheme="minorHAnsi"/>
                <w:sz w:val="22"/>
              </w:rPr>
              <w:t xml:space="preserve"> bij één bedrijf zijn! Of op één BPVO meerdere onderdelen? Discussie is nog niet uitgekristalliseerd. Tendens lijkt richting één overkoepelende BPVO met meerdere onderdelen. </w:t>
            </w:r>
          </w:p>
          <w:p w14:paraId="40B79E7F" w14:textId="77777777" w:rsidR="007D33F0" w:rsidRPr="00B564EB" w:rsidRDefault="007D33F0" w:rsidP="0077179E">
            <w:pPr>
              <w:pStyle w:val="Lijstalinea"/>
              <w:numPr>
                <w:ilvl w:val="0"/>
                <w:numId w:val="4"/>
              </w:numPr>
              <w:rPr>
                <w:rFonts w:asciiTheme="minorHAnsi" w:hAnsiTheme="minorHAnsi"/>
                <w:sz w:val="22"/>
              </w:rPr>
            </w:pPr>
            <w:r w:rsidRPr="00B564EB">
              <w:rPr>
                <w:rFonts w:asciiTheme="minorHAnsi" w:hAnsiTheme="minorHAnsi"/>
                <w:sz w:val="22"/>
              </w:rPr>
              <w:t>Internationaal: contactpersoon Albeda die aanspreekbaar is voor bijzonderheden, calamiteiten e.d. In kader van veiligheid.</w:t>
            </w:r>
          </w:p>
          <w:p w14:paraId="5F485383" w14:textId="77777777" w:rsidR="007D33F0" w:rsidRPr="00B564EB" w:rsidRDefault="007D33F0" w:rsidP="0077179E">
            <w:pPr>
              <w:pStyle w:val="Lijstalinea"/>
              <w:numPr>
                <w:ilvl w:val="0"/>
                <w:numId w:val="4"/>
              </w:numPr>
              <w:rPr>
                <w:rFonts w:asciiTheme="minorHAnsi" w:hAnsiTheme="minorHAnsi"/>
                <w:sz w:val="22"/>
              </w:rPr>
            </w:pPr>
            <w:r w:rsidRPr="00B564EB">
              <w:rPr>
                <w:rFonts w:asciiTheme="minorHAnsi" w:hAnsiTheme="minorHAnsi"/>
                <w:sz w:val="22"/>
              </w:rPr>
              <w:t xml:space="preserve">Examenuren vallen niet onder BPVO. Moet strikt gescheiden blijven. Of toch niet? Actie Jantine zoekt dit uit. </w:t>
            </w:r>
          </w:p>
          <w:p w14:paraId="74B8BF93" w14:textId="77777777" w:rsidR="007D33F0" w:rsidRPr="00B564EB" w:rsidRDefault="007D33F0" w:rsidP="0077179E">
            <w:pPr>
              <w:pStyle w:val="Lijstalinea"/>
              <w:numPr>
                <w:ilvl w:val="0"/>
                <w:numId w:val="4"/>
              </w:numPr>
              <w:rPr>
                <w:rFonts w:asciiTheme="minorHAnsi" w:hAnsiTheme="minorHAnsi"/>
                <w:sz w:val="22"/>
              </w:rPr>
            </w:pPr>
            <w:r w:rsidRPr="00B564EB">
              <w:rPr>
                <w:rFonts w:asciiTheme="minorHAnsi" w:hAnsiTheme="minorHAnsi"/>
                <w:sz w:val="22"/>
              </w:rPr>
              <w:t>Overzichten: wie heeft welke inzage?</w:t>
            </w:r>
          </w:p>
          <w:p w14:paraId="6E9A5553" w14:textId="77777777" w:rsidR="007D33F0" w:rsidRPr="00B564EB" w:rsidRDefault="007D33F0" w:rsidP="0077179E">
            <w:pPr>
              <w:pStyle w:val="Lijstalinea"/>
              <w:numPr>
                <w:ilvl w:val="0"/>
                <w:numId w:val="4"/>
              </w:numPr>
            </w:pPr>
            <w:r w:rsidRPr="00B564EB">
              <w:rPr>
                <w:rFonts w:asciiTheme="minorHAnsi" w:hAnsiTheme="minorHAnsi"/>
                <w:sz w:val="22"/>
              </w:rPr>
              <w:t>Standpunt: BOT is niet gelijk aan BPV.</w:t>
            </w:r>
          </w:p>
        </w:tc>
      </w:tr>
      <w:tr w:rsidR="004C6471" w:rsidRPr="007D2FBB" w14:paraId="4D4D818A" w14:textId="77777777" w:rsidTr="00344111">
        <w:tc>
          <w:tcPr>
            <w:tcW w:w="1141" w:type="pct"/>
          </w:tcPr>
          <w:p w14:paraId="68511691"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09DBB8CF" w14:textId="4A22AF4B" w:rsidR="004C6471" w:rsidRPr="007D2FBB" w:rsidRDefault="004C6471" w:rsidP="004C6471">
            <w:pPr>
              <w:pStyle w:val="Lijstalinea"/>
              <w:ind w:left="0"/>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3217EE05" w14:textId="77777777" w:rsidTr="00344111">
        <w:tc>
          <w:tcPr>
            <w:tcW w:w="1141" w:type="pct"/>
          </w:tcPr>
          <w:p w14:paraId="316F68A5"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1A0E4FCB" w14:textId="662A90DD"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257419F1" w14:textId="77777777" w:rsidTr="00344111">
        <w:tc>
          <w:tcPr>
            <w:tcW w:w="1141" w:type="pct"/>
          </w:tcPr>
          <w:p w14:paraId="5B131666"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064F2611" w14:textId="62E5130F"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6DA45930" w14:textId="77777777" w:rsidTr="00344111">
        <w:tc>
          <w:tcPr>
            <w:tcW w:w="1141" w:type="pct"/>
          </w:tcPr>
          <w:p w14:paraId="7213FC21"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03BC6611" w14:textId="2403D0D1"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279A7717" w14:textId="77777777" w:rsidTr="00344111">
        <w:tc>
          <w:tcPr>
            <w:tcW w:w="1141" w:type="pct"/>
          </w:tcPr>
          <w:p w14:paraId="54FE7D6C"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421E8328" w14:textId="4E5D1470"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5634E557" w14:textId="77777777" w:rsidTr="00344111">
        <w:tc>
          <w:tcPr>
            <w:tcW w:w="1141" w:type="pct"/>
          </w:tcPr>
          <w:p w14:paraId="6BD773DC"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4384BC34" w14:textId="1DE5EC12"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1A19686F" w14:textId="77777777" w:rsidTr="00344111">
        <w:tc>
          <w:tcPr>
            <w:tcW w:w="1141" w:type="pct"/>
          </w:tcPr>
          <w:p w14:paraId="464F1B43"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63D5BF51" w14:textId="189E36B3"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1B6B6308" w14:textId="77777777" w:rsidTr="00344111">
        <w:tc>
          <w:tcPr>
            <w:tcW w:w="1141" w:type="pct"/>
          </w:tcPr>
          <w:p w14:paraId="5BC83447"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2A8A6C59" w14:textId="08A5216F"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01C2F570" w14:textId="77777777" w:rsidR="007D33F0" w:rsidRDefault="007D33F0" w:rsidP="007D33F0"/>
    <w:p w14:paraId="2F4E80C3" w14:textId="6B55FF8C" w:rsidR="007D33F0" w:rsidRDefault="004D30E2" w:rsidP="00CC1473">
      <w:pPr>
        <w:pStyle w:val="Kop2"/>
        <w:keepLines/>
      </w:pPr>
      <w:bookmarkStart w:id="56" w:name="_Toc493262026"/>
      <w:bookmarkStart w:id="57" w:name="_Toc497991059"/>
      <w:r>
        <w:t xml:space="preserve">Procesmodel BPV </w:t>
      </w:r>
      <w:r w:rsidR="007D33F0">
        <w:t>Evalueren, verantwoorden en afronden</w:t>
      </w:r>
      <w:bookmarkEnd w:id="56"/>
      <w:bookmarkEnd w:id="57"/>
    </w:p>
    <w:p w14:paraId="71AE7FB9" w14:textId="0AD09539" w:rsidR="007D33F0" w:rsidRDefault="007D33F0" w:rsidP="007D33F0">
      <w:r w:rsidRPr="00B564EB">
        <w:rPr>
          <w:noProof/>
        </w:rPr>
        <w:drawing>
          <wp:inline distT="0" distB="0" distL="0" distR="0" wp14:anchorId="647C634F" wp14:editId="12FABF12">
            <wp:extent cx="8898514" cy="5005415"/>
            <wp:effectExtent l="0" t="0" r="0" b="5080"/>
            <wp:docPr id="14" name="Afbeelding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8923739" cy="5019604"/>
                    </a:xfrm>
                    <a:prstGeom prst="rect">
                      <a:avLst/>
                    </a:prstGeom>
                  </pic:spPr>
                </pic:pic>
              </a:graphicData>
            </a:graphic>
          </wp:inline>
        </w:drawing>
      </w:r>
    </w:p>
    <w:p w14:paraId="7EF959B6" w14:textId="120990A2" w:rsidR="004D30E2" w:rsidRDefault="004D30E2" w:rsidP="007D33F0"/>
    <w:p w14:paraId="3351B784" w14:textId="1FFEA705" w:rsidR="004D30E2" w:rsidRDefault="004D30E2" w:rsidP="00CC1473">
      <w:pPr>
        <w:pStyle w:val="Kop2"/>
        <w:keepLines/>
      </w:pPr>
      <w:bookmarkStart w:id="58" w:name="_Toc497991060"/>
      <w:r>
        <w:t>Procesbeschrijving BPV Evalueren, verantwoorden en afronden</w:t>
      </w:r>
      <w:bookmarkEnd w:id="58"/>
    </w:p>
    <w:tbl>
      <w:tblPr>
        <w:tblStyle w:val="Tabelraster"/>
        <w:tblW w:w="5000" w:type="pct"/>
        <w:tblLook w:val="04A0" w:firstRow="1" w:lastRow="0" w:firstColumn="1" w:lastColumn="0" w:noHBand="0" w:noVBand="1"/>
      </w:tblPr>
      <w:tblGrid>
        <w:gridCol w:w="3193"/>
        <w:gridCol w:w="10801"/>
      </w:tblGrid>
      <w:tr w:rsidR="004C6471" w:rsidRPr="007D2FBB" w14:paraId="15C7AF1F" w14:textId="77777777" w:rsidTr="00344111">
        <w:tc>
          <w:tcPr>
            <w:tcW w:w="1141" w:type="pct"/>
          </w:tcPr>
          <w:p w14:paraId="7A9DC221" w14:textId="77777777" w:rsidR="004C6471" w:rsidRPr="007D2FBB" w:rsidRDefault="004C6471" w:rsidP="004C6471">
            <w:pPr>
              <w:rPr>
                <w:rFonts w:asciiTheme="minorHAnsi" w:hAnsiTheme="minorHAnsi"/>
                <w:b/>
                <w:bCs/>
                <w:sz w:val="22"/>
                <w:szCs w:val="22"/>
              </w:rPr>
            </w:pPr>
            <w:r w:rsidRPr="007D2FBB">
              <w:rPr>
                <w:rFonts w:asciiTheme="minorHAnsi" w:hAnsiTheme="minorHAnsi"/>
                <w:sz w:val="22"/>
                <w:szCs w:val="22"/>
              </w:rPr>
              <w:br w:type="page"/>
            </w:r>
            <w:r w:rsidRPr="007D2FBB">
              <w:rPr>
                <w:rFonts w:asciiTheme="minorHAnsi" w:hAnsiTheme="minorHAnsi"/>
                <w:b/>
                <w:bCs/>
                <w:sz w:val="22"/>
                <w:szCs w:val="22"/>
              </w:rPr>
              <w:t>Doelstellingen</w:t>
            </w:r>
          </w:p>
        </w:tc>
        <w:tc>
          <w:tcPr>
            <w:tcW w:w="3859" w:type="pct"/>
            <w:shd w:val="clear" w:color="auto" w:fill="auto"/>
          </w:tcPr>
          <w:p w14:paraId="112D66A6" w14:textId="49342C31" w:rsidR="004C6471" w:rsidRPr="007D2FBB" w:rsidRDefault="004C6471" w:rsidP="004C6471">
            <w:pPr>
              <w:rPr>
                <w:rFonts w:asciiTheme="minorHAnsi" w:hAnsiTheme="minorHAnsi"/>
                <w:sz w:val="22"/>
                <w:szCs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7D2FBB" w14:paraId="3C5F6899" w14:textId="77777777" w:rsidTr="00344111">
        <w:tc>
          <w:tcPr>
            <w:tcW w:w="1141" w:type="pct"/>
          </w:tcPr>
          <w:p w14:paraId="2895F04F" w14:textId="77777777" w:rsidR="004C6471" w:rsidRPr="007D2FBB" w:rsidRDefault="004C6471" w:rsidP="004C6471">
            <w:pPr>
              <w:rPr>
                <w:rFonts w:asciiTheme="minorHAnsi" w:hAnsiTheme="minorHAnsi"/>
                <w:b/>
                <w:bCs/>
                <w:sz w:val="22"/>
                <w:szCs w:val="22"/>
              </w:rPr>
            </w:pPr>
            <w:proofErr w:type="spellStart"/>
            <w:r w:rsidRPr="007D2FBB">
              <w:rPr>
                <w:rFonts w:asciiTheme="minorHAnsi" w:hAnsiTheme="minorHAnsi"/>
                <w:b/>
                <w:bCs/>
                <w:sz w:val="22"/>
                <w:szCs w:val="22"/>
              </w:rPr>
              <w:t>Key</w:t>
            </w:r>
            <w:proofErr w:type="spellEnd"/>
            <w:r w:rsidRPr="007D2FBB">
              <w:rPr>
                <w:rFonts w:asciiTheme="minorHAnsi" w:hAnsiTheme="minorHAnsi"/>
                <w:b/>
                <w:bCs/>
                <w:sz w:val="22"/>
                <w:szCs w:val="22"/>
              </w:rPr>
              <w:t xml:space="preserve"> Performance Indicators (</w:t>
            </w:r>
            <w:proofErr w:type="spellStart"/>
            <w:r w:rsidRPr="007D2FBB">
              <w:rPr>
                <w:rFonts w:asciiTheme="minorHAnsi" w:hAnsiTheme="minorHAnsi"/>
                <w:b/>
                <w:bCs/>
                <w:sz w:val="22"/>
                <w:szCs w:val="22"/>
              </w:rPr>
              <w:t>KPI’s</w:t>
            </w:r>
            <w:proofErr w:type="spellEnd"/>
            <w:r w:rsidRPr="007D2FBB">
              <w:rPr>
                <w:rFonts w:asciiTheme="minorHAnsi" w:hAnsiTheme="minorHAnsi"/>
                <w:b/>
                <w:bCs/>
                <w:sz w:val="22"/>
                <w:szCs w:val="22"/>
              </w:rPr>
              <w:t>)</w:t>
            </w:r>
          </w:p>
        </w:tc>
        <w:tc>
          <w:tcPr>
            <w:tcW w:w="3859" w:type="pct"/>
            <w:shd w:val="clear" w:color="auto" w:fill="auto"/>
          </w:tcPr>
          <w:p w14:paraId="1B30DB72" w14:textId="42AF8433" w:rsidR="004C6471" w:rsidRPr="007D2FBB" w:rsidRDefault="004C6471" w:rsidP="004C6471">
            <w:pPr>
              <w:pStyle w:val="Lijstalinea"/>
              <w:numPr>
                <w:ilvl w:val="0"/>
                <w:numId w:val="4"/>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7D33F0" w:rsidRPr="007D2FBB" w14:paraId="451D217E" w14:textId="77777777" w:rsidTr="00344111">
        <w:tc>
          <w:tcPr>
            <w:tcW w:w="1141" w:type="pct"/>
          </w:tcPr>
          <w:p w14:paraId="333C9AA9" w14:textId="77777777" w:rsidR="007D33F0" w:rsidRPr="00D9549A" w:rsidRDefault="007D33F0" w:rsidP="00344111">
            <w:pPr>
              <w:rPr>
                <w:rFonts w:asciiTheme="minorHAnsi" w:hAnsiTheme="minorHAnsi"/>
                <w:b/>
                <w:bCs/>
                <w:sz w:val="22"/>
                <w:szCs w:val="22"/>
              </w:rPr>
            </w:pPr>
            <w:r w:rsidRPr="007D2FBB">
              <w:rPr>
                <w:rFonts w:asciiTheme="minorHAnsi" w:hAnsiTheme="minorHAnsi"/>
                <w:b/>
                <w:bCs/>
                <w:sz w:val="22"/>
                <w:szCs w:val="22"/>
              </w:rPr>
              <w:t>Activiteiten (sub-processen)</w:t>
            </w:r>
          </w:p>
        </w:tc>
        <w:tc>
          <w:tcPr>
            <w:tcW w:w="3859" w:type="pct"/>
            <w:shd w:val="clear" w:color="auto" w:fill="auto"/>
          </w:tcPr>
          <w:p w14:paraId="37062082" w14:textId="77777777" w:rsidR="007D33F0" w:rsidRDefault="007D33F0" w:rsidP="0077179E">
            <w:pPr>
              <w:pStyle w:val="Lijstalinea"/>
              <w:numPr>
                <w:ilvl w:val="0"/>
                <w:numId w:val="6"/>
              </w:numPr>
              <w:rPr>
                <w:rFonts w:asciiTheme="minorHAnsi" w:hAnsiTheme="minorHAnsi"/>
                <w:sz w:val="22"/>
              </w:rPr>
            </w:pPr>
            <w:r>
              <w:rPr>
                <w:rFonts w:asciiTheme="minorHAnsi" w:hAnsiTheme="minorHAnsi"/>
                <w:sz w:val="22"/>
              </w:rPr>
              <w:t>Beoordelen</w:t>
            </w:r>
          </w:p>
          <w:p w14:paraId="0119F046" w14:textId="77777777" w:rsidR="007D33F0" w:rsidRDefault="007D33F0" w:rsidP="0077179E">
            <w:pPr>
              <w:pStyle w:val="Lijstalinea"/>
              <w:numPr>
                <w:ilvl w:val="1"/>
                <w:numId w:val="6"/>
              </w:numPr>
              <w:rPr>
                <w:rFonts w:asciiTheme="minorHAnsi" w:hAnsiTheme="minorHAnsi"/>
                <w:sz w:val="22"/>
              </w:rPr>
            </w:pPr>
            <w:r w:rsidRPr="00641015">
              <w:rPr>
                <w:rFonts w:asciiTheme="minorHAnsi" w:hAnsiTheme="minorHAnsi"/>
                <w:sz w:val="22"/>
              </w:rPr>
              <w:t>Eindbeoordeling</w:t>
            </w:r>
          </w:p>
          <w:p w14:paraId="5B236720" w14:textId="77777777" w:rsidR="007D33F0" w:rsidRPr="00641015" w:rsidRDefault="007D33F0" w:rsidP="0077179E">
            <w:pPr>
              <w:pStyle w:val="Lijstalinea"/>
              <w:numPr>
                <w:ilvl w:val="1"/>
                <w:numId w:val="6"/>
              </w:numPr>
              <w:rPr>
                <w:rFonts w:asciiTheme="minorHAnsi" w:hAnsiTheme="minorHAnsi"/>
                <w:sz w:val="22"/>
              </w:rPr>
            </w:pPr>
            <w:r>
              <w:rPr>
                <w:rFonts w:asciiTheme="minorHAnsi" w:hAnsiTheme="minorHAnsi"/>
                <w:sz w:val="22"/>
              </w:rPr>
              <w:t xml:space="preserve">Diverse vormen: portfolio, opdrachten, verslag etc. </w:t>
            </w:r>
          </w:p>
          <w:p w14:paraId="78380B38" w14:textId="77777777" w:rsidR="007D33F0" w:rsidRDefault="007D33F0" w:rsidP="0077179E">
            <w:pPr>
              <w:pStyle w:val="Lijstalinea"/>
              <w:numPr>
                <w:ilvl w:val="1"/>
                <w:numId w:val="6"/>
              </w:numPr>
              <w:rPr>
                <w:rFonts w:asciiTheme="minorHAnsi" w:hAnsiTheme="minorHAnsi"/>
                <w:sz w:val="22"/>
              </w:rPr>
            </w:pPr>
            <w:r>
              <w:rPr>
                <w:rFonts w:asciiTheme="minorHAnsi" w:hAnsiTheme="minorHAnsi"/>
                <w:sz w:val="22"/>
              </w:rPr>
              <w:t>Vastleggen g</w:t>
            </w:r>
            <w:r w:rsidRPr="00641015">
              <w:rPr>
                <w:rFonts w:asciiTheme="minorHAnsi" w:hAnsiTheme="minorHAnsi"/>
                <w:sz w:val="22"/>
              </w:rPr>
              <w:t>espreksverslag (optioneel); verslag van de eindbeoordeling</w:t>
            </w:r>
          </w:p>
          <w:p w14:paraId="19134B6C" w14:textId="77777777" w:rsidR="007D33F0" w:rsidRPr="00641015" w:rsidRDefault="007D33F0" w:rsidP="00344111">
            <w:pPr>
              <w:pStyle w:val="Lijstalinea"/>
              <w:ind w:left="1080"/>
              <w:rPr>
                <w:rFonts w:asciiTheme="minorHAnsi" w:hAnsiTheme="minorHAnsi"/>
                <w:sz w:val="22"/>
              </w:rPr>
            </w:pPr>
          </w:p>
          <w:p w14:paraId="14412D41" w14:textId="77777777" w:rsidR="007D33F0" w:rsidRDefault="007D33F0" w:rsidP="0077179E">
            <w:pPr>
              <w:pStyle w:val="Lijstalinea"/>
              <w:numPr>
                <w:ilvl w:val="0"/>
                <w:numId w:val="6"/>
              </w:numPr>
              <w:rPr>
                <w:rFonts w:asciiTheme="minorHAnsi" w:hAnsiTheme="minorHAnsi"/>
                <w:sz w:val="22"/>
              </w:rPr>
            </w:pPr>
            <w:r>
              <w:rPr>
                <w:rFonts w:asciiTheme="minorHAnsi" w:hAnsiTheme="minorHAnsi"/>
                <w:sz w:val="22"/>
              </w:rPr>
              <w:t>Evalueren; zowel de BPV als de BPV-relatie</w:t>
            </w:r>
          </w:p>
          <w:p w14:paraId="2371C0E0" w14:textId="77777777" w:rsidR="007D33F0" w:rsidRPr="00641015" w:rsidRDefault="007D33F0" w:rsidP="0077179E">
            <w:pPr>
              <w:pStyle w:val="Lijstalinea"/>
              <w:numPr>
                <w:ilvl w:val="1"/>
                <w:numId w:val="6"/>
              </w:numPr>
              <w:rPr>
                <w:rFonts w:asciiTheme="minorHAnsi" w:hAnsiTheme="minorHAnsi"/>
                <w:sz w:val="22"/>
              </w:rPr>
            </w:pPr>
            <w:r w:rsidRPr="00641015">
              <w:rPr>
                <w:rFonts w:asciiTheme="minorHAnsi" w:hAnsiTheme="minorHAnsi"/>
                <w:sz w:val="22"/>
              </w:rPr>
              <w:t>Evaluatie landelijke monitor</w:t>
            </w:r>
            <w:r>
              <w:rPr>
                <w:rFonts w:asciiTheme="minorHAnsi" w:hAnsiTheme="minorHAnsi"/>
                <w:sz w:val="22"/>
              </w:rPr>
              <w:t xml:space="preserve">; </w:t>
            </w:r>
            <w:r w:rsidRPr="00641015">
              <w:rPr>
                <w:rFonts w:asciiTheme="minorHAnsi" w:hAnsiTheme="minorHAnsi"/>
                <w:sz w:val="22"/>
              </w:rPr>
              <w:t>wij leveren aan</w:t>
            </w:r>
          </w:p>
          <w:p w14:paraId="5E0115EF" w14:textId="77777777" w:rsidR="007D33F0" w:rsidRDefault="007D33F0" w:rsidP="0077179E">
            <w:pPr>
              <w:pStyle w:val="Lijstalinea"/>
              <w:numPr>
                <w:ilvl w:val="1"/>
                <w:numId w:val="6"/>
              </w:numPr>
              <w:rPr>
                <w:rFonts w:asciiTheme="minorHAnsi" w:hAnsiTheme="minorHAnsi"/>
                <w:sz w:val="22"/>
              </w:rPr>
            </w:pPr>
            <w:r w:rsidRPr="00641015">
              <w:rPr>
                <w:rFonts w:asciiTheme="minorHAnsi" w:hAnsiTheme="minorHAnsi"/>
                <w:sz w:val="22"/>
              </w:rPr>
              <w:t>Aandachtspunt: BPV-bedrijven waar meerdere studenten tegelijk lopen</w:t>
            </w:r>
          </w:p>
          <w:p w14:paraId="6AB35361" w14:textId="77777777" w:rsidR="007D33F0" w:rsidRDefault="007D33F0" w:rsidP="0077179E">
            <w:pPr>
              <w:pStyle w:val="Lijstalinea"/>
              <w:numPr>
                <w:ilvl w:val="1"/>
                <w:numId w:val="6"/>
              </w:numPr>
              <w:rPr>
                <w:rFonts w:asciiTheme="minorHAnsi" w:hAnsiTheme="minorHAnsi"/>
                <w:sz w:val="22"/>
              </w:rPr>
            </w:pPr>
            <w:r>
              <w:rPr>
                <w:rFonts w:asciiTheme="minorHAnsi" w:hAnsiTheme="minorHAnsi"/>
                <w:sz w:val="22"/>
              </w:rPr>
              <w:t>Eventueel: kenmerk of aantekening bij de BPV-relatie vastleggen</w:t>
            </w:r>
          </w:p>
          <w:p w14:paraId="7C929D1B" w14:textId="77777777" w:rsidR="007D33F0" w:rsidRPr="00DC4300" w:rsidRDefault="007D33F0" w:rsidP="00344111">
            <w:pPr>
              <w:pStyle w:val="Lijstalinea"/>
              <w:ind w:left="1080"/>
              <w:rPr>
                <w:rFonts w:asciiTheme="minorHAnsi" w:hAnsiTheme="minorHAnsi"/>
                <w:sz w:val="22"/>
              </w:rPr>
            </w:pPr>
          </w:p>
          <w:p w14:paraId="1FA21217" w14:textId="77777777" w:rsidR="007D33F0" w:rsidRPr="00641015" w:rsidRDefault="007D33F0" w:rsidP="0077179E">
            <w:pPr>
              <w:pStyle w:val="Lijstalinea"/>
              <w:numPr>
                <w:ilvl w:val="0"/>
                <w:numId w:val="6"/>
              </w:numPr>
              <w:rPr>
                <w:rFonts w:asciiTheme="minorHAnsi" w:hAnsiTheme="minorHAnsi"/>
                <w:sz w:val="22"/>
              </w:rPr>
            </w:pPr>
            <w:r>
              <w:rPr>
                <w:rFonts w:asciiTheme="minorHAnsi" w:hAnsiTheme="minorHAnsi"/>
                <w:sz w:val="22"/>
              </w:rPr>
              <w:t>Beëindigen</w:t>
            </w:r>
            <w:r w:rsidRPr="00641015">
              <w:rPr>
                <w:rFonts w:asciiTheme="minorHAnsi" w:hAnsiTheme="minorHAnsi"/>
                <w:sz w:val="22"/>
              </w:rPr>
              <w:t xml:space="preserve"> BPV</w:t>
            </w:r>
          </w:p>
          <w:p w14:paraId="279CCACF" w14:textId="77777777" w:rsidR="007D33F0" w:rsidRPr="00B564EB" w:rsidRDefault="007D33F0" w:rsidP="0077179E">
            <w:pPr>
              <w:pStyle w:val="Lijstalinea"/>
              <w:numPr>
                <w:ilvl w:val="1"/>
                <w:numId w:val="6"/>
              </w:numPr>
              <w:rPr>
                <w:rFonts w:asciiTheme="minorHAnsi" w:hAnsiTheme="minorHAnsi"/>
                <w:sz w:val="22"/>
              </w:rPr>
            </w:pPr>
            <w:r w:rsidRPr="00641015">
              <w:rPr>
                <w:rFonts w:asciiTheme="minorHAnsi" w:hAnsiTheme="minorHAnsi"/>
                <w:sz w:val="22"/>
              </w:rPr>
              <w:t>Registratie afronding BPV</w:t>
            </w:r>
          </w:p>
        </w:tc>
      </w:tr>
      <w:tr w:rsidR="004C6471" w:rsidRPr="007D2FBB" w14:paraId="314D6B6F" w14:textId="77777777" w:rsidTr="00344111">
        <w:tc>
          <w:tcPr>
            <w:tcW w:w="1141" w:type="pct"/>
          </w:tcPr>
          <w:p w14:paraId="099AC4C1"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Uitgangspunten</w:t>
            </w:r>
          </w:p>
        </w:tc>
        <w:tc>
          <w:tcPr>
            <w:tcW w:w="3859" w:type="pct"/>
          </w:tcPr>
          <w:p w14:paraId="117ADBC2" w14:textId="2B4AA8A7" w:rsidR="004C6471" w:rsidRPr="007D2FBB" w:rsidRDefault="004C6471" w:rsidP="004C6471">
            <w:pPr>
              <w:pStyle w:val="Lijstalinea"/>
              <w:ind w:left="360"/>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09988134" w14:textId="77777777" w:rsidTr="00344111">
        <w:tc>
          <w:tcPr>
            <w:tcW w:w="1141" w:type="pct"/>
          </w:tcPr>
          <w:p w14:paraId="021F3F85"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Input vereisten</w:t>
            </w:r>
          </w:p>
        </w:tc>
        <w:tc>
          <w:tcPr>
            <w:tcW w:w="3859" w:type="pct"/>
          </w:tcPr>
          <w:p w14:paraId="03D47BA8" w14:textId="0A94D73B"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5123F19E" w14:textId="77777777" w:rsidTr="00344111">
        <w:tc>
          <w:tcPr>
            <w:tcW w:w="1141" w:type="pct"/>
          </w:tcPr>
          <w:p w14:paraId="3AA14F98"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Output</w:t>
            </w:r>
          </w:p>
        </w:tc>
        <w:tc>
          <w:tcPr>
            <w:tcW w:w="3859" w:type="pct"/>
          </w:tcPr>
          <w:p w14:paraId="59774F24" w14:textId="3EA3B27D"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5C604C74" w14:textId="77777777" w:rsidTr="00344111">
        <w:tc>
          <w:tcPr>
            <w:tcW w:w="1141" w:type="pct"/>
          </w:tcPr>
          <w:p w14:paraId="6AF9168F"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Wanneer</w:t>
            </w:r>
          </w:p>
        </w:tc>
        <w:tc>
          <w:tcPr>
            <w:tcW w:w="3859" w:type="pct"/>
          </w:tcPr>
          <w:p w14:paraId="70E355D2" w14:textId="7E41F909"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453B51AC" w14:textId="77777777" w:rsidTr="00344111">
        <w:tc>
          <w:tcPr>
            <w:tcW w:w="1141" w:type="pct"/>
          </w:tcPr>
          <w:p w14:paraId="7561DF05"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Uitvoerder(s)</w:t>
            </w:r>
          </w:p>
        </w:tc>
        <w:tc>
          <w:tcPr>
            <w:tcW w:w="3859" w:type="pct"/>
          </w:tcPr>
          <w:p w14:paraId="46B5BDB3" w14:textId="2FED3588"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00B3CD96" w14:textId="77777777" w:rsidTr="00344111">
        <w:tc>
          <w:tcPr>
            <w:tcW w:w="1141" w:type="pct"/>
          </w:tcPr>
          <w:p w14:paraId="0FB8FE91"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Gewenste innovatie</w:t>
            </w:r>
          </w:p>
        </w:tc>
        <w:tc>
          <w:tcPr>
            <w:tcW w:w="3859" w:type="pct"/>
          </w:tcPr>
          <w:p w14:paraId="470AB44D" w14:textId="3A2B65B1"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3C2ECDC7" w14:textId="77777777" w:rsidTr="00344111">
        <w:tc>
          <w:tcPr>
            <w:tcW w:w="1141" w:type="pct"/>
          </w:tcPr>
          <w:p w14:paraId="0CE29E48" w14:textId="77777777" w:rsidR="004C6471" w:rsidRPr="00D9549A" w:rsidRDefault="004C6471" w:rsidP="004C6471">
            <w:pPr>
              <w:rPr>
                <w:rFonts w:asciiTheme="minorHAnsi" w:hAnsiTheme="minorHAnsi"/>
                <w:b/>
                <w:bCs/>
                <w:sz w:val="22"/>
                <w:szCs w:val="22"/>
              </w:rPr>
            </w:pPr>
            <w:r w:rsidRPr="007D2FBB">
              <w:rPr>
                <w:rFonts w:asciiTheme="minorHAnsi" w:hAnsiTheme="minorHAnsi"/>
                <w:b/>
                <w:bCs/>
                <w:sz w:val="22"/>
                <w:szCs w:val="22"/>
              </w:rPr>
              <w:t>Opmerking</w:t>
            </w:r>
          </w:p>
        </w:tc>
        <w:tc>
          <w:tcPr>
            <w:tcW w:w="3859" w:type="pct"/>
          </w:tcPr>
          <w:p w14:paraId="6CDED8C4" w14:textId="2DE9157D"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7D2FBB" w14:paraId="43B40D69" w14:textId="77777777" w:rsidTr="00344111">
        <w:tc>
          <w:tcPr>
            <w:tcW w:w="1141" w:type="pct"/>
          </w:tcPr>
          <w:p w14:paraId="6A99232E" w14:textId="77777777" w:rsidR="004C6471" w:rsidRPr="007D2FBB" w:rsidRDefault="004C6471" w:rsidP="004C6471">
            <w:pPr>
              <w:rPr>
                <w:rFonts w:asciiTheme="minorHAnsi" w:hAnsiTheme="minorHAnsi"/>
                <w:b/>
                <w:bCs/>
                <w:sz w:val="22"/>
                <w:szCs w:val="22"/>
              </w:rPr>
            </w:pPr>
            <w:r w:rsidRPr="007D2FBB">
              <w:rPr>
                <w:rFonts w:asciiTheme="minorHAnsi" w:hAnsiTheme="minorHAnsi"/>
                <w:b/>
                <w:bCs/>
                <w:sz w:val="22"/>
                <w:szCs w:val="22"/>
              </w:rPr>
              <w:t xml:space="preserve">Documenten </w:t>
            </w:r>
          </w:p>
        </w:tc>
        <w:tc>
          <w:tcPr>
            <w:tcW w:w="3859" w:type="pct"/>
          </w:tcPr>
          <w:p w14:paraId="0FE79E64" w14:textId="61EA1C3F" w:rsidR="004C6471" w:rsidRPr="007D2FB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6D735FFD" w14:textId="77777777" w:rsidR="007D33F0" w:rsidRDefault="007D33F0" w:rsidP="007D33F0"/>
    <w:p w14:paraId="028D9D6A" w14:textId="0D19BC9D" w:rsidR="00CC1473" w:rsidRDefault="00CC1473" w:rsidP="00CC1473">
      <w:pPr>
        <w:pStyle w:val="Kop1"/>
      </w:pPr>
      <w:bookmarkStart w:id="59" w:name="_Toc493250995"/>
      <w:bookmarkStart w:id="60" w:name="_Toc497991061"/>
      <w:r>
        <w:t>Proces Onderwijscatalogus (OC)</w:t>
      </w:r>
      <w:bookmarkEnd w:id="60"/>
    </w:p>
    <w:p w14:paraId="130CECAE" w14:textId="45189A0F" w:rsidR="00CC1473" w:rsidRDefault="00CC1473" w:rsidP="00CC1473">
      <w:pPr>
        <w:pStyle w:val="Kop2"/>
      </w:pPr>
      <w:bookmarkStart w:id="61" w:name="_Toc497991062"/>
      <w:bookmarkEnd w:id="59"/>
      <w:r>
        <w:t>Inleiding</w:t>
      </w:r>
      <w:bookmarkEnd w:id="61"/>
    </w:p>
    <w:p w14:paraId="71E07ABE" w14:textId="77777777" w:rsidR="00CC1473" w:rsidRPr="00B504B4" w:rsidRDefault="00CC1473" w:rsidP="00CC1473">
      <w:pPr>
        <w:rPr>
          <w:szCs w:val="22"/>
        </w:rPr>
      </w:pPr>
    </w:p>
    <w:p w14:paraId="4BD1B951" w14:textId="77777777" w:rsidR="00CC1473" w:rsidRPr="00B504B4" w:rsidRDefault="00CC1473" w:rsidP="00CC1473">
      <w:pPr>
        <w:rPr>
          <w:szCs w:val="22"/>
        </w:rPr>
      </w:pPr>
      <w:r>
        <w:rPr>
          <w:szCs w:val="22"/>
        </w:rPr>
        <w:t xml:space="preserve">Afkomstig uit </w:t>
      </w:r>
      <w:r w:rsidRPr="00B504B4">
        <w:rPr>
          <w:szCs w:val="22"/>
        </w:rPr>
        <w:t xml:space="preserve">Triple A: </w:t>
      </w:r>
    </w:p>
    <w:p w14:paraId="47BF40A7" w14:textId="77777777" w:rsidR="00CC1473" w:rsidRPr="00B504B4" w:rsidRDefault="00CC1473" w:rsidP="0077179E">
      <w:pPr>
        <w:pStyle w:val="Lijstalinea"/>
        <w:numPr>
          <w:ilvl w:val="0"/>
          <w:numId w:val="43"/>
        </w:numPr>
      </w:pPr>
      <w:r w:rsidRPr="00B504B4">
        <w:t xml:space="preserve">Verzameling van onderwijsproducten die door de instelling worden aangeboden, beschreven in de vorm van metadata. </w:t>
      </w:r>
    </w:p>
    <w:p w14:paraId="0F20138C" w14:textId="77777777" w:rsidR="00CC1473" w:rsidRPr="00B504B4" w:rsidRDefault="00CC1473" w:rsidP="0077179E">
      <w:pPr>
        <w:pStyle w:val="Lijstalinea"/>
        <w:numPr>
          <w:ilvl w:val="0"/>
          <w:numId w:val="43"/>
        </w:numPr>
      </w:pPr>
      <w:r w:rsidRPr="00B504B4">
        <w:t xml:space="preserve">In de onderwijscatalogus kunnen de onderwijsproducten zijn geordend tot een samenhangend stuk onderwijs in een referentiearrangement. </w:t>
      </w:r>
    </w:p>
    <w:p w14:paraId="5C9AA345" w14:textId="77777777" w:rsidR="00CC1473" w:rsidRPr="00B504B4" w:rsidRDefault="00CC1473" w:rsidP="0077179E">
      <w:pPr>
        <w:pStyle w:val="Lijstalinea"/>
        <w:numPr>
          <w:ilvl w:val="0"/>
          <w:numId w:val="43"/>
        </w:numPr>
      </w:pPr>
      <w:r w:rsidRPr="00B504B4">
        <w:t>De onderwijsproducten en referentiearrangementen kunnen verwijzen naar een relevante taxonomie.</w:t>
      </w:r>
    </w:p>
    <w:p w14:paraId="33767DDC" w14:textId="77777777" w:rsidR="00CC1473" w:rsidRPr="00B504B4" w:rsidRDefault="00CC1473" w:rsidP="00CC1473">
      <w:pPr>
        <w:rPr>
          <w:szCs w:val="22"/>
        </w:rPr>
      </w:pPr>
    </w:p>
    <w:p w14:paraId="63C73B0F" w14:textId="77777777" w:rsidR="00CC1473" w:rsidRDefault="00CC1473" w:rsidP="00CC1473">
      <w:pPr>
        <w:rPr>
          <w:szCs w:val="22"/>
        </w:rPr>
      </w:pPr>
      <w:r>
        <w:rPr>
          <w:szCs w:val="22"/>
        </w:rPr>
        <w:t>Opmerkingen:</w:t>
      </w:r>
    </w:p>
    <w:p w14:paraId="6D319BFE" w14:textId="77777777" w:rsidR="00CC1473" w:rsidRDefault="00CC1473" w:rsidP="0077179E">
      <w:pPr>
        <w:pStyle w:val="Lijstalinea"/>
        <w:numPr>
          <w:ilvl w:val="0"/>
          <w:numId w:val="45"/>
        </w:numPr>
      </w:pPr>
      <w:r>
        <w:t xml:space="preserve">Invoeren van / gaan werken met een </w:t>
      </w:r>
      <w:proofErr w:type="spellStart"/>
      <w:r>
        <w:t>OnderwijsCatalogus</w:t>
      </w:r>
      <w:proofErr w:type="spellEnd"/>
      <w:r>
        <w:t xml:space="preserve"> is een </w:t>
      </w:r>
      <w:proofErr w:type="spellStart"/>
      <w:r>
        <w:t>organisatieverandertraject</w:t>
      </w:r>
      <w:proofErr w:type="spellEnd"/>
      <w:r>
        <w:t xml:space="preserve">. </w:t>
      </w:r>
    </w:p>
    <w:p w14:paraId="233A4E8B" w14:textId="77777777" w:rsidR="00CC1473" w:rsidRDefault="00CC1473" w:rsidP="0077179E">
      <w:pPr>
        <w:pStyle w:val="Lijstalinea"/>
        <w:numPr>
          <w:ilvl w:val="0"/>
          <w:numId w:val="45"/>
        </w:numPr>
      </w:pPr>
      <w:r>
        <w:t xml:space="preserve">OC kan wellicht helpen bij invoering van studiepunten. De huidige functionaliteit biedt hiervoor niet voldoende ondersteuning. </w:t>
      </w:r>
    </w:p>
    <w:p w14:paraId="0EE3FA4C" w14:textId="77777777" w:rsidR="00CC1473" w:rsidRDefault="00CC1473" w:rsidP="0077179E">
      <w:pPr>
        <w:pStyle w:val="Lijstalinea"/>
        <w:numPr>
          <w:ilvl w:val="0"/>
          <w:numId w:val="45"/>
        </w:numPr>
      </w:pPr>
      <w:r>
        <w:t>Belangrijke neveneffecten van een OC:</w:t>
      </w:r>
    </w:p>
    <w:p w14:paraId="5B05FA3E" w14:textId="77777777" w:rsidR="00CC1473" w:rsidRDefault="00CC1473" w:rsidP="0077179E">
      <w:pPr>
        <w:pStyle w:val="Lijstalinea"/>
        <w:numPr>
          <w:ilvl w:val="1"/>
          <w:numId w:val="45"/>
        </w:numPr>
      </w:pPr>
      <w:r>
        <w:t>Uniformering van begrippen en taalgebruik v.w.b. inrichting van het onderwijs</w:t>
      </w:r>
    </w:p>
    <w:p w14:paraId="0F5E050D" w14:textId="77777777" w:rsidR="00CC1473" w:rsidRDefault="00CC1473" w:rsidP="0077179E">
      <w:pPr>
        <w:pStyle w:val="Lijstalinea"/>
        <w:numPr>
          <w:ilvl w:val="1"/>
          <w:numId w:val="45"/>
        </w:numPr>
      </w:pPr>
      <w:r>
        <w:t>Standaardiseren binnen branches en tussen branches</w:t>
      </w:r>
    </w:p>
    <w:p w14:paraId="24F4861C" w14:textId="77777777" w:rsidR="00CC1473" w:rsidRPr="00B504B4" w:rsidRDefault="00CC1473" w:rsidP="00CC1473"/>
    <w:p w14:paraId="53C9B776" w14:textId="3B27AA36" w:rsidR="00CC1473" w:rsidRDefault="00CC1473" w:rsidP="00CC1473">
      <w:pPr>
        <w:pStyle w:val="Kop2"/>
      </w:pPr>
      <w:bookmarkStart w:id="62" w:name="_Toc493250996"/>
      <w:bookmarkStart w:id="63" w:name="_Toc497991063"/>
      <w:r>
        <w:t>Procesmodel Onderwijscatalogus</w:t>
      </w:r>
      <w:bookmarkEnd w:id="62"/>
      <w:bookmarkEnd w:id="63"/>
    </w:p>
    <w:p w14:paraId="7C901B28" w14:textId="743E7F82" w:rsidR="00CC1473" w:rsidRDefault="00344111" w:rsidP="00CC1473">
      <w:r w:rsidRPr="00344111">
        <w:rPr>
          <w:noProof/>
        </w:rPr>
        <w:drawing>
          <wp:inline distT="0" distB="0" distL="0" distR="0" wp14:anchorId="7A59E1EF" wp14:editId="73D24711">
            <wp:extent cx="8895643" cy="5003800"/>
            <wp:effectExtent l="0" t="0" r="1270" b="6350"/>
            <wp:docPr id="39" name="Afbeelding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8906660" cy="5009997"/>
                    </a:xfrm>
                    <a:prstGeom prst="rect">
                      <a:avLst/>
                    </a:prstGeom>
                  </pic:spPr>
                </pic:pic>
              </a:graphicData>
            </a:graphic>
          </wp:inline>
        </w:drawing>
      </w:r>
    </w:p>
    <w:p w14:paraId="584AAB6E" w14:textId="7C4961A1" w:rsidR="00CC1473" w:rsidRDefault="00CC1473" w:rsidP="00CC1473"/>
    <w:p w14:paraId="16C68ED8" w14:textId="1A9EB67E" w:rsidR="00CC1473" w:rsidRDefault="00CC1473" w:rsidP="00CC1473">
      <w:pPr>
        <w:pStyle w:val="Kop2"/>
      </w:pPr>
      <w:bookmarkStart w:id="64" w:name="_Toc497991064"/>
      <w:r>
        <w:t>Procesbeschrijving Onderwijscatalogus</w:t>
      </w:r>
      <w:bookmarkEnd w:id="64"/>
    </w:p>
    <w:tbl>
      <w:tblPr>
        <w:tblStyle w:val="Tabelraster"/>
        <w:tblW w:w="5000" w:type="pct"/>
        <w:tblLook w:val="04A0" w:firstRow="1" w:lastRow="0" w:firstColumn="1" w:lastColumn="0" w:noHBand="0" w:noVBand="1"/>
      </w:tblPr>
      <w:tblGrid>
        <w:gridCol w:w="3115"/>
        <w:gridCol w:w="10879"/>
      </w:tblGrid>
      <w:tr w:rsidR="00CC1473" w:rsidRPr="00E76663" w14:paraId="04EF3CA4" w14:textId="77777777" w:rsidTr="00344111">
        <w:tc>
          <w:tcPr>
            <w:tcW w:w="1113" w:type="pct"/>
          </w:tcPr>
          <w:p w14:paraId="5A62A578" w14:textId="77777777" w:rsidR="00CC1473" w:rsidRPr="00E76663" w:rsidRDefault="00CC1473" w:rsidP="00344111">
            <w:pPr>
              <w:rPr>
                <w:rFonts w:asciiTheme="minorHAnsi" w:hAnsiTheme="minorHAnsi"/>
                <w:b/>
                <w:bCs/>
                <w:sz w:val="22"/>
                <w:szCs w:val="22"/>
              </w:rPr>
            </w:pPr>
            <w:r w:rsidRPr="00E76663">
              <w:rPr>
                <w:rFonts w:asciiTheme="minorHAnsi" w:hAnsiTheme="minorHAnsi"/>
                <w:sz w:val="22"/>
                <w:szCs w:val="22"/>
              </w:rPr>
              <w:br w:type="page"/>
            </w:r>
            <w:r w:rsidRPr="00E76663">
              <w:rPr>
                <w:rFonts w:asciiTheme="minorHAnsi" w:hAnsiTheme="minorHAnsi"/>
                <w:b/>
                <w:bCs/>
                <w:sz w:val="22"/>
                <w:szCs w:val="22"/>
              </w:rPr>
              <w:t>Doelstellingen</w:t>
            </w:r>
          </w:p>
        </w:tc>
        <w:tc>
          <w:tcPr>
            <w:tcW w:w="3887" w:type="pct"/>
            <w:shd w:val="clear" w:color="auto" w:fill="auto"/>
          </w:tcPr>
          <w:p w14:paraId="1572E4DB" w14:textId="77777777" w:rsidR="00CC1473" w:rsidRPr="00E76663" w:rsidRDefault="00CC1473" w:rsidP="0077179E">
            <w:pPr>
              <w:pStyle w:val="Lijstalinea"/>
              <w:numPr>
                <w:ilvl w:val="0"/>
                <w:numId w:val="44"/>
              </w:numPr>
              <w:rPr>
                <w:rFonts w:asciiTheme="minorHAnsi" w:hAnsiTheme="minorHAnsi"/>
                <w:sz w:val="22"/>
              </w:rPr>
            </w:pPr>
            <w:r w:rsidRPr="00E76663">
              <w:rPr>
                <w:rFonts w:asciiTheme="minorHAnsi" w:hAnsiTheme="minorHAnsi"/>
                <w:sz w:val="22"/>
              </w:rPr>
              <w:t>Het onderwijsaanbod is gedefinieerd en beschreven.</w:t>
            </w:r>
          </w:p>
          <w:p w14:paraId="73C26D7D" w14:textId="77777777" w:rsidR="00CC1473" w:rsidRPr="00E76663" w:rsidRDefault="00CC1473" w:rsidP="0077179E">
            <w:pPr>
              <w:pStyle w:val="Lijstalinea"/>
              <w:numPr>
                <w:ilvl w:val="0"/>
                <w:numId w:val="44"/>
              </w:numPr>
              <w:rPr>
                <w:rFonts w:asciiTheme="minorHAnsi" w:hAnsiTheme="minorHAnsi"/>
                <w:sz w:val="22"/>
              </w:rPr>
            </w:pPr>
            <w:r w:rsidRPr="00E76663">
              <w:rPr>
                <w:rFonts w:asciiTheme="minorHAnsi" w:hAnsiTheme="minorHAnsi"/>
                <w:sz w:val="22"/>
              </w:rPr>
              <w:t>Flexibilisering van de inrichting van het onderwijs.</w:t>
            </w:r>
          </w:p>
        </w:tc>
      </w:tr>
      <w:tr w:rsidR="00CC1473" w:rsidRPr="00E76663" w14:paraId="513DB3AC" w14:textId="77777777" w:rsidTr="00344111">
        <w:tc>
          <w:tcPr>
            <w:tcW w:w="1113" w:type="pct"/>
          </w:tcPr>
          <w:p w14:paraId="68F6062A" w14:textId="77777777" w:rsidR="00CC1473" w:rsidRPr="00E76663" w:rsidRDefault="00CC1473" w:rsidP="00344111">
            <w:pPr>
              <w:rPr>
                <w:rFonts w:asciiTheme="minorHAnsi" w:hAnsiTheme="minorHAnsi"/>
                <w:b/>
                <w:bCs/>
                <w:sz w:val="22"/>
                <w:szCs w:val="22"/>
              </w:rPr>
            </w:pPr>
            <w:proofErr w:type="spellStart"/>
            <w:r w:rsidRPr="00E76663">
              <w:rPr>
                <w:rFonts w:asciiTheme="minorHAnsi" w:hAnsiTheme="minorHAnsi"/>
                <w:b/>
                <w:bCs/>
                <w:sz w:val="22"/>
                <w:szCs w:val="22"/>
              </w:rPr>
              <w:t>Key</w:t>
            </w:r>
            <w:proofErr w:type="spellEnd"/>
            <w:r w:rsidRPr="00E76663">
              <w:rPr>
                <w:rFonts w:asciiTheme="minorHAnsi" w:hAnsiTheme="minorHAnsi"/>
                <w:b/>
                <w:bCs/>
                <w:sz w:val="22"/>
                <w:szCs w:val="22"/>
              </w:rPr>
              <w:t xml:space="preserve"> Performance Indicators (</w:t>
            </w:r>
            <w:proofErr w:type="spellStart"/>
            <w:r w:rsidRPr="00E76663">
              <w:rPr>
                <w:rFonts w:asciiTheme="minorHAnsi" w:hAnsiTheme="minorHAnsi"/>
                <w:b/>
                <w:bCs/>
                <w:sz w:val="22"/>
                <w:szCs w:val="22"/>
              </w:rPr>
              <w:t>KPI’s</w:t>
            </w:r>
            <w:proofErr w:type="spellEnd"/>
            <w:r w:rsidRPr="00E76663">
              <w:rPr>
                <w:rFonts w:asciiTheme="minorHAnsi" w:hAnsiTheme="minorHAnsi"/>
                <w:b/>
                <w:bCs/>
                <w:sz w:val="22"/>
                <w:szCs w:val="22"/>
              </w:rPr>
              <w:t>)</w:t>
            </w:r>
          </w:p>
        </w:tc>
        <w:tc>
          <w:tcPr>
            <w:tcW w:w="3887" w:type="pct"/>
            <w:shd w:val="clear" w:color="auto" w:fill="auto"/>
          </w:tcPr>
          <w:p w14:paraId="41576801" w14:textId="77777777" w:rsidR="00CC1473" w:rsidRPr="00E76663" w:rsidRDefault="00CC1473" w:rsidP="0077179E">
            <w:pPr>
              <w:pStyle w:val="Lijstalinea"/>
              <w:numPr>
                <w:ilvl w:val="0"/>
                <w:numId w:val="4"/>
              </w:numPr>
              <w:rPr>
                <w:rFonts w:asciiTheme="minorHAnsi" w:hAnsiTheme="minorHAnsi"/>
                <w:sz w:val="22"/>
              </w:rPr>
            </w:pPr>
            <w:r>
              <w:rPr>
                <w:rFonts w:asciiTheme="minorHAnsi" w:hAnsiTheme="minorHAnsi"/>
                <w:sz w:val="22"/>
              </w:rPr>
              <w:t>Toegankelijkheid voor onderwijs en studenten</w:t>
            </w:r>
          </w:p>
        </w:tc>
      </w:tr>
      <w:tr w:rsidR="00CC1473" w:rsidRPr="00E76663" w14:paraId="26C66BDD" w14:textId="77777777" w:rsidTr="00344111">
        <w:tc>
          <w:tcPr>
            <w:tcW w:w="1113" w:type="pct"/>
          </w:tcPr>
          <w:p w14:paraId="4722A7FF" w14:textId="77777777" w:rsidR="00CC1473" w:rsidRPr="00E76663" w:rsidRDefault="00CC1473" w:rsidP="00344111">
            <w:pPr>
              <w:rPr>
                <w:rFonts w:asciiTheme="minorHAnsi" w:hAnsiTheme="minorHAnsi"/>
                <w:b/>
                <w:bCs/>
                <w:sz w:val="22"/>
                <w:szCs w:val="22"/>
              </w:rPr>
            </w:pPr>
            <w:r w:rsidRPr="00E76663">
              <w:rPr>
                <w:rFonts w:asciiTheme="minorHAnsi" w:hAnsiTheme="minorHAnsi"/>
                <w:b/>
                <w:bCs/>
                <w:sz w:val="22"/>
                <w:szCs w:val="22"/>
              </w:rPr>
              <w:t>Activiteiten (sub-processen)</w:t>
            </w:r>
          </w:p>
          <w:p w14:paraId="1793CBAA" w14:textId="77777777" w:rsidR="00CC1473" w:rsidRPr="00E76663" w:rsidRDefault="00CC1473" w:rsidP="00344111">
            <w:pPr>
              <w:rPr>
                <w:rFonts w:asciiTheme="minorHAnsi" w:hAnsiTheme="minorHAnsi"/>
                <w:b/>
                <w:sz w:val="22"/>
                <w:szCs w:val="22"/>
              </w:rPr>
            </w:pPr>
          </w:p>
        </w:tc>
        <w:tc>
          <w:tcPr>
            <w:tcW w:w="3887" w:type="pct"/>
            <w:shd w:val="clear" w:color="auto" w:fill="auto"/>
          </w:tcPr>
          <w:p w14:paraId="1BF8ED0F" w14:textId="77777777" w:rsidR="00CC1473" w:rsidRPr="00131A33" w:rsidRDefault="00CC1473" w:rsidP="0077179E">
            <w:pPr>
              <w:pStyle w:val="Lijstalinea"/>
              <w:numPr>
                <w:ilvl w:val="0"/>
                <w:numId w:val="46"/>
              </w:numPr>
              <w:rPr>
                <w:rFonts w:asciiTheme="minorHAnsi" w:hAnsiTheme="minorHAnsi"/>
                <w:b/>
                <w:sz w:val="22"/>
                <w:u w:val="single"/>
              </w:rPr>
            </w:pPr>
            <w:r w:rsidRPr="00131A33">
              <w:rPr>
                <w:rFonts w:asciiTheme="minorHAnsi" w:hAnsiTheme="minorHAnsi"/>
                <w:b/>
                <w:sz w:val="22"/>
                <w:u w:val="single"/>
              </w:rPr>
              <w:t xml:space="preserve">Samenstellen en onderhouden Onderwijscatalogus </w:t>
            </w:r>
          </w:p>
          <w:p w14:paraId="37AB2A0C" w14:textId="77777777" w:rsidR="00CC1473" w:rsidRPr="00C4792A" w:rsidRDefault="00CC1473" w:rsidP="00344111">
            <w:pPr>
              <w:pStyle w:val="Lijstalinea"/>
              <w:ind w:left="360"/>
              <w:rPr>
                <w:rFonts w:asciiTheme="minorHAnsi" w:hAnsiTheme="minorHAnsi"/>
                <w:sz w:val="22"/>
              </w:rPr>
            </w:pPr>
            <w:r>
              <w:rPr>
                <w:rFonts w:asciiTheme="minorHAnsi" w:hAnsiTheme="minorHAnsi"/>
                <w:sz w:val="22"/>
              </w:rPr>
              <w:t>O</w:t>
            </w:r>
            <w:r w:rsidRPr="00C4792A">
              <w:rPr>
                <w:rFonts w:asciiTheme="minorHAnsi" w:hAnsiTheme="minorHAnsi"/>
                <w:sz w:val="22"/>
              </w:rPr>
              <w:t>p basis van:</w:t>
            </w:r>
          </w:p>
          <w:p w14:paraId="3C78E0C8" w14:textId="77777777" w:rsidR="00CC1473" w:rsidRPr="00C4792A" w:rsidRDefault="00CC1473" w:rsidP="0077179E">
            <w:pPr>
              <w:pStyle w:val="Lijstalinea"/>
              <w:numPr>
                <w:ilvl w:val="1"/>
                <w:numId w:val="46"/>
              </w:numPr>
              <w:rPr>
                <w:rFonts w:asciiTheme="minorHAnsi" w:hAnsiTheme="minorHAnsi"/>
                <w:sz w:val="22"/>
              </w:rPr>
            </w:pPr>
            <w:r w:rsidRPr="00C4792A">
              <w:rPr>
                <w:rFonts w:asciiTheme="minorHAnsi" w:hAnsiTheme="minorHAnsi"/>
                <w:sz w:val="22"/>
              </w:rPr>
              <w:t>Wet- en regelgeving</w:t>
            </w:r>
          </w:p>
          <w:p w14:paraId="04542B02" w14:textId="77777777" w:rsidR="00CC1473" w:rsidRPr="00C4792A" w:rsidRDefault="00CC1473" w:rsidP="0077179E">
            <w:pPr>
              <w:pStyle w:val="Lijstalinea"/>
              <w:numPr>
                <w:ilvl w:val="1"/>
                <w:numId w:val="46"/>
              </w:numPr>
              <w:rPr>
                <w:rFonts w:asciiTheme="minorHAnsi" w:hAnsiTheme="minorHAnsi"/>
                <w:sz w:val="22"/>
              </w:rPr>
            </w:pPr>
            <w:r w:rsidRPr="00C4792A">
              <w:rPr>
                <w:rFonts w:asciiTheme="minorHAnsi" w:hAnsiTheme="minorHAnsi"/>
                <w:sz w:val="22"/>
              </w:rPr>
              <w:t>Kwalificatiedossiers</w:t>
            </w:r>
          </w:p>
          <w:p w14:paraId="2C0290BE" w14:textId="77777777" w:rsidR="00CC1473" w:rsidRPr="00C4792A" w:rsidRDefault="00CC1473" w:rsidP="0077179E">
            <w:pPr>
              <w:pStyle w:val="Lijstalinea"/>
              <w:numPr>
                <w:ilvl w:val="1"/>
                <w:numId w:val="46"/>
              </w:numPr>
              <w:rPr>
                <w:rFonts w:asciiTheme="minorHAnsi" w:hAnsiTheme="minorHAnsi"/>
                <w:sz w:val="22"/>
              </w:rPr>
            </w:pPr>
            <w:r w:rsidRPr="00C4792A">
              <w:rPr>
                <w:rFonts w:asciiTheme="minorHAnsi" w:hAnsiTheme="minorHAnsi"/>
                <w:sz w:val="22"/>
              </w:rPr>
              <w:t>Maatschappelijke en bedrijfsmatige overwegingen</w:t>
            </w:r>
          </w:p>
          <w:p w14:paraId="79779885" w14:textId="77777777" w:rsidR="00CC1473" w:rsidRPr="00F21304" w:rsidRDefault="00CC1473" w:rsidP="0077179E">
            <w:pPr>
              <w:pStyle w:val="Lijstalinea"/>
              <w:numPr>
                <w:ilvl w:val="0"/>
                <w:numId w:val="46"/>
              </w:numPr>
              <w:rPr>
                <w:rFonts w:asciiTheme="minorHAnsi" w:hAnsiTheme="minorHAnsi"/>
                <w:b/>
                <w:sz w:val="22"/>
              </w:rPr>
            </w:pPr>
            <w:r w:rsidRPr="00131A33">
              <w:rPr>
                <w:rFonts w:asciiTheme="minorHAnsi" w:hAnsiTheme="minorHAnsi"/>
                <w:b/>
                <w:sz w:val="22"/>
                <w:u w:val="single"/>
              </w:rPr>
              <w:t>Samenstelling inrichting onderwijs</w:t>
            </w:r>
            <w:r w:rsidRPr="005F5107">
              <w:rPr>
                <w:rFonts w:asciiTheme="minorHAnsi" w:hAnsiTheme="minorHAnsi"/>
                <w:b/>
                <w:sz w:val="22"/>
              </w:rPr>
              <w:t xml:space="preserve"> </w:t>
            </w:r>
            <w:r w:rsidRPr="005F5107">
              <w:rPr>
                <w:rFonts w:asciiTheme="minorHAnsi" w:hAnsiTheme="minorHAnsi"/>
                <w:sz w:val="22"/>
              </w:rPr>
              <w:t>(Triple-A: Beschikbaar stellen onderwijsaanbod)</w:t>
            </w:r>
          </w:p>
          <w:p w14:paraId="7C231BCD" w14:textId="77777777" w:rsidR="00CC1473" w:rsidRPr="00C4792A" w:rsidRDefault="00CC1473" w:rsidP="00344111">
            <w:pPr>
              <w:pStyle w:val="Lijstalinea"/>
              <w:ind w:left="315"/>
              <w:rPr>
                <w:rFonts w:asciiTheme="minorHAnsi" w:hAnsiTheme="minorHAnsi"/>
                <w:sz w:val="22"/>
              </w:rPr>
            </w:pPr>
            <w:r w:rsidRPr="00C4792A">
              <w:rPr>
                <w:rFonts w:asciiTheme="minorHAnsi" w:hAnsiTheme="minorHAnsi"/>
                <w:sz w:val="22"/>
              </w:rPr>
              <w:t>Dit proces bestaat uit activiteiten die ervoor zorgdragen dat er goedgekeurd (of door de instelling vrijgegeven) onderwijsaanbod is gedefinieerd en beschreven dat kan worden aangeboden aan de deelnemer door middel van een (basaal) ingerichte onderwijscatalogus.</w:t>
            </w:r>
            <w:r>
              <w:rPr>
                <w:rFonts w:asciiTheme="minorHAnsi" w:hAnsiTheme="minorHAnsi"/>
                <w:sz w:val="22"/>
              </w:rPr>
              <w:t xml:space="preserve"> De volgende werkwijzen zijn denkbaar: </w:t>
            </w:r>
          </w:p>
          <w:p w14:paraId="69EE807B" w14:textId="77777777" w:rsidR="00CC1473" w:rsidRPr="00C4792A" w:rsidRDefault="00CC1473" w:rsidP="0077179E">
            <w:pPr>
              <w:pStyle w:val="Lijstalinea"/>
              <w:numPr>
                <w:ilvl w:val="1"/>
                <w:numId w:val="46"/>
              </w:numPr>
              <w:rPr>
                <w:rFonts w:asciiTheme="minorHAnsi" w:hAnsiTheme="minorHAnsi"/>
                <w:sz w:val="22"/>
              </w:rPr>
            </w:pPr>
            <w:proofErr w:type="spellStart"/>
            <w:r>
              <w:rPr>
                <w:rFonts w:asciiTheme="minorHAnsi" w:hAnsiTheme="minorHAnsi"/>
                <w:sz w:val="22"/>
              </w:rPr>
              <w:t>Decomponeren</w:t>
            </w:r>
            <w:proofErr w:type="spellEnd"/>
            <w:r w:rsidRPr="00C4792A">
              <w:rPr>
                <w:rFonts w:asciiTheme="minorHAnsi" w:hAnsiTheme="minorHAnsi"/>
                <w:sz w:val="22"/>
              </w:rPr>
              <w:t xml:space="preserve"> van opleidingen of curricula in kleinere eenheden van onderwijs en voorzien van informatie die nodig is voor het aanbieden van het onderwijs aan deelnemers. </w:t>
            </w:r>
          </w:p>
          <w:p w14:paraId="7DC3D602" w14:textId="77777777" w:rsidR="00CC1473" w:rsidRDefault="00CC1473" w:rsidP="0077179E">
            <w:pPr>
              <w:pStyle w:val="Lijstalinea"/>
              <w:numPr>
                <w:ilvl w:val="1"/>
                <w:numId w:val="46"/>
              </w:numPr>
              <w:rPr>
                <w:rFonts w:asciiTheme="minorHAnsi" w:hAnsiTheme="minorHAnsi"/>
                <w:sz w:val="22"/>
              </w:rPr>
            </w:pPr>
            <w:r>
              <w:rPr>
                <w:rFonts w:asciiTheme="minorHAnsi" w:hAnsiTheme="minorHAnsi"/>
                <w:sz w:val="22"/>
              </w:rPr>
              <w:t>Componeren van opleidingen, curricula, modules, cursussen e.d. uit</w:t>
            </w:r>
            <w:r w:rsidRPr="00C4792A">
              <w:rPr>
                <w:rFonts w:asciiTheme="minorHAnsi" w:hAnsiTheme="minorHAnsi"/>
                <w:sz w:val="22"/>
              </w:rPr>
              <w:t xml:space="preserve"> kleine eenheden </w:t>
            </w:r>
            <w:r>
              <w:rPr>
                <w:rFonts w:asciiTheme="minorHAnsi" w:hAnsiTheme="minorHAnsi"/>
                <w:sz w:val="22"/>
              </w:rPr>
              <w:t xml:space="preserve">van </w:t>
            </w:r>
            <w:r w:rsidRPr="00C4792A">
              <w:rPr>
                <w:rFonts w:asciiTheme="minorHAnsi" w:hAnsiTheme="minorHAnsi"/>
                <w:sz w:val="22"/>
              </w:rPr>
              <w:t xml:space="preserve">onderwijs </w:t>
            </w:r>
            <w:r>
              <w:rPr>
                <w:rFonts w:asciiTheme="minorHAnsi" w:hAnsiTheme="minorHAnsi"/>
                <w:sz w:val="22"/>
              </w:rPr>
              <w:t>(componenten / onderwijsproducten)</w:t>
            </w:r>
          </w:p>
          <w:p w14:paraId="5CF5F712" w14:textId="77777777" w:rsidR="00CC1473" w:rsidRPr="00F21304" w:rsidRDefault="00CC1473" w:rsidP="0077179E">
            <w:pPr>
              <w:pStyle w:val="Lijstalinea"/>
              <w:numPr>
                <w:ilvl w:val="1"/>
                <w:numId w:val="46"/>
              </w:numPr>
              <w:rPr>
                <w:rFonts w:asciiTheme="minorHAnsi" w:hAnsiTheme="minorHAnsi"/>
                <w:sz w:val="22"/>
              </w:rPr>
            </w:pPr>
            <w:r w:rsidRPr="00C4792A">
              <w:rPr>
                <w:rFonts w:asciiTheme="minorHAnsi" w:hAnsiTheme="minorHAnsi"/>
                <w:sz w:val="22"/>
              </w:rPr>
              <w:t xml:space="preserve">Ook </w:t>
            </w:r>
            <w:r>
              <w:rPr>
                <w:rFonts w:asciiTheme="minorHAnsi" w:hAnsiTheme="minorHAnsi"/>
                <w:sz w:val="22"/>
              </w:rPr>
              <w:t>bestaat de mogelijkheid om een opleiding, curriculum, cursus, module eerst alleen op hoofdlijnen te definiëren en daarna s</w:t>
            </w:r>
            <w:r w:rsidRPr="00C4792A">
              <w:rPr>
                <w:rFonts w:asciiTheme="minorHAnsi" w:hAnsiTheme="minorHAnsi"/>
                <w:sz w:val="22"/>
              </w:rPr>
              <w:t xml:space="preserve">tapsgewijs </w:t>
            </w:r>
            <w:r>
              <w:rPr>
                <w:rFonts w:asciiTheme="minorHAnsi" w:hAnsiTheme="minorHAnsi"/>
                <w:sz w:val="22"/>
              </w:rPr>
              <w:t>te vullen met onderwijsproducten</w:t>
            </w:r>
          </w:p>
          <w:p w14:paraId="6314608D" w14:textId="77777777" w:rsidR="00CC1473" w:rsidRPr="005F5107" w:rsidRDefault="00CC1473" w:rsidP="0077179E">
            <w:pPr>
              <w:pStyle w:val="Lijstalinea"/>
              <w:numPr>
                <w:ilvl w:val="0"/>
                <w:numId w:val="46"/>
              </w:numPr>
              <w:rPr>
                <w:rFonts w:asciiTheme="minorHAnsi" w:hAnsiTheme="minorHAnsi"/>
                <w:b/>
                <w:sz w:val="22"/>
              </w:rPr>
            </w:pPr>
            <w:r w:rsidRPr="00131A33">
              <w:rPr>
                <w:rFonts w:asciiTheme="minorHAnsi" w:hAnsiTheme="minorHAnsi"/>
                <w:b/>
                <w:sz w:val="22"/>
                <w:u w:val="single"/>
              </w:rPr>
              <w:t>Gebruik bij andere procesgebieden; enkele voorbeelden</w:t>
            </w:r>
            <w:r>
              <w:rPr>
                <w:rFonts w:asciiTheme="minorHAnsi" w:hAnsiTheme="minorHAnsi"/>
                <w:b/>
                <w:sz w:val="22"/>
              </w:rPr>
              <w:t>:</w:t>
            </w:r>
          </w:p>
          <w:p w14:paraId="1FC8FA75" w14:textId="77777777" w:rsidR="00CC1473" w:rsidRDefault="00CC1473" w:rsidP="0077179E">
            <w:pPr>
              <w:pStyle w:val="Lijstalinea"/>
              <w:numPr>
                <w:ilvl w:val="1"/>
                <w:numId w:val="46"/>
              </w:numPr>
              <w:rPr>
                <w:rFonts w:asciiTheme="minorHAnsi" w:hAnsiTheme="minorHAnsi"/>
                <w:sz w:val="22"/>
              </w:rPr>
            </w:pPr>
            <w:r>
              <w:rPr>
                <w:rFonts w:asciiTheme="minorHAnsi" w:hAnsiTheme="minorHAnsi"/>
                <w:sz w:val="22"/>
              </w:rPr>
              <w:t>Aanmelding &amp; Intake: (kandidaat)studenten kunnen zich voor een opleiding uit de OC aanmelden</w:t>
            </w:r>
          </w:p>
          <w:p w14:paraId="7C3D304B" w14:textId="77777777" w:rsidR="00CC1473" w:rsidRDefault="00CC1473" w:rsidP="0077179E">
            <w:pPr>
              <w:pStyle w:val="Lijstalinea"/>
              <w:numPr>
                <w:ilvl w:val="1"/>
                <w:numId w:val="46"/>
              </w:numPr>
              <w:rPr>
                <w:rFonts w:asciiTheme="minorHAnsi" w:hAnsiTheme="minorHAnsi"/>
                <w:sz w:val="22"/>
              </w:rPr>
            </w:pPr>
            <w:r>
              <w:rPr>
                <w:rFonts w:asciiTheme="minorHAnsi" w:hAnsiTheme="minorHAnsi"/>
                <w:sz w:val="22"/>
              </w:rPr>
              <w:t>Administratie &amp; Financieel: studenten worden ingeschreven op een opleiding uit de OC; eventuele kosten worden gefactureerd</w:t>
            </w:r>
          </w:p>
          <w:p w14:paraId="5272ACA0" w14:textId="77777777" w:rsidR="00CC1473" w:rsidRPr="005F5107" w:rsidRDefault="00CC1473" w:rsidP="0077179E">
            <w:pPr>
              <w:pStyle w:val="Lijstalinea"/>
              <w:numPr>
                <w:ilvl w:val="1"/>
                <w:numId w:val="46"/>
              </w:numPr>
              <w:rPr>
                <w:rFonts w:asciiTheme="minorHAnsi" w:hAnsiTheme="minorHAnsi"/>
                <w:sz w:val="22"/>
              </w:rPr>
            </w:pPr>
            <w:r>
              <w:rPr>
                <w:rFonts w:asciiTheme="minorHAnsi" w:hAnsiTheme="minorHAnsi"/>
                <w:sz w:val="22"/>
              </w:rPr>
              <w:t xml:space="preserve">Opleiden &amp; Resultaten: studenten krijgen een opleiding </w:t>
            </w:r>
            <w:proofErr w:type="spellStart"/>
            <w:r>
              <w:rPr>
                <w:rFonts w:asciiTheme="minorHAnsi" w:hAnsiTheme="minorHAnsi"/>
                <w:sz w:val="22"/>
              </w:rPr>
              <w:t>obv</w:t>
            </w:r>
            <w:proofErr w:type="spellEnd"/>
            <w:r>
              <w:rPr>
                <w:rFonts w:asciiTheme="minorHAnsi" w:hAnsiTheme="minorHAnsi"/>
                <w:sz w:val="22"/>
              </w:rPr>
              <w:t xml:space="preserve"> de componenten / opleidingsproducten uit de OC</w:t>
            </w:r>
          </w:p>
          <w:p w14:paraId="145547E0" w14:textId="77777777" w:rsidR="00CC1473" w:rsidRPr="00131A33" w:rsidRDefault="00CC1473" w:rsidP="0077179E">
            <w:pPr>
              <w:pStyle w:val="Lijstalinea"/>
              <w:numPr>
                <w:ilvl w:val="0"/>
                <w:numId w:val="46"/>
              </w:numPr>
              <w:rPr>
                <w:rFonts w:asciiTheme="minorHAnsi" w:hAnsiTheme="minorHAnsi"/>
                <w:b/>
                <w:sz w:val="22"/>
                <w:u w:val="single"/>
              </w:rPr>
            </w:pPr>
            <w:r w:rsidRPr="00131A33">
              <w:rPr>
                <w:rFonts w:asciiTheme="minorHAnsi" w:hAnsiTheme="minorHAnsi"/>
                <w:b/>
                <w:sz w:val="22"/>
                <w:u w:val="single"/>
              </w:rPr>
              <w:t>Samenstellen maatwerkopleidingen en/of opleidingen met een open inschrijving</w:t>
            </w:r>
          </w:p>
          <w:p w14:paraId="26B3165F" w14:textId="77777777" w:rsidR="00CC1473" w:rsidRDefault="00CC1473" w:rsidP="0077179E">
            <w:pPr>
              <w:pStyle w:val="Lijstalinea"/>
              <w:numPr>
                <w:ilvl w:val="1"/>
                <w:numId w:val="46"/>
              </w:numPr>
              <w:rPr>
                <w:rFonts w:asciiTheme="minorHAnsi" w:hAnsiTheme="minorHAnsi"/>
                <w:sz w:val="22"/>
              </w:rPr>
            </w:pPr>
            <w:r>
              <w:rPr>
                <w:rFonts w:asciiTheme="minorHAnsi" w:hAnsiTheme="minorHAnsi"/>
                <w:sz w:val="22"/>
              </w:rPr>
              <w:t xml:space="preserve">Idem 2, maar dan voor maatwerkopleidingen op verzoek van bedrijven / organisaties </w:t>
            </w:r>
            <w:proofErr w:type="spellStart"/>
            <w:r>
              <w:rPr>
                <w:rFonts w:asciiTheme="minorHAnsi" w:hAnsiTheme="minorHAnsi"/>
                <w:sz w:val="22"/>
              </w:rPr>
              <w:t>tbv</w:t>
            </w:r>
            <w:proofErr w:type="spellEnd"/>
            <w:r>
              <w:rPr>
                <w:rFonts w:asciiTheme="minorHAnsi" w:hAnsiTheme="minorHAnsi"/>
                <w:sz w:val="22"/>
              </w:rPr>
              <w:t xml:space="preserve"> veelal her-, om- of bijscholing van eigen medewerkers die vaak al bij naam en toenaam bekend zijn. </w:t>
            </w:r>
          </w:p>
          <w:p w14:paraId="3F6E049E" w14:textId="77777777" w:rsidR="00CC1473" w:rsidRPr="00C4792A" w:rsidRDefault="00CC1473" w:rsidP="0077179E">
            <w:pPr>
              <w:pStyle w:val="Lijstalinea"/>
              <w:numPr>
                <w:ilvl w:val="1"/>
                <w:numId w:val="46"/>
              </w:numPr>
              <w:rPr>
                <w:rFonts w:asciiTheme="minorHAnsi" w:hAnsiTheme="minorHAnsi"/>
                <w:sz w:val="22"/>
              </w:rPr>
            </w:pPr>
            <w:r>
              <w:rPr>
                <w:rFonts w:asciiTheme="minorHAnsi" w:hAnsiTheme="minorHAnsi"/>
                <w:sz w:val="22"/>
              </w:rPr>
              <w:t xml:space="preserve">Idem 2, maar dan voor opleidingen met een open inschrijving. Dit zijn opleidingen die het Albeda College op eigen initiatief of in samenwerking met groepen van bedrijven ‘in de markt zet’ en waarbij de deelnemers niet van tevoren bekend zijn. </w:t>
            </w:r>
          </w:p>
          <w:p w14:paraId="7AB3ED86" w14:textId="77777777" w:rsidR="00CC1473" w:rsidRPr="00D907E6" w:rsidRDefault="00CC1473" w:rsidP="0077179E">
            <w:pPr>
              <w:pStyle w:val="Lijstalinea"/>
              <w:numPr>
                <w:ilvl w:val="0"/>
                <w:numId w:val="46"/>
              </w:numPr>
              <w:rPr>
                <w:rFonts w:asciiTheme="minorHAnsi" w:hAnsiTheme="minorHAnsi"/>
                <w:b/>
                <w:sz w:val="22"/>
                <w:u w:val="single"/>
              </w:rPr>
            </w:pPr>
            <w:r w:rsidRPr="00D907E6">
              <w:rPr>
                <w:rFonts w:asciiTheme="minorHAnsi" w:hAnsiTheme="minorHAnsi"/>
                <w:b/>
                <w:sz w:val="22"/>
                <w:u w:val="single"/>
              </w:rPr>
              <w:t>Samenstellen individuele leertrajecten</w:t>
            </w:r>
          </w:p>
          <w:p w14:paraId="63AC1C7F" w14:textId="77777777" w:rsidR="00CC1473" w:rsidRPr="00D907E6" w:rsidRDefault="00CC1473" w:rsidP="0077179E">
            <w:pPr>
              <w:pStyle w:val="Lijstalinea"/>
              <w:numPr>
                <w:ilvl w:val="0"/>
                <w:numId w:val="46"/>
              </w:numPr>
              <w:rPr>
                <w:rFonts w:asciiTheme="minorHAnsi" w:hAnsiTheme="minorHAnsi"/>
                <w:b/>
                <w:sz w:val="22"/>
                <w:u w:val="single"/>
              </w:rPr>
            </w:pPr>
            <w:r w:rsidRPr="00D907E6">
              <w:rPr>
                <w:rFonts w:asciiTheme="minorHAnsi" w:hAnsiTheme="minorHAnsi"/>
                <w:b/>
                <w:sz w:val="22"/>
                <w:u w:val="single"/>
              </w:rPr>
              <w:t>Samenstellen (management)rapportages</w:t>
            </w:r>
          </w:p>
          <w:p w14:paraId="5CCE26DA" w14:textId="77777777" w:rsidR="00CC1473" w:rsidRDefault="00CC1473" w:rsidP="0077179E">
            <w:pPr>
              <w:pStyle w:val="Lijstalinea"/>
              <w:numPr>
                <w:ilvl w:val="1"/>
                <w:numId w:val="46"/>
              </w:numPr>
              <w:rPr>
                <w:rFonts w:asciiTheme="minorHAnsi" w:hAnsiTheme="minorHAnsi"/>
                <w:sz w:val="22"/>
              </w:rPr>
            </w:pPr>
            <w:r>
              <w:rPr>
                <w:rFonts w:asciiTheme="minorHAnsi" w:hAnsiTheme="minorHAnsi"/>
                <w:sz w:val="22"/>
              </w:rPr>
              <w:t xml:space="preserve">Maken en toepassen van standaard rapportage </w:t>
            </w:r>
            <w:proofErr w:type="spellStart"/>
            <w:r>
              <w:rPr>
                <w:rFonts w:asciiTheme="minorHAnsi" w:hAnsiTheme="minorHAnsi"/>
                <w:sz w:val="22"/>
              </w:rPr>
              <w:t>mbt</w:t>
            </w:r>
            <w:proofErr w:type="spellEnd"/>
            <w:r>
              <w:rPr>
                <w:rFonts w:asciiTheme="minorHAnsi" w:hAnsiTheme="minorHAnsi"/>
                <w:sz w:val="22"/>
              </w:rPr>
              <w:t xml:space="preserve"> het onderwijsaanbod, veelal </w:t>
            </w:r>
            <w:proofErr w:type="spellStart"/>
            <w:r>
              <w:rPr>
                <w:rFonts w:asciiTheme="minorHAnsi" w:hAnsiTheme="minorHAnsi"/>
                <w:sz w:val="22"/>
              </w:rPr>
              <w:t>tbv</w:t>
            </w:r>
            <w:proofErr w:type="spellEnd"/>
            <w:r>
              <w:rPr>
                <w:rFonts w:asciiTheme="minorHAnsi" w:hAnsiTheme="minorHAnsi"/>
                <w:sz w:val="22"/>
              </w:rPr>
              <w:t xml:space="preserve"> sturing op operationeel of tactisch niveau</w:t>
            </w:r>
          </w:p>
          <w:p w14:paraId="6BB5568E" w14:textId="77777777" w:rsidR="00CC1473" w:rsidRPr="00E76663" w:rsidRDefault="00CC1473" w:rsidP="0077179E">
            <w:pPr>
              <w:pStyle w:val="Lijstalinea"/>
              <w:numPr>
                <w:ilvl w:val="1"/>
                <w:numId w:val="46"/>
              </w:numPr>
              <w:rPr>
                <w:rFonts w:asciiTheme="minorHAnsi" w:hAnsiTheme="minorHAnsi"/>
                <w:sz w:val="22"/>
              </w:rPr>
            </w:pPr>
            <w:r>
              <w:rPr>
                <w:rFonts w:asciiTheme="minorHAnsi" w:hAnsiTheme="minorHAnsi"/>
                <w:sz w:val="22"/>
              </w:rPr>
              <w:t>Kunnen genereren van ad hoc rapportages om antwoord te kunnen geven op specifieke eenmalige vragen</w:t>
            </w:r>
          </w:p>
        </w:tc>
      </w:tr>
      <w:tr w:rsidR="004C6471" w:rsidRPr="00E76663" w14:paraId="6733AC47" w14:textId="77777777" w:rsidTr="00344111">
        <w:tc>
          <w:tcPr>
            <w:tcW w:w="1113" w:type="pct"/>
          </w:tcPr>
          <w:p w14:paraId="2524D4E1" w14:textId="77777777"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Uitgangspunten</w:t>
            </w:r>
          </w:p>
        </w:tc>
        <w:tc>
          <w:tcPr>
            <w:tcW w:w="3887" w:type="pct"/>
          </w:tcPr>
          <w:p w14:paraId="11077C2E" w14:textId="2C515479" w:rsidR="004C6471" w:rsidRPr="00E76663" w:rsidRDefault="004C6471" w:rsidP="004C6471">
            <w:pPr>
              <w:pStyle w:val="Lijstalinea"/>
              <w:ind w:left="360"/>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E76663" w14:paraId="28826F57" w14:textId="77777777" w:rsidTr="00344111">
        <w:tc>
          <w:tcPr>
            <w:tcW w:w="1113" w:type="pct"/>
          </w:tcPr>
          <w:p w14:paraId="44650924" w14:textId="77777777"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Input vereisten</w:t>
            </w:r>
          </w:p>
        </w:tc>
        <w:tc>
          <w:tcPr>
            <w:tcW w:w="3887" w:type="pct"/>
          </w:tcPr>
          <w:p w14:paraId="731C92C0" w14:textId="77777777" w:rsidR="004C6471" w:rsidRPr="00D907E6" w:rsidRDefault="004C6471" w:rsidP="004C6471">
            <w:pPr>
              <w:pStyle w:val="Lijstalinea"/>
              <w:numPr>
                <w:ilvl w:val="0"/>
                <w:numId w:val="2"/>
              </w:numPr>
              <w:rPr>
                <w:rFonts w:asciiTheme="minorHAnsi" w:hAnsiTheme="minorHAnsi"/>
                <w:sz w:val="22"/>
              </w:rPr>
            </w:pPr>
            <w:r w:rsidRPr="00D907E6">
              <w:rPr>
                <w:rFonts w:asciiTheme="minorHAnsi" w:hAnsiTheme="minorHAnsi"/>
                <w:sz w:val="22"/>
              </w:rPr>
              <w:t>Wet- en regelgeving</w:t>
            </w:r>
          </w:p>
          <w:p w14:paraId="2A36C670" w14:textId="77777777" w:rsidR="004C6471" w:rsidRPr="00D907E6" w:rsidRDefault="004C6471" w:rsidP="004C6471">
            <w:pPr>
              <w:pStyle w:val="Lijstalinea"/>
              <w:numPr>
                <w:ilvl w:val="0"/>
                <w:numId w:val="2"/>
              </w:numPr>
              <w:rPr>
                <w:rFonts w:asciiTheme="minorHAnsi" w:hAnsiTheme="minorHAnsi"/>
                <w:sz w:val="22"/>
              </w:rPr>
            </w:pPr>
            <w:r w:rsidRPr="00D907E6">
              <w:rPr>
                <w:rFonts w:asciiTheme="minorHAnsi" w:hAnsiTheme="minorHAnsi"/>
                <w:sz w:val="22"/>
              </w:rPr>
              <w:t>Kwalificatiedossiers</w:t>
            </w:r>
          </w:p>
          <w:p w14:paraId="126785BD" w14:textId="77777777" w:rsidR="004C6471" w:rsidRPr="00D907E6" w:rsidRDefault="004C6471" w:rsidP="004C6471">
            <w:pPr>
              <w:pStyle w:val="Lijstalinea"/>
              <w:numPr>
                <w:ilvl w:val="0"/>
                <w:numId w:val="2"/>
              </w:numPr>
              <w:rPr>
                <w:rFonts w:asciiTheme="minorHAnsi" w:hAnsiTheme="minorHAnsi"/>
                <w:sz w:val="22"/>
              </w:rPr>
            </w:pPr>
            <w:r w:rsidRPr="00D907E6">
              <w:rPr>
                <w:rFonts w:asciiTheme="minorHAnsi" w:hAnsiTheme="minorHAnsi"/>
                <w:sz w:val="22"/>
              </w:rPr>
              <w:t>Maatschappelijke en bedrijfsmatige overwegingen</w:t>
            </w:r>
          </w:p>
        </w:tc>
      </w:tr>
      <w:tr w:rsidR="004C6471" w:rsidRPr="00E76663" w14:paraId="7BB76C8D" w14:textId="77777777" w:rsidTr="00344111">
        <w:tc>
          <w:tcPr>
            <w:tcW w:w="1113" w:type="pct"/>
          </w:tcPr>
          <w:p w14:paraId="2EF6219E" w14:textId="77777777"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Output</w:t>
            </w:r>
          </w:p>
        </w:tc>
        <w:tc>
          <w:tcPr>
            <w:tcW w:w="3887" w:type="pct"/>
          </w:tcPr>
          <w:p w14:paraId="3374690A" w14:textId="77777777" w:rsidR="004C6471" w:rsidRDefault="004C6471" w:rsidP="004C6471">
            <w:pPr>
              <w:pStyle w:val="Lijstalinea"/>
              <w:numPr>
                <w:ilvl w:val="0"/>
                <w:numId w:val="2"/>
              </w:numPr>
              <w:rPr>
                <w:rFonts w:asciiTheme="minorHAnsi" w:hAnsiTheme="minorHAnsi"/>
                <w:sz w:val="22"/>
              </w:rPr>
            </w:pPr>
            <w:r>
              <w:rPr>
                <w:rFonts w:asciiTheme="minorHAnsi" w:hAnsiTheme="minorHAnsi"/>
                <w:sz w:val="22"/>
              </w:rPr>
              <w:t>Reguliere opleidingen</w:t>
            </w:r>
          </w:p>
          <w:p w14:paraId="13EE78C8" w14:textId="77777777" w:rsidR="004C6471" w:rsidRDefault="004C6471" w:rsidP="004C6471">
            <w:pPr>
              <w:pStyle w:val="Lijstalinea"/>
              <w:numPr>
                <w:ilvl w:val="0"/>
                <w:numId w:val="2"/>
              </w:numPr>
              <w:rPr>
                <w:rFonts w:asciiTheme="minorHAnsi" w:hAnsiTheme="minorHAnsi"/>
                <w:sz w:val="22"/>
              </w:rPr>
            </w:pPr>
            <w:r>
              <w:rPr>
                <w:rFonts w:asciiTheme="minorHAnsi" w:hAnsiTheme="minorHAnsi"/>
                <w:sz w:val="22"/>
              </w:rPr>
              <w:t>Maatwerkopleidingen</w:t>
            </w:r>
          </w:p>
          <w:p w14:paraId="3E9C4375" w14:textId="77777777" w:rsidR="004C6471" w:rsidRDefault="004C6471" w:rsidP="004C6471">
            <w:pPr>
              <w:pStyle w:val="Lijstalinea"/>
              <w:numPr>
                <w:ilvl w:val="0"/>
                <w:numId w:val="2"/>
              </w:numPr>
              <w:rPr>
                <w:rFonts w:asciiTheme="minorHAnsi" w:hAnsiTheme="minorHAnsi"/>
                <w:sz w:val="22"/>
              </w:rPr>
            </w:pPr>
            <w:r>
              <w:rPr>
                <w:rFonts w:asciiTheme="minorHAnsi" w:hAnsiTheme="minorHAnsi"/>
                <w:sz w:val="22"/>
              </w:rPr>
              <w:t>Niet reguliere opleidingen met een open inschrijving</w:t>
            </w:r>
          </w:p>
          <w:p w14:paraId="0BD4BF31" w14:textId="77777777" w:rsidR="004C6471" w:rsidRPr="00E76663" w:rsidRDefault="004C6471" w:rsidP="004C6471">
            <w:pPr>
              <w:pStyle w:val="Lijstalinea"/>
              <w:numPr>
                <w:ilvl w:val="0"/>
                <w:numId w:val="2"/>
              </w:numPr>
              <w:rPr>
                <w:rFonts w:asciiTheme="minorHAnsi" w:hAnsiTheme="minorHAnsi"/>
                <w:sz w:val="22"/>
              </w:rPr>
            </w:pPr>
            <w:r>
              <w:rPr>
                <w:rFonts w:asciiTheme="minorHAnsi" w:hAnsiTheme="minorHAnsi"/>
                <w:sz w:val="22"/>
              </w:rPr>
              <w:t>Individuele maatwerkopleidingen</w:t>
            </w:r>
          </w:p>
        </w:tc>
      </w:tr>
      <w:tr w:rsidR="004C6471" w:rsidRPr="00E76663" w14:paraId="7B968631" w14:textId="77777777" w:rsidTr="00344111">
        <w:tc>
          <w:tcPr>
            <w:tcW w:w="1113" w:type="pct"/>
          </w:tcPr>
          <w:p w14:paraId="46CC4E70" w14:textId="77777777"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Wanneer</w:t>
            </w:r>
          </w:p>
        </w:tc>
        <w:tc>
          <w:tcPr>
            <w:tcW w:w="3887" w:type="pct"/>
          </w:tcPr>
          <w:p w14:paraId="26EA0A36" w14:textId="77777777" w:rsidR="004C6471" w:rsidRPr="00E76663" w:rsidRDefault="004C6471" w:rsidP="004C6471">
            <w:pPr>
              <w:pStyle w:val="Lijstalinea"/>
              <w:numPr>
                <w:ilvl w:val="0"/>
                <w:numId w:val="2"/>
              </w:numPr>
              <w:rPr>
                <w:rFonts w:asciiTheme="minorHAnsi" w:hAnsiTheme="minorHAnsi"/>
                <w:sz w:val="22"/>
              </w:rPr>
            </w:pPr>
            <w:r>
              <w:rPr>
                <w:rFonts w:asciiTheme="minorHAnsi" w:hAnsiTheme="minorHAnsi"/>
                <w:sz w:val="22"/>
              </w:rPr>
              <w:t>Continu</w:t>
            </w:r>
          </w:p>
        </w:tc>
      </w:tr>
      <w:tr w:rsidR="004C6471" w:rsidRPr="00E76663" w14:paraId="15C845CC" w14:textId="77777777" w:rsidTr="00344111">
        <w:tc>
          <w:tcPr>
            <w:tcW w:w="1113" w:type="pct"/>
          </w:tcPr>
          <w:p w14:paraId="18877E2B" w14:textId="115367AC" w:rsidR="004C6471" w:rsidRPr="004C6471" w:rsidRDefault="004C6471" w:rsidP="004C6471">
            <w:pPr>
              <w:rPr>
                <w:rFonts w:asciiTheme="minorHAnsi" w:hAnsiTheme="minorHAnsi"/>
                <w:b/>
                <w:bCs/>
                <w:sz w:val="22"/>
                <w:szCs w:val="22"/>
              </w:rPr>
            </w:pPr>
            <w:r>
              <w:rPr>
                <w:rFonts w:asciiTheme="minorHAnsi" w:hAnsiTheme="minorHAnsi"/>
                <w:b/>
                <w:bCs/>
                <w:sz w:val="22"/>
                <w:szCs w:val="22"/>
              </w:rPr>
              <w:t>Uitvoerder(s)</w:t>
            </w:r>
          </w:p>
        </w:tc>
        <w:tc>
          <w:tcPr>
            <w:tcW w:w="3887" w:type="pct"/>
          </w:tcPr>
          <w:p w14:paraId="20FFF0DE" w14:textId="5E9A96C9" w:rsidR="004C6471" w:rsidRPr="00E76663"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E76663" w14:paraId="4EDB1485" w14:textId="77777777" w:rsidTr="00344111">
        <w:tc>
          <w:tcPr>
            <w:tcW w:w="1113" w:type="pct"/>
          </w:tcPr>
          <w:p w14:paraId="3F2A7216" w14:textId="75A88F9E"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Gewenste innovatie</w:t>
            </w:r>
          </w:p>
        </w:tc>
        <w:tc>
          <w:tcPr>
            <w:tcW w:w="3887" w:type="pct"/>
          </w:tcPr>
          <w:p w14:paraId="5A677AB3" w14:textId="3A1FEBDF" w:rsidR="004C6471" w:rsidRPr="00E76663"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E76663" w14:paraId="29B2308A" w14:textId="77777777" w:rsidTr="00344111">
        <w:tc>
          <w:tcPr>
            <w:tcW w:w="1113" w:type="pct"/>
          </w:tcPr>
          <w:p w14:paraId="45AF16F2" w14:textId="0778A35D"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Opmerking</w:t>
            </w:r>
          </w:p>
        </w:tc>
        <w:tc>
          <w:tcPr>
            <w:tcW w:w="3887" w:type="pct"/>
          </w:tcPr>
          <w:p w14:paraId="69101994" w14:textId="4D606E69" w:rsidR="004C6471" w:rsidRPr="00E76663"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E76663" w14:paraId="120D3891" w14:textId="77777777" w:rsidTr="00344111">
        <w:tc>
          <w:tcPr>
            <w:tcW w:w="1113" w:type="pct"/>
          </w:tcPr>
          <w:p w14:paraId="33FCD595" w14:textId="6C6081CC" w:rsidR="004C6471" w:rsidRPr="00E76663" w:rsidRDefault="004C6471" w:rsidP="004C6471">
            <w:pPr>
              <w:rPr>
                <w:rFonts w:asciiTheme="minorHAnsi" w:hAnsiTheme="minorHAnsi"/>
                <w:b/>
                <w:bCs/>
                <w:sz w:val="22"/>
                <w:szCs w:val="22"/>
              </w:rPr>
            </w:pPr>
            <w:r w:rsidRPr="00E76663">
              <w:rPr>
                <w:rFonts w:asciiTheme="minorHAnsi" w:hAnsiTheme="minorHAnsi"/>
                <w:b/>
                <w:bCs/>
                <w:sz w:val="22"/>
                <w:szCs w:val="22"/>
              </w:rPr>
              <w:t xml:space="preserve">Documenten </w:t>
            </w:r>
          </w:p>
        </w:tc>
        <w:tc>
          <w:tcPr>
            <w:tcW w:w="3887" w:type="pct"/>
          </w:tcPr>
          <w:p w14:paraId="059A787E" w14:textId="7AD5851C" w:rsidR="004C6471" w:rsidRPr="00E76663"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203FCE65" w14:textId="77777777" w:rsidR="00CC1473" w:rsidRDefault="00CC1473" w:rsidP="00CC1473"/>
    <w:p w14:paraId="7E366DDC" w14:textId="32DE130C" w:rsidR="007D33F0" w:rsidRDefault="007D33F0" w:rsidP="007D33F0"/>
    <w:p w14:paraId="5E8D0DFA" w14:textId="4B8F10A0" w:rsidR="00CC1473" w:rsidRDefault="00CC1473" w:rsidP="00CC1473">
      <w:pPr>
        <w:pStyle w:val="Kop1"/>
      </w:pPr>
      <w:bookmarkStart w:id="65" w:name="_Toc497991065"/>
      <w:r>
        <w:t>Proces Ontwikkelen &amp; Begeleiden, voorheen SLB (O&amp;B)</w:t>
      </w:r>
      <w:bookmarkEnd w:id="65"/>
    </w:p>
    <w:p w14:paraId="15CA6EBB" w14:textId="19BB3888" w:rsidR="00CC1473" w:rsidRPr="00CE6179" w:rsidRDefault="00CC1473" w:rsidP="00CC1473">
      <w:pPr>
        <w:pStyle w:val="Kop2"/>
      </w:pPr>
      <w:bookmarkStart w:id="66" w:name="_Toc491250963"/>
      <w:bookmarkStart w:id="67" w:name="_Toc497991066"/>
      <w:r>
        <w:t>Inleiding</w:t>
      </w:r>
      <w:bookmarkEnd w:id="66"/>
      <w:bookmarkEnd w:id="67"/>
    </w:p>
    <w:p w14:paraId="1206B615" w14:textId="5E5EAE44" w:rsidR="00CC1473" w:rsidRDefault="00CC1473" w:rsidP="00CC1473">
      <w:pPr>
        <w:rPr>
          <w:sz w:val="24"/>
        </w:rPr>
      </w:pPr>
      <w:r>
        <w:rPr>
          <w:sz w:val="24"/>
        </w:rPr>
        <w:t xml:space="preserve">SLB (studieloopbegeleiding) bestaat uit verschillende aandachtsgebieden waaronder studievoortgangsgesprekken (in het kader van bindend studieadvies),  verzuimgesprekken (in het kader van 100% aanwezigheid), </w:t>
      </w:r>
      <w:proofErr w:type="spellStart"/>
      <w:r>
        <w:rPr>
          <w:sz w:val="24"/>
        </w:rPr>
        <w:t>loopbaanontwikkelgesprekken</w:t>
      </w:r>
      <w:proofErr w:type="spellEnd"/>
      <w:r>
        <w:rPr>
          <w:sz w:val="24"/>
        </w:rPr>
        <w:t xml:space="preserve"> (in het kader van LOB) en contacten met ouders. </w:t>
      </w:r>
    </w:p>
    <w:p w14:paraId="71504E7A" w14:textId="77777777" w:rsidR="00CC1473" w:rsidRDefault="00CC1473" w:rsidP="00CC1473">
      <w:pPr>
        <w:rPr>
          <w:sz w:val="24"/>
        </w:rPr>
      </w:pPr>
    </w:p>
    <w:p w14:paraId="2683F54F" w14:textId="77777777" w:rsidR="00CC1473" w:rsidRDefault="00CC1473" w:rsidP="00CC1473">
      <w:pPr>
        <w:rPr>
          <w:sz w:val="24"/>
        </w:rPr>
      </w:pPr>
      <w:r>
        <w:rPr>
          <w:sz w:val="24"/>
        </w:rPr>
        <w:t>Bij de invoering van de wet vervroegde aanmelding en toetsingsrecht is ook het uitbrengen van een bindend studieadvies in het eerste leerjaar geregeld. De SLB module ondersteunt het proces van het bespreken van de voortgang. Tevens worden –zeker waar het minderjarigen betreft- de ouders  op de hoogte gehouden van de voortgang en worden tijdig  gesprekken met hen gevoerd.</w:t>
      </w:r>
    </w:p>
    <w:p w14:paraId="2F669B96" w14:textId="63A354BA" w:rsidR="00CC1473" w:rsidRDefault="00CC1473" w:rsidP="00CC1473">
      <w:pPr>
        <w:rPr>
          <w:sz w:val="24"/>
        </w:rPr>
      </w:pPr>
      <w:r>
        <w:rPr>
          <w:sz w:val="24"/>
        </w:rPr>
        <w:t xml:space="preserve">Het aanwezigheidsbeleid is gericht op het stimuleren van de aanwezigheid. De </w:t>
      </w:r>
      <w:proofErr w:type="spellStart"/>
      <w:r>
        <w:rPr>
          <w:sz w:val="24"/>
        </w:rPr>
        <w:t>SLB’er</w:t>
      </w:r>
      <w:proofErr w:type="spellEnd"/>
      <w:r>
        <w:rPr>
          <w:sz w:val="24"/>
        </w:rPr>
        <w:t xml:space="preserve"> is over het algemeen de persoon die bij (on)geoorloofde afwezigheid de gesprekken voert met de student en ouders. Ook onderhoudt de </w:t>
      </w:r>
      <w:proofErr w:type="spellStart"/>
      <w:r>
        <w:rPr>
          <w:sz w:val="24"/>
        </w:rPr>
        <w:t>SLB’er</w:t>
      </w:r>
      <w:proofErr w:type="spellEnd"/>
      <w:r>
        <w:rPr>
          <w:sz w:val="24"/>
        </w:rPr>
        <w:t xml:space="preserve">  contacten met de leerplichtambtenaar bij ongeoorloofd verzuim. </w:t>
      </w:r>
    </w:p>
    <w:p w14:paraId="0BF651CB" w14:textId="77777777" w:rsidR="00CC1473" w:rsidRDefault="00CC1473" w:rsidP="00CC1473">
      <w:pPr>
        <w:rPr>
          <w:sz w:val="24"/>
        </w:rPr>
      </w:pPr>
    </w:p>
    <w:p w14:paraId="0E6B92B3" w14:textId="77777777" w:rsidR="00CC1473" w:rsidRPr="00CE6179" w:rsidRDefault="00CC1473" w:rsidP="00CC1473">
      <w:pPr>
        <w:rPr>
          <w:sz w:val="24"/>
        </w:rPr>
      </w:pPr>
      <w:r>
        <w:rPr>
          <w:sz w:val="24"/>
        </w:rPr>
        <w:t xml:space="preserve">De werkzaamheden van de SLB-er dragen bij aan </w:t>
      </w:r>
      <w:r w:rsidRPr="00CE6179">
        <w:rPr>
          <w:sz w:val="24"/>
        </w:rPr>
        <w:t xml:space="preserve">de persoonlijke ontplooiing </w:t>
      </w:r>
      <w:r>
        <w:rPr>
          <w:sz w:val="24"/>
        </w:rPr>
        <w:t xml:space="preserve">, de </w:t>
      </w:r>
      <w:r w:rsidRPr="00CE6179">
        <w:rPr>
          <w:sz w:val="24"/>
        </w:rPr>
        <w:t>employability</w:t>
      </w:r>
      <w:r>
        <w:rPr>
          <w:sz w:val="24"/>
        </w:rPr>
        <w:t xml:space="preserve"> e</w:t>
      </w:r>
      <w:r w:rsidRPr="00CE6179">
        <w:rPr>
          <w:sz w:val="24"/>
        </w:rPr>
        <w:t xml:space="preserve">n </w:t>
      </w:r>
      <w:r>
        <w:rPr>
          <w:sz w:val="24"/>
        </w:rPr>
        <w:t xml:space="preserve">het </w:t>
      </w:r>
      <w:r w:rsidRPr="00CE6179">
        <w:rPr>
          <w:sz w:val="24"/>
        </w:rPr>
        <w:t>ond</w:t>
      </w:r>
      <w:r>
        <w:rPr>
          <w:sz w:val="24"/>
        </w:rPr>
        <w:t xml:space="preserve">ernemerschap van de student zoals uitgewerkt in onze van loopbaanontwikkeling en -begeleiding (lob). Opdracht van lob is </w:t>
      </w:r>
      <w:r w:rsidRPr="00CE6179">
        <w:rPr>
          <w:sz w:val="24"/>
        </w:rPr>
        <w:t>het sturing geven aan het vinden van betekenisvol werk of vervolgonderwijs dat aansluit op de eigen kwaliteiten, mogelijkheden, waarden en motieven.</w:t>
      </w:r>
      <w:r>
        <w:rPr>
          <w:sz w:val="24"/>
        </w:rPr>
        <w:t xml:space="preserve"> </w:t>
      </w:r>
      <w:r w:rsidRPr="00CE6179">
        <w:rPr>
          <w:sz w:val="24"/>
        </w:rPr>
        <w:t xml:space="preserve">Daarvoor is nodig dat een </w:t>
      </w:r>
      <w:r>
        <w:rPr>
          <w:sz w:val="24"/>
        </w:rPr>
        <w:t>student</w:t>
      </w:r>
      <w:r w:rsidRPr="00CE6179">
        <w:rPr>
          <w:sz w:val="24"/>
        </w:rPr>
        <w:t xml:space="preserve"> inzicht heeft in de eigen kwaliteiten, mogelijkheden, waarden en motieven. Maar het vereist ook </w:t>
      </w:r>
      <w:r>
        <w:rPr>
          <w:sz w:val="24"/>
        </w:rPr>
        <w:t>o</w:t>
      </w:r>
      <w:r w:rsidRPr="00CE6179">
        <w:rPr>
          <w:sz w:val="24"/>
        </w:rPr>
        <w:t xml:space="preserve">riëntatie op en inzicht in de mogelijkheden die de arbeidsmarkt biedt. De </w:t>
      </w:r>
      <w:r>
        <w:rPr>
          <w:sz w:val="24"/>
        </w:rPr>
        <w:t>student</w:t>
      </w:r>
      <w:r w:rsidRPr="00CE6179">
        <w:rPr>
          <w:sz w:val="24"/>
        </w:rPr>
        <w:t xml:space="preserve"> is in staat de eigen kwaliteiten, mogelijkheden, waarden en motieven te vergelijken met gevraagde waarden en kwaliteiten van verschillende soorten werk. Ook oriëntatie op mogelijke doorstroomtrajecten in het vervolgonderwijs (hbo, een volgend niveau in het mbo of andere scholingsmogelijkheden) en op ondersteuningsmogelijkheden ten behoeve van de loopbaanontwikkeling zijn hierbij van belang. Op basis van de vergelijking komt de </w:t>
      </w:r>
      <w:r>
        <w:rPr>
          <w:sz w:val="24"/>
        </w:rPr>
        <w:t>student</w:t>
      </w:r>
      <w:r w:rsidRPr="00CE6179">
        <w:rPr>
          <w:sz w:val="24"/>
        </w:rPr>
        <w:t xml:space="preserve"> tot weloverwogen keuzes en vervolgstappen om gemaakte keuzes te realiseren.</w:t>
      </w:r>
      <w:r>
        <w:rPr>
          <w:sz w:val="24"/>
        </w:rPr>
        <w:t xml:space="preserve"> </w:t>
      </w:r>
    </w:p>
    <w:p w14:paraId="4FE7A243" w14:textId="77777777" w:rsidR="00CC1473" w:rsidRPr="00216616" w:rsidRDefault="00CC1473" w:rsidP="00CC1473">
      <w:pPr>
        <w:rPr>
          <w:color w:val="000000" w:themeColor="text1"/>
          <w:sz w:val="24"/>
        </w:rPr>
      </w:pPr>
      <w:r>
        <w:rPr>
          <w:color w:val="000000" w:themeColor="text1"/>
          <w:sz w:val="24"/>
        </w:rPr>
        <w:t xml:space="preserve">Deze elementen staan beschreven in </w:t>
      </w:r>
      <w:r w:rsidRPr="00216616">
        <w:rPr>
          <w:color w:val="000000" w:themeColor="text1"/>
          <w:sz w:val="24"/>
        </w:rPr>
        <w:t xml:space="preserve">het Kader Loopbaanontwikkeling Albeda, april 2017. </w:t>
      </w:r>
    </w:p>
    <w:p w14:paraId="0448B7E4" w14:textId="77777777" w:rsidR="00CC1473" w:rsidRPr="00DB351E" w:rsidRDefault="00CC1473" w:rsidP="00CC1473">
      <w:pPr>
        <w:rPr>
          <w:sz w:val="24"/>
        </w:rPr>
      </w:pPr>
    </w:p>
    <w:p w14:paraId="74C3473E" w14:textId="05E3192F" w:rsidR="00CC1473" w:rsidRPr="00216616" w:rsidRDefault="00CC1473" w:rsidP="00CC1473">
      <w:pPr>
        <w:pStyle w:val="Kop2"/>
      </w:pPr>
      <w:bookmarkStart w:id="68" w:name="_Toc497991067"/>
      <w:r>
        <w:t xml:space="preserve">Procesmodel </w:t>
      </w:r>
      <w:r w:rsidRPr="00216616">
        <w:t>Ontwikkelen &amp; begeleiden</w:t>
      </w:r>
      <w:bookmarkEnd w:id="68"/>
    </w:p>
    <w:p w14:paraId="0291162E" w14:textId="0627ABDC" w:rsidR="00CC1473" w:rsidRPr="00CE6179" w:rsidRDefault="00344111" w:rsidP="00CC1473">
      <w:r w:rsidRPr="00344111">
        <w:rPr>
          <w:noProof/>
        </w:rPr>
        <w:drawing>
          <wp:inline distT="0" distB="0" distL="0" distR="0" wp14:anchorId="64A0BAF2" wp14:editId="535D2B84">
            <wp:extent cx="8895643" cy="5003800"/>
            <wp:effectExtent l="0" t="0" r="1270" b="6350"/>
            <wp:docPr id="40" name="Afbeelding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8905709" cy="5009462"/>
                    </a:xfrm>
                    <a:prstGeom prst="rect">
                      <a:avLst/>
                    </a:prstGeom>
                  </pic:spPr>
                </pic:pic>
              </a:graphicData>
            </a:graphic>
          </wp:inline>
        </w:drawing>
      </w:r>
      <w:r w:rsidR="00CC1473" w:rsidRPr="00F61041">
        <w:rPr>
          <w:noProof/>
        </w:rPr>
        <w:t xml:space="preserve"> </w:t>
      </w:r>
    </w:p>
    <w:p w14:paraId="130C918B" w14:textId="21CA13EC" w:rsidR="00CC1473" w:rsidRDefault="00CC1473" w:rsidP="00CC1473"/>
    <w:p w14:paraId="606B0219" w14:textId="1E370D17" w:rsidR="00CC1473" w:rsidRDefault="00CC1473" w:rsidP="00CC1473"/>
    <w:p w14:paraId="64384921" w14:textId="6EB48931" w:rsidR="00CC1473" w:rsidRPr="001F1060" w:rsidRDefault="00CC1473" w:rsidP="00CC1473">
      <w:pPr>
        <w:pStyle w:val="Kop2"/>
      </w:pPr>
      <w:bookmarkStart w:id="69" w:name="_Toc497991068"/>
      <w:r>
        <w:t xml:space="preserve">Procesbeschrijving </w:t>
      </w:r>
      <w:r w:rsidRPr="00216616">
        <w:t>Ontwikkelen &amp; begeleiden</w:t>
      </w:r>
      <w:bookmarkEnd w:id="69"/>
    </w:p>
    <w:tbl>
      <w:tblPr>
        <w:tblStyle w:val="Tabelraster"/>
        <w:tblW w:w="5000" w:type="pct"/>
        <w:tblLook w:val="04A0" w:firstRow="1" w:lastRow="0" w:firstColumn="1" w:lastColumn="0" w:noHBand="0" w:noVBand="1"/>
      </w:tblPr>
      <w:tblGrid>
        <w:gridCol w:w="3193"/>
        <w:gridCol w:w="10801"/>
      </w:tblGrid>
      <w:tr w:rsidR="00CC1473" w:rsidRPr="004B4B0B" w14:paraId="3F850F71" w14:textId="77777777" w:rsidTr="00344111">
        <w:tc>
          <w:tcPr>
            <w:tcW w:w="1141" w:type="pct"/>
          </w:tcPr>
          <w:p w14:paraId="5E5A5A57" w14:textId="77777777" w:rsidR="00CC1473" w:rsidRPr="004B4B0B" w:rsidRDefault="00CC1473" w:rsidP="00344111">
            <w:pPr>
              <w:rPr>
                <w:rFonts w:asciiTheme="minorHAnsi" w:hAnsiTheme="minorHAnsi"/>
                <w:b/>
                <w:bCs/>
                <w:sz w:val="22"/>
                <w:szCs w:val="22"/>
              </w:rPr>
            </w:pPr>
            <w:r w:rsidRPr="004B4B0B">
              <w:rPr>
                <w:rFonts w:asciiTheme="minorHAnsi" w:hAnsiTheme="minorHAnsi"/>
                <w:sz w:val="22"/>
                <w:szCs w:val="22"/>
              </w:rPr>
              <w:br w:type="page"/>
            </w:r>
            <w:r w:rsidRPr="004B4B0B">
              <w:rPr>
                <w:rFonts w:asciiTheme="minorHAnsi" w:hAnsiTheme="minorHAnsi"/>
                <w:b/>
                <w:bCs/>
                <w:sz w:val="22"/>
                <w:szCs w:val="22"/>
              </w:rPr>
              <w:t>Doelstellingen</w:t>
            </w:r>
          </w:p>
        </w:tc>
        <w:tc>
          <w:tcPr>
            <w:tcW w:w="3859" w:type="pct"/>
            <w:shd w:val="clear" w:color="auto" w:fill="auto"/>
          </w:tcPr>
          <w:p w14:paraId="4B48B643" w14:textId="77777777" w:rsidR="00CC1473" w:rsidRPr="00216616" w:rsidRDefault="00CC1473" w:rsidP="00344111">
            <w:pPr>
              <w:rPr>
                <w:rFonts w:asciiTheme="minorHAnsi" w:hAnsiTheme="minorHAnsi"/>
                <w:color w:val="000000" w:themeColor="text1"/>
                <w:sz w:val="22"/>
                <w:szCs w:val="22"/>
              </w:rPr>
            </w:pPr>
            <w:r w:rsidRPr="00216616">
              <w:rPr>
                <w:rFonts w:asciiTheme="minorHAnsi" w:hAnsiTheme="minorHAnsi"/>
                <w:color w:val="000000" w:themeColor="text1"/>
                <w:sz w:val="22"/>
                <w:szCs w:val="22"/>
                <w:shd w:val="clear" w:color="auto" w:fill="FFFFFF"/>
              </w:rPr>
              <w:t>Het begeleiden van de ontwikkeling en het leertraject van de </w:t>
            </w:r>
            <w:r w:rsidRPr="00216616">
              <w:rPr>
                <w:rStyle w:val="tooltipabbr"/>
                <w:rFonts w:asciiTheme="minorHAnsi" w:hAnsiTheme="minorHAnsi"/>
                <w:color w:val="000000" w:themeColor="text1"/>
                <w:sz w:val="22"/>
                <w:szCs w:val="22"/>
                <w:shd w:val="clear" w:color="auto" w:fill="FFFFFF"/>
              </w:rPr>
              <w:t>student</w:t>
            </w:r>
            <w:r w:rsidRPr="00216616">
              <w:rPr>
                <w:rFonts w:asciiTheme="minorHAnsi" w:hAnsiTheme="minorHAnsi"/>
                <w:color w:val="000000" w:themeColor="text1"/>
                <w:sz w:val="22"/>
                <w:szCs w:val="22"/>
                <w:shd w:val="clear" w:color="auto" w:fill="FFFFFF"/>
              </w:rPr>
              <w:t>. Naar aanleiding van diens </w:t>
            </w:r>
            <w:r w:rsidRPr="00216616">
              <w:rPr>
                <w:rStyle w:val="tooltipabbr"/>
                <w:rFonts w:asciiTheme="minorHAnsi" w:hAnsiTheme="minorHAnsi"/>
                <w:color w:val="000000" w:themeColor="text1"/>
                <w:sz w:val="22"/>
                <w:szCs w:val="22"/>
                <w:shd w:val="clear" w:color="auto" w:fill="FFFFFF"/>
              </w:rPr>
              <w:t>leervraag</w:t>
            </w:r>
            <w:r w:rsidRPr="00216616">
              <w:rPr>
                <w:rFonts w:asciiTheme="minorHAnsi" w:hAnsiTheme="minorHAnsi"/>
                <w:color w:val="000000" w:themeColor="text1"/>
                <w:sz w:val="22"/>
                <w:szCs w:val="22"/>
                <w:shd w:val="clear" w:color="auto" w:fill="FFFFFF"/>
              </w:rPr>
              <w:t> wordt samen met de </w:t>
            </w:r>
            <w:r w:rsidRPr="00216616">
              <w:rPr>
                <w:rStyle w:val="tooltipabbr"/>
                <w:rFonts w:asciiTheme="minorHAnsi" w:hAnsiTheme="minorHAnsi"/>
                <w:color w:val="000000" w:themeColor="text1"/>
                <w:sz w:val="22"/>
                <w:szCs w:val="22"/>
                <w:shd w:val="clear" w:color="auto" w:fill="FFFFFF"/>
              </w:rPr>
              <w:t>student</w:t>
            </w:r>
            <w:r w:rsidRPr="00216616">
              <w:rPr>
                <w:rFonts w:asciiTheme="minorHAnsi" w:hAnsiTheme="minorHAnsi"/>
                <w:color w:val="000000" w:themeColor="text1"/>
                <w:sz w:val="22"/>
                <w:szCs w:val="22"/>
                <w:shd w:val="clear" w:color="auto" w:fill="FFFFFF"/>
              </w:rPr>
              <w:t> de voortgang gemonitord en advies gegeven voor en gedurende het leertraject over te volgen onderwijs. Voor het monitoren van de voortgang worden de resultaten van de </w:t>
            </w:r>
            <w:r w:rsidRPr="00216616">
              <w:rPr>
                <w:rStyle w:val="tooltipabbr"/>
                <w:rFonts w:asciiTheme="minorHAnsi" w:hAnsiTheme="minorHAnsi"/>
                <w:color w:val="000000" w:themeColor="text1"/>
                <w:sz w:val="22"/>
                <w:szCs w:val="22"/>
                <w:shd w:val="clear" w:color="auto" w:fill="FFFFFF"/>
              </w:rPr>
              <w:t>student</w:t>
            </w:r>
            <w:r w:rsidRPr="00216616">
              <w:rPr>
                <w:rFonts w:asciiTheme="minorHAnsi" w:hAnsiTheme="minorHAnsi"/>
                <w:color w:val="000000" w:themeColor="text1"/>
                <w:sz w:val="22"/>
                <w:szCs w:val="22"/>
                <w:shd w:val="clear" w:color="auto" w:fill="FFFFFF"/>
              </w:rPr>
              <w:t> afgezet tegen de formatieve en </w:t>
            </w:r>
            <w:proofErr w:type="spellStart"/>
            <w:r w:rsidRPr="00216616">
              <w:rPr>
                <w:rStyle w:val="tooltipabbr"/>
                <w:rFonts w:asciiTheme="minorHAnsi" w:hAnsiTheme="minorHAnsi"/>
                <w:color w:val="000000" w:themeColor="text1"/>
                <w:sz w:val="22"/>
                <w:szCs w:val="22"/>
                <w:shd w:val="clear" w:color="auto" w:fill="FFFFFF"/>
              </w:rPr>
              <w:t>summatieve</w:t>
            </w:r>
            <w:proofErr w:type="spellEnd"/>
            <w:r w:rsidRPr="00216616">
              <w:rPr>
                <w:rStyle w:val="tooltipabbr"/>
                <w:rFonts w:asciiTheme="minorHAnsi" w:hAnsiTheme="minorHAnsi"/>
                <w:color w:val="000000" w:themeColor="text1"/>
                <w:sz w:val="22"/>
                <w:szCs w:val="22"/>
                <w:shd w:val="clear" w:color="auto" w:fill="FFFFFF"/>
              </w:rPr>
              <w:t xml:space="preserve"> peilstok</w:t>
            </w:r>
            <w:r w:rsidRPr="00216616">
              <w:rPr>
                <w:rFonts w:asciiTheme="minorHAnsi" w:hAnsiTheme="minorHAnsi"/>
                <w:color w:val="000000" w:themeColor="text1"/>
                <w:sz w:val="22"/>
                <w:szCs w:val="22"/>
                <w:shd w:val="clear" w:color="auto" w:fill="FFFFFF"/>
              </w:rPr>
              <w:t>.</w:t>
            </w:r>
          </w:p>
        </w:tc>
      </w:tr>
      <w:tr w:rsidR="004C6471" w:rsidRPr="004B4B0B" w14:paraId="3927AA8A" w14:textId="77777777" w:rsidTr="00344111">
        <w:tc>
          <w:tcPr>
            <w:tcW w:w="1141" w:type="pct"/>
          </w:tcPr>
          <w:p w14:paraId="6EAE397D" w14:textId="77777777" w:rsidR="004C6471" w:rsidRPr="004B4B0B" w:rsidRDefault="004C6471" w:rsidP="004C6471">
            <w:pPr>
              <w:rPr>
                <w:rFonts w:asciiTheme="minorHAnsi" w:hAnsiTheme="minorHAnsi"/>
                <w:b/>
                <w:bCs/>
                <w:sz w:val="22"/>
                <w:szCs w:val="22"/>
              </w:rPr>
            </w:pPr>
            <w:proofErr w:type="spellStart"/>
            <w:r w:rsidRPr="004B4B0B">
              <w:rPr>
                <w:rFonts w:asciiTheme="minorHAnsi" w:hAnsiTheme="minorHAnsi"/>
                <w:b/>
                <w:bCs/>
                <w:sz w:val="22"/>
                <w:szCs w:val="22"/>
              </w:rPr>
              <w:t>Key</w:t>
            </w:r>
            <w:proofErr w:type="spellEnd"/>
            <w:r w:rsidRPr="004B4B0B">
              <w:rPr>
                <w:rFonts w:asciiTheme="minorHAnsi" w:hAnsiTheme="minorHAnsi"/>
                <w:b/>
                <w:bCs/>
                <w:sz w:val="22"/>
                <w:szCs w:val="22"/>
              </w:rPr>
              <w:t xml:space="preserve"> Performance Indicators (</w:t>
            </w:r>
            <w:proofErr w:type="spellStart"/>
            <w:r w:rsidRPr="004B4B0B">
              <w:rPr>
                <w:rFonts w:asciiTheme="minorHAnsi" w:hAnsiTheme="minorHAnsi"/>
                <w:b/>
                <w:bCs/>
                <w:sz w:val="22"/>
                <w:szCs w:val="22"/>
              </w:rPr>
              <w:t>KPI’s</w:t>
            </w:r>
            <w:proofErr w:type="spellEnd"/>
            <w:r w:rsidRPr="004B4B0B">
              <w:rPr>
                <w:rFonts w:asciiTheme="minorHAnsi" w:hAnsiTheme="minorHAnsi"/>
                <w:b/>
                <w:bCs/>
                <w:sz w:val="22"/>
                <w:szCs w:val="22"/>
              </w:rPr>
              <w:t>)</w:t>
            </w:r>
          </w:p>
        </w:tc>
        <w:tc>
          <w:tcPr>
            <w:tcW w:w="3859" w:type="pct"/>
            <w:shd w:val="clear" w:color="auto" w:fill="auto"/>
          </w:tcPr>
          <w:p w14:paraId="2CE06FA4" w14:textId="1CC6A671" w:rsidR="004C6471" w:rsidRPr="00216616" w:rsidRDefault="004C6471" w:rsidP="004C6471">
            <w:pPr>
              <w:pStyle w:val="Lijstalinea"/>
              <w:numPr>
                <w:ilvl w:val="0"/>
                <w:numId w:val="4"/>
              </w:numPr>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4B4B0B" w14:paraId="53F6DAE4" w14:textId="77777777" w:rsidTr="00344111">
        <w:tc>
          <w:tcPr>
            <w:tcW w:w="1141" w:type="pct"/>
          </w:tcPr>
          <w:p w14:paraId="41C6404E" w14:textId="77777777" w:rsidR="004C6471" w:rsidRPr="004B4B0B" w:rsidRDefault="004C6471" w:rsidP="004C6471">
            <w:pPr>
              <w:rPr>
                <w:rFonts w:asciiTheme="minorHAnsi" w:hAnsiTheme="minorHAnsi"/>
                <w:b/>
                <w:bCs/>
                <w:sz w:val="22"/>
                <w:szCs w:val="22"/>
              </w:rPr>
            </w:pPr>
            <w:r w:rsidRPr="004B4B0B">
              <w:rPr>
                <w:rFonts w:asciiTheme="minorHAnsi" w:hAnsiTheme="minorHAnsi"/>
                <w:b/>
                <w:bCs/>
                <w:sz w:val="22"/>
                <w:szCs w:val="22"/>
              </w:rPr>
              <w:t>Activiteiten (sub-processen)</w:t>
            </w:r>
          </w:p>
          <w:p w14:paraId="6D9DD7CF" w14:textId="77777777" w:rsidR="004C6471" w:rsidRPr="004B4B0B" w:rsidRDefault="004C6471" w:rsidP="004C6471">
            <w:pPr>
              <w:rPr>
                <w:rFonts w:asciiTheme="minorHAnsi" w:hAnsiTheme="minorHAnsi"/>
                <w:b/>
                <w:sz w:val="22"/>
                <w:szCs w:val="22"/>
              </w:rPr>
            </w:pPr>
          </w:p>
        </w:tc>
        <w:tc>
          <w:tcPr>
            <w:tcW w:w="3859" w:type="pct"/>
            <w:shd w:val="clear" w:color="auto" w:fill="auto"/>
          </w:tcPr>
          <w:p w14:paraId="5B6D1A7B"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Informatie afkomstig uit de intake</w:t>
            </w:r>
          </w:p>
          <w:p w14:paraId="039DCB50"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Vastleggen door studenten en medewerkers:</w:t>
            </w:r>
          </w:p>
          <w:p w14:paraId="578D5B62"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POP en PAP (</w:t>
            </w:r>
            <w:proofErr w:type="spellStart"/>
            <w:r w:rsidRPr="00216616">
              <w:rPr>
                <w:rFonts w:asciiTheme="minorHAnsi" w:hAnsiTheme="minorHAnsi"/>
                <w:color w:val="000000" w:themeColor="text1"/>
                <w:sz w:val="22"/>
              </w:rPr>
              <w:t>obv</w:t>
            </w:r>
            <w:proofErr w:type="spellEnd"/>
            <w:r w:rsidRPr="00216616">
              <w:rPr>
                <w:rFonts w:asciiTheme="minorHAnsi" w:hAnsiTheme="minorHAnsi"/>
                <w:color w:val="000000" w:themeColor="text1"/>
                <w:sz w:val="22"/>
              </w:rPr>
              <w:t xml:space="preserve"> Triple-A)</w:t>
            </w:r>
          </w:p>
          <w:p w14:paraId="64F79597" w14:textId="77777777" w:rsidR="004C6471" w:rsidRPr="00216616" w:rsidRDefault="004C6471" w:rsidP="004C6471">
            <w:pPr>
              <w:pStyle w:val="Lijstalinea"/>
              <w:numPr>
                <w:ilvl w:val="2"/>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Na de onderwijsintake en het maken van de verbintenis of na het voeren van een adviesgesprek bespreken student en (leertraject)begeleider de leervraag en/ of ontwikkeling van de student. Dit leidt tot het opstellen of aanvullen van het Persoonlijk </w:t>
            </w:r>
            <w:proofErr w:type="spellStart"/>
            <w:r w:rsidRPr="00216616">
              <w:rPr>
                <w:rFonts w:asciiTheme="minorHAnsi" w:hAnsiTheme="minorHAnsi"/>
                <w:color w:val="000000" w:themeColor="text1"/>
                <w:sz w:val="22"/>
              </w:rPr>
              <w:t>Ontwikkelings</w:t>
            </w:r>
            <w:proofErr w:type="spellEnd"/>
            <w:r w:rsidRPr="00216616">
              <w:rPr>
                <w:rFonts w:asciiTheme="minorHAnsi" w:hAnsiTheme="minorHAnsi"/>
                <w:color w:val="000000" w:themeColor="text1"/>
                <w:sz w:val="22"/>
              </w:rPr>
              <w:t xml:space="preserve"> Plan (POP) voor de lange termijn én een Persoonlijk Actie Plan (PAP) voor de eerstkomende periode. In het plan voor de korte termijn staat (de basis voor) de leervraag beschreven.</w:t>
            </w:r>
          </w:p>
          <w:p w14:paraId="0932BDA4" w14:textId="77777777" w:rsidR="004C6471" w:rsidRPr="00216616" w:rsidRDefault="004C6471" w:rsidP="004C6471">
            <w:pPr>
              <w:pStyle w:val="Lijstalinea"/>
              <w:numPr>
                <w:ilvl w:val="2"/>
                <w:numId w:val="48"/>
              </w:numPr>
              <w:rPr>
                <w:rFonts w:asciiTheme="minorHAnsi" w:hAnsiTheme="minorHAnsi"/>
                <w:color w:val="000000" w:themeColor="text1"/>
                <w:sz w:val="22"/>
              </w:rPr>
            </w:pPr>
            <w:r w:rsidRPr="00216616">
              <w:rPr>
                <w:rFonts w:asciiTheme="minorHAnsi" w:hAnsiTheme="minorHAnsi"/>
                <w:color w:val="000000" w:themeColor="text1"/>
                <w:sz w:val="22"/>
              </w:rPr>
              <w:t>Daarnaast maken student en (leertraject)begeleider afspraken over de gewenste begeleiding tijdens de komende periode. Het ontwikkelplan, actieplan en andere gemaakte afspraken worden opgenomen in het begeleidingsdossier en eventueel toegevoegd aan het portfolio. Dit is het vertrekpunt voor de student voor het volgen van het onderwijs en voor de begeleiding is het de leidraad in het monitoren van de voortgang.</w:t>
            </w:r>
          </w:p>
          <w:p w14:paraId="7AA1F2BF"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Kernkwaliteiten</w:t>
            </w:r>
          </w:p>
          <w:p w14:paraId="31EA961A"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Ontwikkelingsopdrachten</w:t>
            </w:r>
          </w:p>
          <w:p w14:paraId="0F8D4215"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‘Bewijsstukken’ (portfolio)</w:t>
            </w:r>
          </w:p>
          <w:p w14:paraId="392CE2EA"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Reflecties &amp; reacties</w:t>
            </w:r>
          </w:p>
          <w:p w14:paraId="0A0A0932"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eastAsia="Times New Roman" w:hAnsiTheme="minorHAnsi"/>
                <w:color w:val="000000" w:themeColor="text1"/>
                <w:sz w:val="22"/>
                <w:lang w:eastAsia="nl-NL"/>
              </w:rPr>
              <w:t>Gespreksverslagen &amp; reactie</w:t>
            </w:r>
          </w:p>
          <w:p w14:paraId="3E0F8301" w14:textId="77777777" w:rsidR="004C6471" w:rsidRPr="00216616" w:rsidRDefault="004C6471" w:rsidP="004C6471">
            <w:pPr>
              <w:pStyle w:val="Lijstalinea"/>
              <w:numPr>
                <w:ilvl w:val="2"/>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Adviesgesprekken kunnen periodiek worden ingepland om de voortgang met de student te bespreken. Daarnaast kan het zijn dat de student zelf een verzoek indient voor een adviesgesprek of dat er naar aanleiding van een signalering door een docent of andere gebeurtenis een gesprek wordt gepland. Er wordt </w:t>
            </w:r>
            <w:r>
              <w:rPr>
                <w:rFonts w:asciiTheme="minorHAnsi" w:hAnsiTheme="minorHAnsi"/>
                <w:color w:val="000000" w:themeColor="text1"/>
                <w:sz w:val="22"/>
              </w:rPr>
              <w:t>op vastgestelde tijden in  het eerste leerjaar een g</w:t>
            </w:r>
            <w:r w:rsidRPr="00216616">
              <w:rPr>
                <w:rFonts w:asciiTheme="minorHAnsi" w:hAnsiTheme="minorHAnsi"/>
                <w:color w:val="000000" w:themeColor="text1"/>
                <w:sz w:val="22"/>
              </w:rPr>
              <w:t xml:space="preserve">esprek gepland </w:t>
            </w:r>
            <w:r>
              <w:rPr>
                <w:rFonts w:asciiTheme="minorHAnsi" w:hAnsiTheme="minorHAnsi"/>
                <w:color w:val="000000" w:themeColor="text1"/>
                <w:sz w:val="22"/>
              </w:rPr>
              <w:t xml:space="preserve">in verband met het uitbrengen van een bindend </w:t>
            </w:r>
            <w:proofErr w:type="spellStart"/>
            <w:r>
              <w:rPr>
                <w:rFonts w:asciiTheme="minorHAnsi" w:hAnsiTheme="minorHAnsi"/>
                <w:color w:val="000000" w:themeColor="text1"/>
                <w:sz w:val="22"/>
              </w:rPr>
              <w:t>studie-advies</w:t>
            </w:r>
            <w:proofErr w:type="spellEnd"/>
            <w:r>
              <w:rPr>
                <w:rFonts w:asciiTheme="minorHAnsi" w:hAnsiTheme="minorHAnsi"/>
                <w:color w:val="000000" w:themeColor="text1"/>
                <w:sz w:val="22"/>
              </w:rPr>
              <w:t xml:space="preserve"> na 9 maanden. </w:t>
            </w:r>
          </w:p>
          <w:p w14:paraId="74218DE9" w14:textId="77777777" w:rsidR="004C6471" w:rsidRPr="00216616" w:rsidRDefault="004C6471" w:rsidP="004C6471">
            <w:pPr>
              <w:pStyle w:val="Lijstalinea"/>
              <w:numPr>
                <w:ilvl w:val="2"/>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In het </w:t>
            </w:r>
            <w:r>
              <w:rPr>
                <w:rFonts w:asciiTheme="minorHAnsi" w:hAnsiTheme="minorHAnsi"/>
                <w:color w:val="000000" w:themeColor="text1"/>
                <w:sz w:val="22"/>
              </w:rPr>
              <w:t xml:space="preserve">LOB </w:t>
            </w:r>
            <w:r w:rsidRPr="00216616">
              <w:rPr>
                <w:rFonts w:asciiTheme="minorHAnsi" w:hAnsiTheme="minorHAnsi"/>
                <w:color w:val="000000" w:themeColor="text1"/>
                <w:sz w:val="22"/>
              </w:rPr>
              <w:t xml:space="preserve">gesprek bespreken en bepalen de student en de </w:t>
            </w:r>
            <w:r>
              <w:rPr>
                <w:rFonts w:asciiTheme="minorHAnsi" w:hAnsiTheme="minorHAnsi"/>
                <w:color w:val="000000" w:themeColor="text1"/>
                <w:sz w:val="22"/>
              </w:rPr>
              <w:t xml:space="preserve">SLB Bér </w:t>
            </w:r>
            <w:r w:rsidRPr="00216616">
              <w:rPr>
                <w:rFonts w:asciiTheme="minorHAnsi" w:hAnsiTheme="minorHAnsi"/>
                <w:color w:val="000000" w:themeColor="text1"/>
                <w:sz w:val="22"/>
              </w:rPr>
              <w:t xml:space="preserve">samen de beste leerroute voor de student en worden eventueel andere relevante aspecten besproken. Wanneer er specifieke signaleringen met betrekking tot de houding of het gedrag van de student, incidenten of opmerkelijke veranderingen in de resultaten aan de orde zijn, wordt dat uiteraard in het gesprek meegenomen. </w:t>
            </w:r>
          </w:p>
          <w:p w14:paraId="464E0799" w14:textId="77777777" w:rsidR="004C6471" w:rsidRPr="00216616" w:rsidRDefault="004C6471" w:rsidP="004C6471">
            <w:pPr>
              <w:pStyle w:val="Lijstalinea"/>
              <w:numPr>
                <w:ilvl w:val="2"/>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Tijdens dit adviesgesprek wordt gekeken of er aanpassing van het lopende plan (PAP) nodig is. Indien nodig, kan worden afgesproken het plan aan te passen. Daarbij kan worden afgesproken dat er bepaalde producten worden opgenomen in het portfolio. Bijvoorbeeld in het kader van een beoogde </w:t>
            </w:r>
            <w:proofErr w:type="spellStart"/>
            <w:r w:rsidRPr="00216616">
              <w:rPr>
                <w:rFonts w:asciiTheme="minorHAnsi" w:hAnsiTheme="minorHAnsi"/>
                <w:color w:val="000000" w:themeColor="text1"/>
                <w:sz w:val="22"/>
              </w:rPr>
              <w:t>summatieve</w:t>
            </w:r>
            <w:proofErr w:type="spellEnd"/>
            <w:r w:rsidRPr="00216616">
              <w:rPr>
                <w:rFonts w:asciiTheme="minorHAnsi" w:hAnsiTheme="minorHAnsi"/>
                <w:color w:val="000000" w:themeColor="text1"/>
                <w:sz w:val="22"/>
              </w:rPr>
              <w:t xml:space="preserve"> toets.</w:t>
            </w:r>
          </w:p>
          <w:p w14:paraId="3A865E69" w14:textId="77777777" w:rsidR="004C6471" w:rsidRPr="00216616" w:rsidRDefault="004C6471" w:rsidP="004C6471">
            <w:pPr>
              <w:pStyle w:val="Lijstalinea"/>
              <w:numPr>
                <w:ilvl w:val="2"/>
                <w:numId w:val="48"/>
              </w:numPr>
              <w:rPr>
                <w:rFonts w:asciiTheme="minorHAnsi" w:hAnsiTheme="minorHAnsi"/>
                <w:color w:val="000000" w:themeColor="text1"/>
                <w:sz w:val="22"/>
              </w:rPr>
            </w:pPr>
            <w:r w:rsidRPr="00216616">
              <w:rPr>
                <w:rFonts w:asciiTheme="minorHAnsi" w:hAnsiTheme="minorHAnsi"/>
                <w:color w:val="000000" w:themeColor="text1"/>
                <w:sz w:val="22"/>
              </w:rPr>
              <w:t>Als uit de verzamelde gegevens en het adviesgesprek blijkt dat de student aangetoond heeft dat hij gereed is voor examinering, kan een examen worden aangevraagd. Dit kan door zowel de (leertraject)begeleider als de student gebeuren</w:t>
            </w:r>
          </w:p>
          <w:p w14:paraId="4FE0B637"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Registreren van externe input; enkele voorbeelden</w:t>
            </w:r>
          </w:p>
          <w:p w14:paraId="7ABB2E2C"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Input afkomstig van BPV-bedrijven; hierbij wordt niet bedoeld de ‘formele’ beoordeling van een afgesloten BPV-traject, dat valt onder het procesgebied BPV</w:t>
            </w:r>
          </w:p>
          <w:p w14:paraId="79E75826"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Extern verworven certificaten, bewijzen van deelname e.d.</w:t>
            </w:r>
          </w:p>
          <w:p w14:paraId="3B2DA7E9"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Importeren dossier afkomstig van een andere school; dit kan ook een VO-school zijn</w:t>
            </w:r>
          </w:p>
          <w:p w14:paraId="618F6418"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Studenten die op een andere school begonnen zijn met een mbo-opleiding en deze opleiding op het Albeda College willen voortzetten, moeten de opgebouwde inhoud van hun dossier op een of andere wijze mee kunnen nemen zodat de geleverde inspanning en de behaalde resultaten niet verloren gaan</w:t>
            </w:r>
            <w:r>
              <w:rPr>
                <w:rFonts w:asciiTheme="minorHAnsi" w:hAnsiTheme="minorHAnsi"/>
                <w:color w:val="000000" w:themeColor="text1"/>
                <w:sz w:val="22"/>
              </w:rPr>
              <w:t>, bijvoorbeeld door het uploaden van relevante documenten</w:t>
            </w:r>
          </w:p>
          <w:p w14:paraId="54FFCD60"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Importeren van de VO-school voorafgaand aan de opleiding bij het Albeda College</w:t>
            </w:r>
            <w:r>
              <w:rPr>
                <w:rFonts w:asciiTheme="minorHAnsi" w:hAnsiTheme="minorHAnsi"/>
                <w:color w:val="000000" w:themeColor="text1"/>
                <w:sz w:val="22"/>
              </w:rPr>
              <w:t xml:space="preserve">. In de regio </w:t>
            </w:r>
            <w:proofErr w:type="spellStart"/>
            <w:r>
              <w:rPr>
                <w:rFonts w:asciiTheme="minorHAnsi" w:hAnsiTheme="minorHAnsi"/>
                <w:color w:val="000000" w:themeColor="text1"/>
                <w:sz w:val="22"/>
              </w:rPr>
              <w:t>Rijnmidnis</w:t>
            </w:r>
            <w:proofErr w:type="spellEnd"/>
            <w:r>
              <w:rPr>
                <w:rFonts w:asciiTheme="minorHAnsi" w:hAnsiTheme="minorHAnsi"/>
                <w:color w:val="000000" w:themeColor="text1"/>
                <w:sz w:val="22"/>
              </w:rPr>
              <w:t xml:space="preserve"> het digitale doorstroomdossier via </w:t>
            </w:r>
            <w:proofErr w:type="spellStart"/>
            <w:r>
              <w:rPr>
                <w:rFonts w:asciiTheme="minorHAnsi" w:hAnsiTheme="minorHAnsi"/>
                <w:color w:val="000000" w:themeColor="text1"/>
                <w:sz w:val="22"/>
              </w:rPr>
              <w:t>Intergrip</w:t>
            </w:r>
            <w:proofErr w:type="spellEnd"/>
            <w:r>
              <w:rPr>
                <w:rFonts w:asciiTheme="minorHAnsi" w:hAnsiTheme="minorHAnsi"/>
                <w:color w:val="000000" w:themeColor="text1"/>
                <w:sz w:val="22"/>
              </w:rPr>
              <w:t xml:space="preserve"> een document dat digitaal wordt gekoppeld (zie ook intakemodule)</w:t>
            </w:r>
          </w:p>
          <w:p w14:paraId="7476C1D9"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Aanmaken van een basis-CV</w:t>
            </w:r>
          </w:p>
          <w:p w14:paraId="0AF7AA35"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Na afloop van een opleiding dient de student </w:t>
            </w:r>
            <w:proofErr w:type="spellStart"/>
            <w:r>
              <w:rPr>
                <w:rFonts w:asciiTheme="minorHAnsi" w:hAnsiTheme="minorHAnsi"/>
                <w:color w:val="000000" w:themeColor="text1"/>
                <w:sz w:val="22"/>
              </w:rPr>
              <w:t>evenntueel</w:t>
            </w:r>
            <w:proofErr w:type="spellEnd"/>
            <w:r>
              <w:rPr>
                <w:rFonts w:asciiTheme="minorHAnsi" w:hAnsiTheme="minorHAnsi"/>
                <w:color w:val="000000" w:themeColor="text1"/>
                <w:sz w:val="22"/>
              </w:rPr>
              <w:t xml:space="preserve"> </w:t>
            </w:r>
            <w:r w:rsidRPr="00216616">
              <w:rPr>
                <w:rFonts w:asciiTheme="minorHAnsi" w:hAnsiTheme="minorHAnsi"/>
                <w:color w:val="000000" w:themeColor="text1"/>
                <w:sz w:val="22"/>
              </w:rPr>
              <w:t>op basis van de inhoud van het dossier een ‘basis-CV’ te kunnen genereren op basis van de inhoud van het begeleidingsdossier</w:t>
            </w:r>
          </w:p>
          <w:p w14:paraId="5A4956D8"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 xml:space="preserve">Overdracht van (bepaalde delen van) het dossier </w:t>
            </w:r>
            <w:proofErr w:type="spellStart"/>
            <w:r w:rsidRPr="00216616">
              <w:rPr>
                <w:rFonts w:asciiTheme="minorHAnsi" w:hAnsiTheme="minorHAnsi"/>
                <w:b/>
                <w:color w:val="000000" w:themeColor="text1"/>
                <w:sz w:val="22"/>
              </w:rPr>
              <w:t>tbv</w:t>
            </w:r>
            <w:proofErr w:type="spellEnd"/>
            <w:r w:rsidRPr="00216616">
              <w:rPr>
                <w:rFonts w:asciiTheme="minorHAnsi" w:hAnsiTheme="minorHAnsi"/>
                <w:b/>
                <w:color w:val="000000" w:themeColor="text1"/>
                <w:sz w:val="22"/>
              </w:rPr>
              <w:t xml:space="preserve"> andere processen; bijvoorbeeld Zorg</w:t>
            </w:r>
          </w:p>
          <w:p w14:paraId="4A958106"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Als de situatie daarom vraagt, dan moet het mogelijk zijn om een relevant deel van het dossier te delen met exper</w:t>
            </w:r>
            <w:r>
              <w:rPr>
                <w:rFonts w:asciiTheme="minorHAnsi" w:hAnsiTheme="minorHAnsi"/>
                <w:color w:val="000000" w:themeColor="text1"/>
                <w:sz w:val="22"/>
              </w:rPr>
              <w:t xml:space="preserve">ts binnen </w:t>
            </w:r>
            <w:r w:rsidRPr="00216616">
              <w:rPr>
                <w:rFonts w:asciiTheme="minorHAnsi" w:hAnsiTheme="minorHAnsi"/>
                <w:color w:val="000000" w:themeColor="text1"/>
                <w:sz w:val="22"/>
              </w:rPr>
              <w:t xml:space="preserve"> de organisatie voor het verlenen van aanvullende begeleiding en/of ondersteuning.</w:t>
            </w:r>
          </w:p>
          <w:p w14:paraId="648393E0" w14:textId="77777777" w:rsidR="004C6471" w:rsidRPr="00216616" w:rsidRDefault="004C6471" w:rsidP="004C6471">
            <w:pPr>
              <w:pStyle w:val="Lijstalinea"/>
              <w:numPr>
                <w:ilvl w:val="0"/>
                <w:numId w:val="48"/>
              </w:numPr>
              <w:rPr>
                <w:rFonts w:asciiTheme="minorHAnsi" w:hAnsiTheme="minorHAnsi"/>
                <w:b/>
                <w:color w:val="000000" w:themeColor="text1"/>
                <w:sz w:val="22"/>
              </w:rPr>
            </w:pPr>
            <w:r>
              <w:rPr>
                <w:rFonts w:asciiTheme="minorHAnsi" w:hAnsiTheme="minorHAnsi"/>
                <w:b/>
                <w:color w:val="000000" w:themeColor="text1"/>
                <w:sz w:val="22"/>
              </w:rPr>
              <w:t xml:space="preserve">Meenemen informatie </w:t>
            </w:r>
            <w:r w:rsidRPr="00216616">
              <w:rPr>
                <w:rFonts w:asciiTheme="minorHAnsi" w:hAnsiTheme="minorHAnsi"/>
                <w:b/>
                <w:color w:val="000000" w:themeColor="text1"/>
                <w:sz w:val="22"/>
              </w:rPr>
              <w:t xml:space="preserve"> SLB-dossier naar een andere school</w:t>
            </w:r>
          </w:p>
          <w:p w14:paraId="26CCEA45"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Indien een student zijn opleiding niet afrond</w:t>
            </w:r>
            <w:r>
              <w:rPr>
                <w:rFonts w:asciiTheme="minorHAnsi" w:hAnsiTheme="minorHAnsi"/>
                <w:color w:val="000000" w:themeColor="text1"/>
                <w:sz w:val="22"/>
              </w:rPr>
              <w:t>t</w:t>
            </w:r>
            <w:r w:rsidRPr="00216616">
              <w:rPr>
                <w:rFonts w:asciiTheme="minorHAnsi" w:hAnsiTheme="minorHAnsi"/>
                <w:color w:val="000000" w:themeColor="text1"/>
                <w:sz w:val="22"/>
              </w:rPr>
              <w:t xml:space="preserve"> op het Albeda College maar op een andere school wil voortzetten, dan dient de student </w:t>
            </w:r>
            <w:r>
              <w:rPr>
                <w:rFonts w:asciiTheme="minorHAnsi" w:hAnsiTheme="minorHAnsi"/>
                <w:color w:val="000000" w:themeColor="text1"/>
                <w:sz w:val="22"/>
              </w:rPr>
              <w:t xml:space="preserve">bewijsstukken van </w:t>
            </w:r>
            <w:r w:rsidRPr="00216616">
              <w:rPr>
                <w:rFonts w:asciiTheme="minorHAnsi" w:hAnsiTheme="minorHAnsi"/>
                <w:color w:val="000000" w:themeColor="text1"/>
                <w:sz w:val="22"/>
              </w:rPr>
              <w:t>zijn opgebouwde dossier mee te kunnen n</w:t>
            </w:r>
            <w:r>
              <w:rPr>
                <w:rFonts w:asciiTheme="minorHAnsi" w:hAnsiTheme="minorHAnsi"/>
                <w:color w:val="000000" w:themeColor="text1"/>
                <w:sz w:val="22"/>
              </w:rPr>
              <w:t>emen</w:t>
            </w:r>
          </w:p>
          <w:p w14:paraId="1E441024" w14:textId="77777777" w:rsidR="004C6471" w:rsidRPr="00216616" w:rsidRDefault="004C6471" w:rsidP="004C6471">
            <w:pPr>
              <w:pStyle w:val="Lijstalinea"/>
              <w:numPr>
                <w:ilvl w:val="0"/>
                <w:numId w:val="48"/>
              </w:numPr>
              <w:rPr>
                <w:rFonts w:asciiTheme="minorHAnsi" w:hAnsiTheme="minorHAnsi"/>
                <w:b/>
                <w:color w:val="000000" w:themeColor="text1"/>
                <w:sz w:val="22"/>
              </w:rPr>
            </w:pPr>
            <w:r w:rsidRPr="00216616">
              <w:rPr>
                <w:rFonts w:asciiTheme="minorHAnsi" w:hAnsiTheme="minorHAnsi"/>
                <w:b/>
                <w:color w:val="000000" w:themeColor="text1"/>
                <w:sz w:val="22"/>
              </w:rPr>
              <w:t>Informatie beschikbaar voor diverse doelen</w:t>
            </w:r>
          </w:p>
          <w:p w14:paraId="342BFBF6"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Belangrijk: goed toegankelijk, heldere structuur (bijvoorbeeld </w:t>
            </w:r>
            <w:proofErr w:type="spellStart"/>
            <w:r w:rsidRPr="00216616">
              <w:rPr>
                <w:rFonts w:asciiTheme="minorHAnsi" w:hAnsiTheme="minorHAnsi"/>
                <w:color w:val="000000" w:themeColor="text1"/>
                <w:sz w:val="22"/>
              </w:rPr>
              <w:t>obv</w:t>
            </w:r>
            <w:proofErr w:type="spellEnd"/>
            <w:r w:rsidRPr="00216616">
              <w:rPr>
                <w:rFonts w:asciiTheme="minorHAnsi" w:hAnsiTheme="minorHAnsi"/>
                <w:color w:val="000000" w:themeColor="text1"/>
                <w:sz w:val="22"/>
              </w:rPr>
              <w:t xml:space="preserve"> een profielschets), met op de begeleidingsmedewerker toegesneden informatie. </w:t>
            </w:r>
          </w:p>
          <w:p w14:paraId="166DDFC4" w14:textId="77777777" w:rsidR="004C6471"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Inzicht in </w:t>
            </w:r>
            <w:r>
              <w:rPr>
                <w:rFonts w:asciiTheme="minorHAnsi" w:hAnsiTheme="minorHAnsi"/>
                <w:color w:val="000000" w:themeColor="text1"/>
                <w:sz w:val="22"/>
              </w:rPr>
              <w:t xml:space="preserve">resultaten </w:t>
            </w:r>
            <w:proofErr w:type="spellStart"/>
            <w:r>
              <w:rPr>
                <w:rFonts w:asciiTheme="minorHAnsi" w:hAnsiTheme="minorHAnsi"/>
                <w:color w:val="000000" w:themeColor="text1"/>
                <w:sz w:val="22"/>
              </w:rPr>
              <w:t>tbv</w:t>
            </w:r>
            <w:proofErr w:type="spellEnd"/>
            <w:r>
              <w:rPr>
                <w:rFonts w:asciiTheme="minorHAnsi" w:hAnsiTheme="minorHAnsi"/>
                <w:color w:val="000000" w:themeColor="text1"/>
                <w:sz w:val="22"/>
              </w:rPr>
              <w:t xml:space="preserve"> begeleiding </w:t>
            </w:r>
          </w:p>
          <w:p w14:paraId="102E1C0D" w14:textId="77777777" w:rsidR="004C6471" w:rsidRPr="00216616" w:rsidRDefault="004C6471" w:rsidP="004C6471">
            <w:pPr>
              <w:pStyle w:val="Lijstalinea"/>
              <w:numPr>
                <w:ilvl w:val="1"/>
                <w:numId w:val="48"/>
              </w:numPr>
              <w:rPr>
                <w:rFonts w:asciiTheme="minorHAnsi" w:hAnsiTheme="minorHAnsi"/>
                <w:color w:val="000000" w:themeColor="text1"/>
                <w:sz w:val="22"/>
              </w:rPr>
            </w:pPr>
            <w:r w:rsidRPr="00216616">
              <w:rPr>
                <w:rFonts w:asciiTheme="minorHAnsi" w:hAnsiTheme="minorHAnsi"/>
                <w:color w:val="000000" w:themeColor="text1"/>
                <w:sz w:val="22"/>
              </w:rPr>
              <w:t xml:space="preserve">Snel inzicht in de status per student </w:t>
            </w:r>
            <w:proofErr w:type="spellStart"/>
            <w:r w:rsidRPr="00216616">
              <w:rPr>
                <w:rFonts w:asciiTheme="minorHAnsi" w:hAnsiTheme="minorHAnsi"/>
                <w:color w:val="000000" w:themeColor="text1"/>
                <w:sz w:val="22"/>
              </w:rPr>
              <w:t>tbv</w:t>
            </w:r>
            <w:proofErr w:type="spellEnd"/>
            <w:r w:rsidRPr="00216616">
              <w:rPr>
                <w:rFonts w:asciiTheme="minorHAnsi" w:hAnsiTheme="minorHAnsi"/>
                <w:color w:val="000000" w:themeColor="text1"/>
                <w:sz w:val="22"/>
              </w:rPr>
              <w:t xml:space="preserve"> begeleiding</w:t>
            </w:r>
          </w:p>
        </w:tc>
      </w:tr>
      <w:tr w:rsidR="004C6471" w:rsidRPr="004B4B0B" w14:paraId="6BF122C7" w14:textId="77777777" w:rsidTr="00344111">
        <w:tc>
          <w:tcPr>
            <w:tcW w:w="1141" w:type="pct"/>
          </w:tcPr>
          <w:p w14:paraId="40383133" w14:textId="77777777" w:rsidR="004C6471" w:rsidRPr="004B4B0B" w:rsidRDefault="004C6471" w:rsidP="004C6471">
            <w:pPr>
              <w:rPr>
                <w:rFonts w:asciiTheme="minorHAnsi" w:hAnsiTheme="minorHAnsi"/>
                <w:b/>
                <w:bCs/>
                <w:sz w:val="22"/>
                <w:szCs w:val="22"/>
              </w:rPr>
            </w:pPr>
            <w:r w:rsidRPr="004B4B0B">
              <w:rPr>
                <w:rFonts w:asciiTheme="minorHAnsi" w:hAnsiTheme="minorHAnsi"/>
                <w:b/>
                <w:bCs/>
                <w:sz w:val="22"/>
                <w:szCs w:val="22"/>
              </w:rPr>
              <w:t>Uitgangspunten</w:t>
            </w:r>
          </w:p>
        </w:tc>
        <w:tc>
          <w:tcPr>
            <w:tcW w:w="3859" w:type="pct"/>
          </w:tcPr>
          <w:p w14:paraId="46C4393C"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Inspanningsverplichting</w:t>
            </w:r>
          </w:p>
          <w:p w14:paraId="70D4861D"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Gebaseerd op algemeen k</w:t>
            </w:r>
            <w:r>
              <w:rPr>
                <w:rFonts w:asciiTheme="minorHAnsi" w:hAnsiTheme="minorHAnsi"/>
                <w:color w:val="000000" w:themeColor="text1"/>
                <w:sz w:val="22"/>
              </w:rPr>
              <w:t>ader Albeda College, per college</w:t>
            </w:r>
            <w:r w:rsidRPr="00216616">
              <w:rPr>
                <w:rFonts w:asciiTheme="minorHAnsi" w:hAnsiTheme="minorHAnsi"/>
                <w:color w:val="000000" w:themeColor="text1"/>
                <w:sz w:val="22"/>
              </w:rPr>
              <w:t xml:space="preserve"> verder in te vullen naar specifieke behoeften</w:t>
            </w:r>
          </w:p>
          <w:p w14:paraId="242A0624"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Aandacht voor 21</w:t>
            </w:r>
            <w:r w:rsidRPr="00216616">
              <w:rPr>
                <w:rFonts w:asciiTheme="minorHAnsi" w:hAnsiTheme="minorHAnsi"/>
                <w:color w:val="000000" w:themeColor="text1"/>
                <w:sz w:val="22"/>
                <w:vertAlign w:val="superscript"/>
              </w:rPr>
              <w:t>e</w:t>
            </w:r>
            <w:r w:rsidRPr="00216616">
              <w:rPr>
                <w:rFonts w:asciiTheme="minorHAnsi" w:hAnsiTheme="minorHAnsi"/>
                <w:color w:val="000000" w:themeColor="text1"/>
                <w:sz w:val="22"/>
              </w:rPr>
              <w:t>-eeuwse vaardigheden</w:t>
            </w:r>
          </w:p>
          <w:p w14:paraId="7B3A5370" w14:textId="77777777" w:rsidR="004C6471" w:rsidRPr="00216616" w:rsidRDefault="004C6471" w:rsidP="004C6471">
            <w:pPr>
              <w:pStyle w:val="Lijstalinea"/>
              <w:numPr>
                <w:ilvl w:val="0"/>
                <w:numId w:val="47"/>
              </w:numPr>
              <w:rPr>
                <w:rFonts w:asciiTheme="minorHAnsi" w:hAnsiTheme="minorHAnsi"/>
                <w:color w:val="000000" w:themeColor="text1"/>
                <w:sz w:val="22"/>
              </w:rPr>
            </w:pPr>
            <w:r w:rsidRPr="00216616">
              <w:rPr>
                <w:rFonts w:asciiTheme="minorHAnsi" w:hAnsiTheme="minorHAnsi"/>
                <w:color w:val="000000" w:themeColor="text1"/>
                <w:sz w:val="22"/>
              </w:rPr>
              <w:t>De ontwikkelingsvraag van de student staat centraal in de begeleiding van de student</w:t>
            </w:r>
          </w:p>
          <w:p w14:paraId="079FF104" w14:textId="77777777" w:rsidR="004C6471" w:rsidRPr="00216616" w:rsidRDefault="004C6471" w:rsidP="004C6471">
            <w:pPr>
              <w:pStyle w:val="Lijstalinea"/>
              <w:numPr>
                <w:ilvl w:val="0"/>
                <w:numId w:val="47"/>
              </w:numPr>
              <w:rPr>
                <w:rFonts w:asciiTheme="minorHAnsi" w:hAnsiTheme="minorHAnsi"/>
                <w:color w:val="000000" w:themeColor="text1"/>
                <w:sz w:val="22"/>
              </w:rPr>
            </w:pPr>
            <w:r w:rsidRPr="00216616">
              <w:rPr>
                <w:rFonts w:asciiTheme="minorHAnsi" w:hAnsiTheme="minorHAnsi"/>
                <w:color w:val="000000" w:themeColor="text1"/>
                <w:sz w:val="22"/>
              </w:rPr>
              <w:t>De ontwikkeling op lange en korte termijn wordt door instelling en student gezamenlijk geformuleerd en daarna vastgelegd in plan(</w:t>
            </w:r>
            <w:proofErr w:type="spellStart"/>
            <w:r w:rsidRPr="00216616">
              <w:rPr>
                <w:rFonts w:asciiTheme="minorHAnsi" w:hAnsiTheme="minorHAnsi"/>
                <w:color w:val="000000" w:themeColor="text1"/>
                <w:sz w:val="22"/>
              </w:rPr>
              <w:t>nen</w:t>
            </w:r>
            <w:proofErr w:type="spellEnd"/>
            <w:r w:rsidRPr="00216616">
              <w:rPr>
                <w:rFonts w:asciiTheme="minorHAnsi" w:hAnsiTheme="minorHAnsi"/>
                <w:color w:val="000000" w:themeColor="text1"/>
                <w:sz w:val="22"/>
              </w:rPr>
              <w:t>)</w:t>
            </w:r>
          </w:p>
          <w:p w14:paraId="1DEDEDB6" w14:textId="77777777" w:rsidR="004C6471" w:rsidRPr="00216616" w:rsidRDefault="004C6471" w:rsidP="004C6471">
            <w:pPr>
              <w:pStyle w:val="Lijstalinea"/>
              <w:numPr>
                <w:ilvl w:val="0"/>
                <w:numId w:val="47"/>
              </w:numPr>
              <w:rPr>
                <w:rFonts w:asciiTheme="minorHAnsi" w:hAnsiTheme="minorHAnsi"/>
                <w:color w:val="000000" w:themeColor="text1"/>
                <w:sz w:val="22"/>
              </w:rPr>
            </w:pPr>
            <w:r w:rsidRPr="00216616">
              <w:rPr>
                <w:rFonts w:asciiTheme="minorHAnsi" w:hAnsiTheme="minorHAnsi"/>
                <w:color w:val="000000" w:themeColor="text1"/>
                <w:sz w:val="22"/>
              </w:rPr>
              <w:t>Het formuleren en vastleggen van plannen en afspraken geeft de student houvast en de begeleider de hulpmiddelen om te adviseren en bij te sturen</w:t>
            </w:r>
          </w:p>
          <w:p w14:paraId="4BC52EFE" w14:textId="77777777" w:rsidR="004C6471" w:rsidRPr="00216616" w:rsidRDefault="004C6471" w:rsidP="004C6471">
            <w:pPr>
              <w:pStyle w:val="Lijstalinea"/>
              <w:numPr>
                <w:ilvl w:val="0"/>
                <w:numId w:val="47"/>
              </w:numPr>
              <w:rPr>
                <w:rFonts w:asciiTheme="minorHAnsi" w:hAnsiTheme="minorHAnsi"/>
                <w:color w:val="000000" w:themeColor="text1"/>
                <w:sz w:val="22"/>
              </w:rPr>
            </w:pPr>
            <w:r w:rsidRPr="00216616">
              <w:rPr>
                <w:rFonts w:asciiTheme="minorHAnsi" w:hAnsiTheme="minorHAnsi"/>
                <w:color w:val="000000" w:themeColor="text1"/>
                <w:sz w:val="22"/>
              </w:rPr>
              <w:t>De formatieve peilstok laat de formatieve resultaten zien en biedt zicht op de vorderingen en ontwikkeling van de student</w:t>
            </w:r>
          </w:p>
          <w:p w14:paraId="66A891E0" w14:textId="77777777" w:rsidR="004C6471" w:rsidRPr="004B4B0B" w:rsidRDefault="004C6471" w:rsidP="004C6471">
            <w:pPr>
              <w:pStyle w:val="Lijstalinea"/>
              <w:numPr>
                <w:ilvl w:val="0"/>
                <w:numId w:val="47"/>
              </w:numPr>
              <w:rPr>
                <w:rFonts w:asciiTheme="minorHAnsi" w:hAnsiTheme="minorHAnsi"/>
                <w:sz w:val="22"/>
              </w:rPr>
            </w:pPr>
            <w:r w:rsidRPr="00216616">
              <w:rPr>
                <w:rFonts w:asciiTheme="minorHAnsi" w:hAnsiTheme="minorHAnsi"/>
                <w:color w:val="000000" w:themeColor="text1"/>
                <w:sz w:val="22"/>
              </w:rPr>
              <w:t>Het is mogelijk de formatieve peilstok, op basis van een door de instelling gedefinieerd referentiekader, te gebruiken bij het definiëren van mogelijke leerroutes</w:t>
            </w:r>
          </w:p>
        </w:tc>
      </w:tr>
      <w:tr w:rsidR="004C6471" w:rsidRPr="004B4B0B" w14:paraId="20243DAC" w14:textId="77777777" w:rsidTr="00344111">
        <w:tc>
          <w:tcPr>
            <w:tcW w:w="1141" w:type="pct"/>
          </w:tcPr>
          <w:p w14:paraId="75D27DB7" w14:textId="695F7D8F" w:rsidR="004C6471" w:rsidRPr="004C6471" w:rsidRDefault="004C6471" w:rsidP="004C6471">
            <w:pPr>
              <w:rPr>
                <w:rFonts w:asciiTheme="minorHAnsi" w:hAnsiTheme="minorHAnsi"/>
                <w:b/>
                <w:bCs/>
                <w:sz w:val="22"/>
                <w:szCs w:val="22"/>
              </w:rPr>
            </w:pPr>
            <w:r>
              <w:rPr>
                <w:rFonts w:asciiTheme="minorHAnsi" w:hAnsiTheme="minorHAnsi"/>
                <w:b/>
                <w:bCs/>
                <w:sz w:val="22"/>
                <w:szCs w:val="22"/>
              </w:rPr>
              <w:t>Input vereisten</w:t>
            </w:r>
          </w:p>
        </w:tc>
        <w:tc>
          <w:tcPr>
            <w:tcW w:w="3859" w:type="pct"/>
          </w:tcPr>
          <w:p w14:paraId="272DB923" w14:textId="63BB69F6" w:rsidR="004C6471" w:rsidRPr="004B4B0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4B4B0B" w14:paraId="2C514463" w14:textId="77777777" w:rsidTr="00344111">
        <w:tc>
          <w:tcPr>
            <w:tcW w:w="1141" w:type="pct"/>
          </w:tcPr>
          <w:p w14:paraId="295EADAD" w14:textId="40F3CAE4" w:rsidR="004C6471" w:rsidRPr="004B4B0B" w:rsidRDefault="004C6471" w:rsidP="004C6471">
            <w:pPr>
              <w:rPr>
                <w:rFonts w:asciiTheme="minorHAnsi" w:hAnsiTheme="minorHAnsi"/>
                <w:b/>
                <w:bCs/>
                <w:sz w:val="22"/>
                <w:szCs w:val="22"/>
              </w:rPr>
            </w:pPr>
            <w:r w:rsidRPr="004B4B0B">
              <w:rPr>
                <w:rFonts w:asciiTheme="minorHAnsi" w:hAnsiTheme="minorHAnsi"/>
                <w:b/>
                <w:bCs/>
                <w:sz w:val="22"/>
                <w:szCs w:val="22"/>
              </w:rPr>
              <w:t>Output</w:t>
            </w:r>
          </w:p>
        </w:tc>
        <w:tc>
          <w:tcPr>
            <w:tcW w:w="3859" w:type="pct"/>
          </w:tcPr>
          <w:p w14:paraId="3039968C" w14:textId="3B9AE945" w:rsidR="004C6471" w:rsidRPr="004B4B0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4B4B0B" w14:paraId="53F8DA5E" w14:textId="77777777" w:rsidTr="00344111">
        <w:tc>
          <w:tcPr>
            <w:tcW w:w="1141" w:type="pct"/>
          </w:tcPr>
          <w:p w14:paraId="44B96767" w14:textId="4CBAF6CD" w:rsidR="004C6471" w:rsidRPr="004B4B0B" w:rsidRDefault="004C6471" w:rsidP="004C6471">
            <w:pPr>
              <w:rPr>
                <w:rFonts w:asciiTheme="minorHAnsi" w:hAnsiTheme="minorHAnsi"/>
                <w:b/>
                <w:bCs/>
                <w:sz w:val="22"/>
                <w:szCs w:val="22"/>
              </w:rPr>
            </w:pPr>
            <w:r w:rsidRPr="004B4B0B">
              <w:rPr>
                <w:rFonts w:asciiTheme="minorHAnsi" w:hAnsiTheme="minorHAnsi"/>
                <w:b/>
                <w:bCs/>
                <w:sz w:val="22"/>
                <w:szCs w:val="22"/>
              </w:rPr>
              <w:t>Wanneer</w:t>
            </w:r>
          </w:p>
        </w:tc>
        <w:tc>
          <w:tcPr>
            <w:tcW w:w="3859" w:type="pct"/>
          </w:tcPr>
          <w:p w14:paraId="17C0A14E" w14:textId="7D23427F" w:rsidR="004C6471" w:rsidRPr="004B4B0B"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216616" w14:paraId="0B76B716" w14:textId="77777777" w:rsidTr="00344111">
        <w:tc>
          <w:tcPr>
            <w:tcW w:w="1141" w:type="pct"/>
          </w:tcPr>
          <w:p w14:paraId="0CDE285C" w14:textId="77777777" w:rsidR="004C6471" w:rsidRPr="00216616" w:rsidRDefault="004C6471" w:rsidP="004C6471">
            <w:pPr>
              <w:rPr>
                <w:rFonts w:asciiTheme="minorHAnsi" w:hAnsiTheme="minorHAnsi"/>
                <w:b/>
                <w:bCs/>
                <w:color w:val="000000" w:themeColor="text1"/>
                <w:sz w:val="22"/>
                <w:szCs w:val="22"/>
              </w:rPr>
            </w:pPr>
            <w:r w:rsidRPr="00216616">
              <w:rPr>
                <w:rFonts w:asciiTheme="minorHAnsi" w:hAnsiTheme="minorHAnsi"/>
                <w:b/>
                <w:bCs/>
                <w:color w:val="000000" w:themeColor="text1"/>
                <w:sz w:val="22"/>
                <w:szCs w:val="22"/>
              </w:rPr>
              <w:t>Uitvoerder(s)</w:t>
            </w:r>
          </w:p>
          <w:p w14:paraId="41BF0D97" w14:textId="77777777" w:rsidR="004C6471" w:rsidRPr="00216616" w:rsidRDefault="004C6471" w:rsidP="004C6471">
            <w:pPr>
              <w:rPr>
                <w:rFonts w:asciiTheme="minorHAnsi" w:hAnsiTheme="minorHAnsi"/>
                <w:b/>
                <w:color w:val="000000" w:themeColor="text1"/>
                <w:sz w:val="22"/>
                <w:szCs w:val="22"/>
              </w:rPr>
            </w:pPr>
          </w:p>
        </w:tc>
        <w:tc>
          <w:tcPr>
            <w:tcW w:w="3859" w:type="pct"/>
          </w:tcPr>
          <w:p w14:paraId="59792E39"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Studenten</w:t>
            </w:r>
          </w:p>
          <w:p w14:paraId="18EF2EC8"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Begeleiders</w:t>
            </w:r>
          </w:p>
          <w:p w14:paraId="2AE25B9D"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Mentoren</w:t>
            </w:r>
          </w:p>
          <w:p w14:paraId="48E16F46" w14:textId="77777777" w:rsidR="004C6471" w:rsidRPr="00216616" w:rsidRDefault="004C6471" w:rsidP="004C6471">
            <w:pPr>
              <w:pStyle w:val="Lijstalinea"/>
              <w:numPr>
                <w:ilvl w:val="0"/>
                <w:numId w:val="2"/>
              </w:numPr>
              <w:rPr>
                <w:rFonts w:asciiTheme="minorHAnsi" w:hAnsiTheme="minorHAnsi"/>
                <w:color w:val="000000" w:themeColor="text1"/>
                <w:sz w:val="22"/>
              </w:rPr>
            </w:pPr>
            <w:r w:rsidRPr="00216616">
              <w:rPr>
                <w:rFonts w:asciiTheme="minorHAnsi" w:hAnsiTheme="minorHAnsi"/>
                <w:color w:val="000000" w:themeColor="text1"/>
                <w:sz w:val="22"/>
              </w:rPr>
              <w:t>Zorgcoördinatoren</w:t>
            </w:r>
          </w:p>
        </w:tc>
      </w:tr>
      <w:tr w:rsidR="004C6471" w:rsidRPr="00216616" w14:paraId="0B5D09A0" w14:textId="77777777" w:rsidTr="00344111">
        <w:tc>
          <w:tcPr>
            <w:tcW w:w="1141" w:type="pct"/>
          </w:tcPr>
          <w:p w14:paraId="645A749F" w14:textId="506B6339" w:rsidR="004C6471" w:rsidRPr="00216616" w:rsidRDefault="004C6471" w:rsidP="004C6471">
            <w:pPr>
              <w:rPr>
                <w:rFonts w:asciiTheme="minorHAnsi" w:hAnsiTheme="minorHAnsi"/>
                <w:b/>
                <w:bCs/>
                <w:color w:val="000000" w:themeColor="text1"/>
                <w:sz w:val="22"/>
                <w:szCs w:val="22"/>
              </w:rPr>
            </w:pPr>
            <w:r w:rsidRPr="00216616">
              <w:rPr>
                <w:rFonts w:asciiTheme="minorHAnsi" w:hAnsiTheme="minorHAnsi"/>
                <w:b/>
                <w:bCs/>
                <w:color w:val="000000" w:themeColor="text1"/>
                <w:sz w:val="22"/>
                <w:szCs w:val="22"/>
              </w:rPr>
              <w:t>Gewenste innovatie</w:t>
            </w:r>
          </w:p>
        </w:tc>
        <w:tc>
          <w:tcPr>
            <w:tcW w:w="3859" w:type="pct"/>
          </w:tcPr>
          <w:p w14:paraId="7D38E959" w14:textId="63946ECC" w:rsidR="004C6471" w:rsidRPr="00216616" w:rsidRDefault="004C6471" w:rsidP="004C6471">
            <w:pPr>
              <w:pStyle w:val="Lijstalinea"/>
              <w:numPr>
                <w:ilvl w:val="0"/>
                <w:numId w:val="2"/>
              </w:numPr>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216616" w14:paraId="4BBD7D49" w14:textId="77777777" w:rsidTr="00344111">
        <w:tc>
          <w:tcPr>
            <w:tcW w:w="1141" w:type="pct"/>
          </w:tcPr>
          <w:p w14:paraId="0B46F035" w14:textId="1E52A519" w:rsidR="004C6471" w:rsidRPr="00216616" w:rsidRDefault="004C6471" w:rsidP="004C6471">
            <w:pPr>
              <w:rPr>
                <w:rFonts w:asciiTheme="minorHAnsi" w:hAnsiTheme="minorHAnsi"/>
                <w:b/>
                <w:bCs/>
                <w:color w:val="000000" w:themeColor="text1"/>
                <w:sz w:val="22"/>
                <w:szCs w:val="22"/>
              </w:rPr>
            </w:pPr>
            <w:r w:rsidRPr="00216616">
              <w:rPr>
                <w:rFonts w:asciiTheme="minorHAnsi" w:hAnsiTheme="minorHAnsi"/>
                <w:b/>
                <w:bCs/>
                <w:color w:val="000000" w:themeColor="text1"/>
                <w:sz w:val="22"/>
                <w:szCs w:val="22"/>
              </w:rPr>
              <w:t>Opmerking</w:t>
            </w:r>
          </w:p>
        </w:tc>
        <w:tc>
          <w:tcPr>
            <w:tcW w:w="3859" w:type="pct"/>
          </w:tcPr>
          <w:p w14:paraId="3B79D3C2" w14:textId="2CD263FD" w:rsidR="004C6471" w:rsidRPr="00216616" w:rsidRDefault="004C6471" w:rsidP="004C6471">
            <w:pPr>
              <w:pStyle w:val="Lijstalinea"/>
              <w:numPr>
                <w:ilvl w:val="0"/>
                <w:numId w:val="2"/>
              </w:numPr>
              <w:rPr>
                <w:rFonts w:asciiTheme="minorHAnsi" w:hAnsiTheme="minorHAnsi"/>
                <w:color w:val="000000" w:themeColor="text1"/>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216616" w14:paraId="5A174891" w14:textId="77777777" w:rsidTr="00344111">
        <w:tc>
          <w:tcPr>
            <w:tcW w:w="1141" w:type="pct"/>
          </w:tcPr>
          <w:p w14:paraId="3F7C421F" w14:textId="77777777" w:rsidR="004C6471" w:rsidRPr="00216616" w:rsidRDefault="004C6471" w:rsidP="004C6471">
            <w:pPr>
              <w:rPr>
                <w:rFonts w:asciiTheme="minorHAnsi" w:hAnsiTheme="minorHAnsi"/>
                <w:b/>
                <w:bCs/>
                <w:color w:val="000000" w:themeColor="text1"/>
                <w:sz w:val="22"/>
                <w:szCs w:val="22"/>
              </w:rPr>
            </w:pPr>
            <w:r w:rsidRPr="00216616">
              <w:rPr>
                <w:rFonts w:asciiTheme="minorHAnsi" w:hAnsiTheme="minorHAnsi"/>
                <w:b/>
                <w:bCs/>
                <w:color w:val="000000" w:themeColor="text1"/>
                <w:sz w:val="22"/>
                <w:szCs w:val="22"/>
              </w:rPr>
              <w:t xml:space="preserve">Documenten </w:t>
            </w:r>
          </w:p>
        </w:tc>
        <w:tc>
          <w:tcPr>
            <w:tcW w:w="3859" w:type="pct"/>
          </w:tcPr>
          <w:p w14:paraId="1D01689E" w14:textId="77777777" w:rsidR="004C6471" w:rsidRPr="00216616" w:rsidRDefault="004C6471" w:rsidP="004C6471">
            <w:pPr>
              <w:rPr>
                <w:rFonts w:asciiTheme="minorHAnsi" w:hAnsiTheme="minorHAnsi"/>
                <w:color w:val="000000" w:themeColor="text1"/>
                <w:sz w:val="22"/>
                <w:szCs w:val="22"/>
              </w:rPr>
            </w:pPr>
            <w:r w:rsidRPr="00216616">
              <w:rPr>
                <w:rFonts w:asciiTheme="minorHAnsi" w:hAnsiTheme="minorHAnsi"/>
                <w:color w:val="000000" w:themeColor="text1"/>
                <w:sz w:val="22"/>
                <w:szCs w:val="22"/>
              </w:rPr>
              <w:t>Kader Loopbaanontwikkeling Albeda, april 2017</w:t>
            </w:r>
          </w:p>
        </w:tc>
      </w:tr>
    </w:tbl>
    <w:p w14:paraId="4A47D457" w14:textId="77777777" w:rsidR="00CC1473" w:rsidRPr="00216616" w:rsidRDefault="00CC1473" w:rsidP="00CC1473">
      <w:pPr>
        <w:rPr>
          <w:color w:val="000000" w:themeColor="text1"/>
        </w:rPr>
      </w:pPr>
    </w:p>
    <w:p w14:paraId="40A9FC80" w14:textId="77777777" w:rsidR="00CC1473" w:rsidRDefault="00CC1473" w:rsidP="00CC1473"/>
    <w:p w14:paraId="0C8D729A" w14:textId="77777777" w:rsidR="00CC1473" w:rsidRPr="007D2FBB" w:rsidRDefault="00CC1473" w:rsidP="007D33F0"/>
    <w:p w14:paraId="2890B130" w14:textId="394DDD27" w:rsidR="00AF2DC7" w:rsidRDefault="00AF2DC7" w:rsidP="008A4E61">
      <w:pPr>
        <w:rPr>
          <w:szCs w:val="22"/>
        </w:rPr>
      </w:pPr>
    </w:p>
    <w:p w14:paraId="0A71984B" w14:textId="47B85BC6" w:rsidR="0042007B" w:rsidRDefault="0042007B" w:rsidP="0042007B">
      <w:pPr>
        <w:pStyle w:val="Kop1"/>
      </w:pPr>
      <w:bookmarkStart w:id="70" w:name="_Toc497991069"/>
      <w:r>
        <w:t>Proces Opleiden &amp; Resultaten (O&amp;R)</w:t>
      </w:r>
      <w:bookmarkEnd w:id="70"/>
    </w:p>
    <w:p w14:paraId="49995654" w14:textId="3081DABD" w:rsidR="0042007B" w:rsidRDefault="0042007B" w:rsidP="0042007B">
      <w:pPr>
        <w:pStyle w:val="Kop2"/>
      </w:pPr>
      <w:bookmarkStart w:id="71" w:name="_Toc493943365"/>
      <w:bookmarkStart w:id="72" w:name="_Toc493943425"/>
      <w:bookmarkStart w:id="73" w:name="_Toc497991070"/>
      <w:r>
        <w:t>Procesmodel Opleiden (</w:t>
      </w:r>
      <w:proofErr w:type="spellStart"/>
      <w:r>
        <w:t>obv</w:t>
      </w:r>
      <w:proofErr w:type="spellEnd"/>
      <w:r>
        <w:t xml:space="preserve"> procesmodel Triple-A)</w:t>
      </w:r>
      <w:bookmarkEnd w:id="71"/>
      <w:bookmarkEnd w:id="72"/>
      <w:bookmarkEnd w:id="73"/>
    </w:p>
    <w:p w14:paraId="1A91C343" w14:textId="217508C2" w:rsidR="0042007B" w:rsidRDefault="0042007B" w:rsidP="0042007B">
      <w:r>
        <w:rPr>
          <w:noProof/>
        </w:rPr>
        <mc:AlternateContent>
          <mc:Choice Requires="wps">
            <w:drawing>
              <wp:anchor distT="0" distB="0" distL="114300" distR="114300" simplePos="0" relativeHeight="251659264" behindDoc="0" locked="0" layoutInCell="1" allowOverlap="1" wp14:anchorId="69F899FC" wp14:editId="01385130">
                <wp:simplePos x="0" y="0"/>
                <wp:positionH relativeFrom="column">
                  <wp:posOffset>4015105</wp:posOffset>
                </wp:positionH>
                <wp:positionV relativeFrom="paragraph">
                  <wp:posOffset>2296795</wp:posOffset>
                </wp:positionV>
                <wp:extent cx="3282950" cy="1219200"/>
                <wp:effectExtent l="0" t="0" r="12700" b="19050"/>
                <wp:wrapNone/>
                <wp:docPr id="20" name="Ovaal 20"/>
                <wp:cNvGraphicFramePr/>
                <a:graphic xmlns:a="http://schemas.openxmlformats.org/drawingml/2006/main">
                  <a:graphicData uri="http://schemas.microsoft.com/office/word/2010/wordprocessingShape">
                    <wps:wsp>
                      <wps:cNvSpPr/>
                      <wps:spPr>
                        <a:xfrm>
                          <a:off x="0" y="0"/>
                          <a:ext cx="3282950" cy="1219200"/>
                        </a:xfrm>
                        <a:prstGeom prst="ellipse">
                          <a:avLst/>
                        </a:prstGeom>
                        <a:noFill/>
                        <a:ln w="25400">
                          <a:solidFill>
                            <a:schemeClr val="tx1"/>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E989171" id="Ovaal 20" o:spid="_x0000_s1026" style="position:absolute;margin-left:316.15pt;margin-top:180.85pt;width:258.5pt;height:9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" filled="f" strokecolor="black [3213]" strokeweight="2pt">
                <v:stroke dashstyle="dash" joinstyle="miter"/>
              </v:oval>
            </w:pict>
          </mc:Fallback>
        </mc:AlternateContent>
      </w:r>
      <w:r>
        <w:rPr>
          <w:noProof/>
        </w:rPr>
        <w:drawing>
          <wp:inline distT="0" distB="0" distL="0" distR="0" wp14:anchorId="688F3C7B" wp14:editId="53B27C65">
            <wp:extent cx="8422117" cy="4940300"/>
            <wp:effectExtent l="0" t="0" r="0" b="0"/>
            <wp:docPr id="22" name="Afbeeldin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8439260" cy="4950356"/>
                    </a:xfrm>
                    <a:prstGeom prst="rect">
                      <a:avLst/>
                    </a:prstGeom>
                    <a:noFill/>
                    <a:ln>
                      <a:noFill/>
                    </a:ln>
                  </pic:spPr>
                </pic:pic>
              </a:graphicData>
            </a:graphic>
          </wp:inline>
        </w:drawing>
      </w:r>
    </w:p>
    <w:p w14:paraId="21DDCC3A" w14:textId="05F084E3" w:rsidR="0042007B" w:rsidRDefault="0042007B" w:rsidP="0042007B"/>
    <w:p w14:paraId="7726B4A1" w14:textId="77777777" w:rsidR="0042007B" w:rsidRDefault="0042007B" w:rsidP="0042007B"/>
    <w:p w14:paraId="64FCA6A6" w14:textId="0B11A6D6" w:rsidR="0042007B" w:rsidRDefault="0042007B" w:rsidP="0042007B">
      <w:pPr>
        <w:pStyle w:val="Kop2"/>
      </w:pPr>
      <w:bookmarkStart w:id="74" w:name="_Toc497991071"/>
      <w:r>
        <w:t>Procesbeschrijving Opleiden (</w:t>
      </w:r>
      <w:proofErr w:type="spellStart"/>
      <w:r>
        <w:t>obv</w:t>
      </w:r>
      <w:proofErr w:type="spellEnd"/>
      <w:r>
        <w:t xml:space="preserve"> procesmodel Triple-A)</w:t>
      </w:r>
      <w:bookmarkEnd w:id="74"/>
    </w:p>
    <w:tbl>
      <w:tblPr>
        <w:tblStyle w:val="Tabelraster"/>
        <w:tblW w:w="5000" w:type="pct"/>
        <w:tblLook w:val="04A0" w:firstRow="1" w:lastRow="0" w:firstColumn="1" w:lastColumn="0" w:noHBand="0" w:noVBand="1"/>
      </w:tblPr>
      <w:tblGrid>
        <w:gridCol w:w="3193"/>
        <w:gridCol w:w="10801"/>
      </w:tblGrid>
      <w:tr w:rsidR="0042007B" w:rsidRPr="00B47309" w14:paraId="2894FBF1" w14:textId="77777777" w:rsidTr="00344111">
        <w:tc>
          <w:tcPr>
            <w:tcW w:w="1141" w:type="pct"/>
          </w:tcPr>
          <w:p w14:paraId="4B9208D1" w14:textId="77777777" w:rsidR="0042007B" w:rsidRPr="00B47309" w:rsidRDefault="0042007B" w:rsidP="00344111">
            <w:pPr>
              <w:spacing w:line="240" w:lineRule="auto"/>
              <w:rPr>
                <w:rFonts w:asciiTheme="minorHAnsi" w:hAnsiTheme="minorHAnsi"/>
                <w:b/>
                <w:bCs/>
                <w:sz w:val="22"/>
                <w:szCs w:val="22"/>
              </w:rPr>
            </w:pPr>
            <w:r w:rsidRPr="00B47309">
              <w:rPr>
                <w:rFonts w:asciiTheme="minorHAnsi" w:hAnsiTheme="minorHAnsi"/>
                <w:sz w:val="22"/>
                <w:szCs w:val="22"/>
              </w:rPr>
              <w:br w:type="page"/>
            </w:r>
            <w:r w:rsidRPr="00B47309">
              <w:rPr>
                <w:rFonts w:asciiTheme="minorHAnsi" w:hAnsiTheme="minorHAnsi"/>
                <w:b/>
                <w:bCs/>
                <w:sz w:val="22"/>
                <w:szCs w:val="22"/>
              </w:rPr>
              <w:t>Doelstellingen</w:t>
            </w:r>
          </w:p>
        </w:tc>
        <w:tc>
          <w:tcPr>
            <w:tcW w:w="3859" w:type="pct"/>
            <w:shd w:val="clear" w:color="auto" w:fill="auto"/>
          </w:tcPr>
          <w:p w14:paraId="3C6923F3" w14:textId="77777777" w:rsidR="0042007B" w:rsidRPr="00B47309" w:rsidRDefault="0042007B" w:rsidP="00344111">
            <w:pPr>
              <w:spacing w:line="240" w:lineRule="auto"/>
              <w:rPr>
                <w:rFonts w:asciiTheme="minorHAnsi" w:hAnsiTheme="minorHAnsi"/>
                <w:sz w:val="22"/>
                <w:szCs w:val="22"/>
              </w:rPr>
            </w:pPr>
            <w:r w:rsidRPr="00B47309">
              <w:rPr>
                <w:rFonts w:asciiTheme="minorHAnsi" w:hAnsiTheme="minorHAnsi"/>
                <w:color w:val="000000"/>
                <w:sz w:val="22"/>
                <w:szCs w:val="22"/>
                <w:shd w:val="clear" w:color="auto" w:fill="FFFFFF"/>
              </w:rPr>
              <w:t xml:space="preserve">Het beoordelen van competenties en kennis. </w:t>
            </w:r>
            <w:r>
              <w:rPr>
                <w:rFonts w:asciiTheme="minorHAnsi" w:hAnsiTheme="minorHAnsi"/>
                <w:sz w:val="22"/>
                <w:szCs w:val="22"/>
              </w:rPr>
              <w:t xml:space="preserve"> </w:t>
            </w:r>
          </w:p>
        </w:tc>
      </w:tr>
      <w:tr w:rsidR="004C6471" w:rsidRPr="00B47309" w14:paraId="0B47056C" w14:textId="77777777" w:rsidTr="00344111">
        <w:tc>
          <w:tcPr>
            <w:tcW w:w="1141" w:type="pct"/>
          </w:tcPr>
          <w:p w14:paraId="76921E25" w14:textId="77777777" w:rsidR="004C6471" w:rsidRPr="00B47309" w:rsidRDefault="004C6471" w:rsidP="004C6471">
            <w:pPr>
              <w:spacing w:line="240" w:lineRule="auto"/>
              <w:rPr>
                <w:rFonts w:asciiTheme="minorHAnsi" w:hAnsiTheme="minorHAnsi"/>
                <w:b/>
                <w:bCs/>
                <w:sz w:val="22"/>
                <w:szCs w:val="22"/>
              </w:rPr>
            </w:pPr>
            <w:proofErr w:type="spellStart"/>
            <w:r w:rsidRPr="00B47309">
              <w:rPr>
                <w:rFonts w:asciiTheme="minorHAnsi" w:hAnsiTheme="minorHAnsi"/>
                <w:b/>
                <w:bCs/>
                <w:sz w:val="22"/>
                <w:szCs w:val="22"/>
              </w:rPr>
              <w:t>Key</w:t>
            </w:r>
            <w:proofErr w:type="spellEnd"/>
            <w:r w:rsidRPr="00B47309">
              <w:rPr>
                <w:rFonts w:asciiTheme="minorHAnsi" w:hAnsiTheme="minorHAnsi"/>
                <w:b/>
                <w:bCs/>
                <w:sz w:val="22"/>
                <w:szCs w:val="22"/>
              </w:rPr>
              <w:t xml:space="preserve"> Performance Indicators (</w:t>
            </w:r>
            <w:proofErr w:type="spellStart"/>
            <w:r w:rsidRPr="00B47309">
              <w:rPr>
                <w:rFonts w:asciiTheme="minorHAnsi" w:hAnsiTheme="minorHAnsi"/>
                <w:b/>
                <w:bCs/>
                <w:sz w:val="22"/>
                <w:szCs w:val="22"/>
              </w:rPr>
              <w:t>KPI’s</w:t>
            </w:r>
            <w:proofErr w:type="spellEnd"/>
            <w:r w:rsidRPr="00B47309">
              <w:rPr>
                <w:rFonts w:asciiTheme="minorHAnsi" w:hAnsiTheme="minorHAnsi"/>
                <w:b/>
                <w:bCs/>
                <w:sz w:val="22"/>
                <w:szCs w:val="22"/>
              </w:rPr>
              <w:t>)</w:t>
            </w:r>
          </w:p>
        </w:tc>
        <w:tc>
          <w:tcPr>
            <w:tcW w:w="3859" w:type="pct"/>
            <w:shd w:val="clear" w:color="auto" w:fill="auto"/>
          </w:tcPr>
          <w:p w14:paraId="5E9B6A39" w14:textId="0269F62F" w:rsidR="004C6471" w:rsidRPr="00B47309" w:rsidRDefault="004C6471" w:rsidP="004C6471">
            <w:pPr>
              <w:pStyle w:val="Lijstalinea"/>
              <w:numPr>
                <w:ilvl w:val="0"/>
                <w:numId w:val="4"/>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7A57404A" w14:textId="77777777" w:rsidTr="00344111">
        <w:tc>
          <w:tcPr>
            <w:tcW w:w="1141" w:type="pct"/>
          </w:tcPr>
          <w:p w14:paraId="3EA7A540" w14:textId="77777777"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Activiteiten (sub-processen)</w:t>
            </w:r>
          </w:p>
          <w:p w14:paraId="407B57C0" w14:textId="77777777" w:rsidR="004C6471" w:rsidRPr="00B47309" w:rsidRDefault="004C6471" w:rsidP="004C6471">
            <w:pPr>
              <w:spacing w:line="240" w:lineRule="auto"/>
              <w:rPr>
                <w:rFonts w:asciiTheme="minorHAnsi" w:hAnsiTheme="minorHAnsi"/>
                <w:b/>
                <w:sz w:val="22"/>
                <w:szCs w:val="22"/>
              </w:rPr>
            </w:pPr>
          </w:p>
        </w:tc>
        <w:tc>
          <w:tcPr>
            <w:tcW w:w="3859" w:type="pct"/>
            <w:shd w:val="clear" w:color="auto" w:fill="auto"/>
          </w:tcPr>
          <w:p w14:paraId="56E22FE0" w14:textId="77777777" w:rsidR="004C6471" w:rsidRPr="00DA323D" w:rsidRDefault="004C6471" w:rsidP="004C6471">
            <w:pPr>
              <w:spacing w:line="240" w:lineRule="auto"/>
              <w:rPr>
                <w:rFonts w:asciiTheme="minorHAnsi" w:hAnsiTheme="minorHAnsi"/>
                <w:b/>
                <w:sz w:val="22"/>
                <w:szCs w:val="22"/>
              </w:rPr>
            </w:pPr>
            <w:r w:rsidRPr="00DA323D">
              <w:rPr>
                <w:rFonts w:asciiTheme="minorHAnsi" w:hAnsiTheme="minorHAnsi"/>
                <w:b/>
                <w:sz w:val="22"/>
                <w:szCs w:val="22"/>
              </w:rPr>
              <w:t>Beoordelen van competenties en kennis</w:t>
            </w:r>
          </w:p>
          <w:p w14:paraId="3E537705" w14:textId="77777777" w:rsidR="004C6471" w:rsidRPr="00DA323D" w:rsidRDefault="004C6471" w:rsidP="004C6471">
            <w:pPr>
              <w:pStyle w:val="Lijstalinea"/>
              <w:numPr>
                <w:ilvl w:val="0"/>
                <w:numId w:val="50"/>
              </w:numPr>
              <w:spacing w:line="240" w:lineRule="auto"/>
              <w:rPr>
                <w:rFonts w:asciiTheme="minorHAnsi" w:hAnsiTheme="minorHAnsi"/>
                <w:sz w:val="22"/>
              </w:rPr>
            </w:pPr>
            <w:r w:rsidRPr="00DA323D">
              <w:rPr>
                <w:rFonts w:asciiTheme="minorHAnsi" w:hAnsiTheme="minorHAnsi"/>
                <w:sz w:val="22"/>
              </w:rPr>
              <w:t xml:space="preserve">De wijze van beoordelen hangt af van het type element uit de onderwijscatalogus. </w:t>
            </w:r>
          </w:p>
          <w:p w14:paraId="2309E212" w14:textId="77777777" w:rsidR="004C6471" w:rsidRPr="00DA323D" w:rsidRDefault="004C6471" w:rsidP="004C6471">
            <w:pPr>
              <w:pStyle w:val="Lijstalinea"/>
              <w:numPr>
                <w:ilvl w:val="0"/>
                <w:numId w:val="50"/>
              </w:numPr>
              <w:spacing w:line="240" w:lineRule="auto"/>
              <w:rPr>
                <w:rFonts w:asciiTheme="minorHAnsi" w:hAnsiTheme="minorHAnsi"/>
                <w:sz w:val="22"/>
              </w:rPr>
            </w:pPr>
            <w:r w:rsidRPr="00DA323D">
              <w:rPr>
                <w:rFonts w:asciiTheme="minorHAnsi" w:hAnsiTheme="minorHAnsi"/>
                <w:sz w:val="22"/>
              </w:rPr>
              <w:t>Borging van de beoordelingskwaliteit conform wettelijk vastgestelde kaders.</w:t>
            </w:r>
          </w:p>
          <w:p w14:paraId="4D328B8E" w14:textId="77777777" w:rsidR="004C6471" w:rsidRPr="00DA323D" w:rsidRDefault="004C6471" w:rsidP="004C6471">
            <w:pPr>
              <w:pStyle w:val="Lijstalinea"/>
              <w:numPr>
                <w:ilvl w:val="0"/>
                <w:numId w:val="50"/>
              </w:numPr>
              <w:spacing w:line="240" w:lineRule="auto"/>
              <w:rPr>
                <w:rFonts w:asciiTheme="minorHAnsi" w:hAnsiTheme="minorHAnsi"/>
                <w:sz w:val="22"/>
              </w:rPr>
            </w:pPr>
            <w:r w:rsidRPr="00DA323D">
              <w:rPr>
                <w:rFonts w:asciiTheme="minorHAnsi" w:hAnsiTheme="minorHAnsi"/>
                <w:sz w:val="22"/>
              </w:rPr>
              <w:t>Producten ter beoordeling kunnen bijvoorbeeld als volgt beschikbaar zijn/komen:</w:t>
            </w:r>
          </w:p>
          <w:p w14:paraId="27209736" w14:textId="77777777" w:rsidR="004C6471" w:rsidRPr="00DA323D" w:rsidRDefault="004C6471" w:rsidP="004C6471">
            <w:pPr>
              <w:pStyle w:val="Lijstalinea"/>
              <w:numPr>
                <w:ilvl w:val="1"/>
                <w:numId w:val="50"/>
              </w:numPr>
              <w:spacing w:line="240" w:lineRule="auto"/>
              <w:rPr>
                <w:rFonts w:asciiTheme="minorHAnsi" w:hAnsiTheme="minorHAnsi"/>
                <w:sz w:val="22"/>
              </w:rPr>
            </w:pPr>
            <w:r w:rsidRPr="00DA323D">
              <w:rPr>
                <w:rFonts w:asciiTheme="minorHAnsi" w:hAnsiTheme="minorHAnsi"/>
                <w:sz w:val="22"/>
              </w:rPr>
              <w:t>Vanuit de methode (schriftelijk, digitaal, mondeling)</w:t>
            </w:r>
          </w:p>
          <w:p w14:paraId="2855B72E" w14:textId="77777777" w:rsidR="004C6471" w:rsidRPr="00DA323D" w:rsidRDefault="004C6471" w:rsidP="004C6471">
            <w:pPr>
              <w:pStyle w:val="Lijstalinea"/>
              <w:numPr>
                <w:ilvl w:val="1"/>
                <w:numId w:val="50"/>
              </w:numPr>
              <w:spacing w:line="240" w:lineRule="auto"/>
              <w:rPr>
                <w:rFonts w:asciiTheme="minorHAnsi" w:hAnsiTheme="minorHAnsi"/>
                <w:sz w:val="22"/>
              </w:rPr>
            </w:pPr>
            <w:r w:rsidRPr="00DA323D">
              <w:rPr>
                <w:rFonts w:asciiTheme="minorHAnsi" w:hAnsiTheme="minorHAnsi"/>
                <w:sz w:val="22"/>
              </w:rPr>
              <w:t>Vanuit het resultaat van een (</w:t>
            </w:r>
            <w:proofErr w:type="spellStart"/>
            <w:r w:rsidRPr="00DA323D">
              <w:rPr>
                <w:rFonts w:asciiTheme="minorHAnsi" w:hAnsiTheme="minorHAnsi"/>
                <w:sz w:val="22"/>
              </w:rPr>
              <w:t>groeps</w:t>
            </w:r>
            <w:proofErr w:type="spellEnd"/>
            <w:r w:rsidRPr="00DA323D">
              <w:rPr>
                <w:rFonts w:asciiTheme="minorHAnsi" w:hAnsiTheme="minorHAnsi"/>
                <w:sz w:val="22"/>
              </w:rPr>
              <w:t>)opdracht; in dit geval kan het product zijn vastgelegd in het portfolio</w:t>
            </w:r>
          </w:p>
          <w:p w14:paraId="7B611AE7" w14:textId="77777777" w:rsidR="004C6471" w:rsidRPr="00DA323D" w:rsidRDefault="004C6471" w:rsidP="004C6471">
            <w:pPr>
              <w:pStyle w:val="Lijstalinea"/>
              <w:numPr>
                <w:ilvl w:val="1"/>
                <w:numId w:val="50"/>
              </w:numPr>
              <w:spacing w:line="240" w:lineRule="auto"/>
              <w:rPr>
                <w:rFonts w:asciiTheme="minorHAnsi" w:hAnsiTheme="minorHAnsi"/>
                <w:sz w:val="22"/>
              </w:rPr>
            </w:pPr>
            <w:r w:rsidRPr="00DA323D">
              <w:rPr>
                <w:rFonts w:asciiTheme="minorHAnsi" w:hAnsiTheme="minorHAnsi"/>
                <w:sz w:val="22"/>
              </w:rPr>
              <w:t>Vanuit een reflectie</w:t>
            </w:r>
          </w:p>
          <w:p w14:paraId="5751FCCA" w14:textId="77777777" w:rsidR="004C6471" w:rsidRPr="00DA323D" w:rsidRDefault="004C6471" w:rsidP="004C6471">
            <w:pPr>
              <w:pStyle w:val="Lijstalinea"/>
              <w:numPr>
                <w:ilvl w:val="1"/>
                <w:numId w:val="50"/>
              </w:numPr>
              <w:spacing w:line="240" w:lineRule="auto"/>
              <w:rPr>
                <w:rFonts w:asciiTheme="minorHAnsi" w:hAnsiTheme="minorHAnsi"/>
                <w:sz w:val="22"/>
              </w:rPr>
            </w:pPr>
            <w:r w:rsidRPr="00DA323D">
              <w:rPr>
                <w:rFonts w:asciiTheme="minorHAnsi" w:hAnsiTheme="minorHAnsi"/>
                <w:sz w:val="22"/>
              </w:rPr>
              <w:t>Vanuit een stagesituatie/onderwijsleerbedrijf</w:t>
            </w:r>
          </w:p>
          <w:p w14:paraId="7F5BA85F" w14:textId="77777777" w:rsidR="004C6471" w:rsidRPr="00DA323D" w:rsidRDefault="004C6471" w:rsidP="004C6471">
            <w:pPr>
              <w:pStyle w:val="Lijstalinea"/>
              <w:numPr>
                <w:ilvl w:val="1"/>
                <w:numId w:val="50"/>
              </w:numPr>
              <w:spacing w:line="240" w:lineRule="auto"/>
              <w:rPr>
                <w:rFonts w:asciiTheme="minorHAnsi" w:hAnsiTheme="minorHAnsi"/>
                <w:sz w:val="22"/>
              </w:rPr>
            </w:pPr>
            <w:r w:rsidRPr="00DA323D">
              <w:rPr>
                <w:rFonts w:asciiTheme="minorHAnsi" w:hAnsiTheme="minorHAnsi"/>
                <w:sz w:val="22"/>
              </w:rPr>
              <w:t>Etc.</w:t>
            </w:r>
          </w:p>
        </w:tc>
      </w:tr>
      <w:tr w:rsidR="004C6471" w:rsidRPr="00B47309" w14:paraId="5BD1EF15" w14:textId="77777777" w:rsidTr="00344111">
        <w:tc>
          <w:tcPr>
            <w:tcW w:w="1141" w:type="pct"/>
          </w:tcPr>
          <w:p w14:paraId="004A59C9" w14:textId="77777777"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Uitgangspunten</w:t>
            </w:r>
          </w:p>
        </w:tc>
        <w:tc>
          <w:tcPr>
            <w:tcW w:w="3859" w:type="pct"/>
          </w:tcPr>
          <w:p w14:paraId="3F633415" w14:textId="77777777" w:rsidR="004C6471" w:rsidRPr="00C04324" w:rsidRDefault="004C6471" w:rsidP="004C6471">
            <w:pPr>
              <w:numPr>
                <w:ilvl w:val="0"/>
                <w:numId w:val="49"/>
              </w:numPr>
              <w:shd w:val="clear" w:color="auto" w:fill="FFFFFF"/>
              <w:spacing w:line="240" w:lineRule="auto"/>
              <w:ind w:left="384"/>
              <w:rPr>
                <w:rFonts w:asciiTheme="minorHAnsi" w:hAnsiTheme="minorHAnsi"/>
                <w:color w:val="000000"/>
                <w:sz w:val="22"/>
                <w:szCs w:val="22"/>
              </w:rPr>
            </w:pPr>
            <w:r w:rsidRPr="00B47309">
              <w:rPr>
                <w:rFonts w:asciiTheme="minorHAnsi" w:hAnsiTheme="minorHAnsi"/>
                <w:color w:val="000000"/>
                <w:sz w:val="22"/>
                <w:szCs w:val="22"/>
              </w:rPr>
              <w:t>Formatieve resultaten zijn van belang voor het primaire proces en de begeleiding en geven zicht op de ontwikkeling en voortgang.</w:t>
            </w:r>
          </w:p>
        </w:tc>
      </w:tr>
      <w:tr w:rsidR="004C6471" w:rsidRPr="00B47309" w14:paraId="6AE86761" w14:textId="77777777" w:rsidTr="00344111">
        <w:tc>
          <w:tcPr>
            <w:tcW w:w="1141" w:type="pct"/>
          </w:tcPr>
          <w:p w14:paraId="1FCDDE9C" w14:textId="619B8622"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Input vereisten</w:t>
            </w:r>
          </w:p>
        </w:tc>
        <w:tc>
          <w:tcPr>
            <w:tcW w:w="3859" w:type="pct"/>
          </w:tcPr>
          <w:p w14:paraId="37E1C251" w14:textId="11D2DE01"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4BC404C2" w14:textId="77777777" w:rsidTr="00344111">
        <w:tc>
          <w:tcPr>
            <w:tcW w:w="1141" w:type="pct"/>
          </w:tcPr>
          <w:p w14:paraId="70D2D8CA" w14:textId="12C10469" w:rsidR="004C6471" w:rsidRPr="008B58E7"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Output</w:t>
            </w:r>
          </w:p>
        </w:tc>
        <w:tc>
          <w:tcPr>
            <w:tcW w:w="3859" w:type="pct"/>
          </w:tcPr>
          <w:p w14:paraId="63D3B498" w14:textId="302EE983"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4720CC15" w14:textId="77777777" w:rsidTr="00344111">
        <w:tc>
          <w:tcPr>
            <w:tcW w:w="1141" w:type="pct"/>
          </w:tcPr>
          <w:p w14:paraId="39F762A4" w14:textId="44E2143B"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Wanneer</w:t>
            </w:r>
          </w:p>
        </w:tc>
        <w:tc>
          <w:tcPr>
            <w:tcW w:w="3859" w:type="pct"/>
          </w:tcPr>
          <w:p w14:paraId="628FF116" w14:textId="428008E5"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7E8BB617" w14:textId="77777777" w:rsidTr="00344111">
        <w:tc>
          <w:tcPr>
            <w:tcW w:w="1141" w:type="pct"/>
          </w:tcPr>
          <w:p w14:paraId="50421B78" w14:textId="7B4FE138" w:rsidR="004C6471" w:rsidRPr="008B58E7"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Uitvoerder(s)</w:t>
            </w:r>
          </w:p>
        </w:tc>
        <w:tc>
          <w:tcPr>
            <w:tcW w:w="3859" w:type="pct"/>
          </w:tcPr>
          <w:p w14:paraId="13249C45" w14:textId="089C9D6C"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5A4B8319" w14:textId="77777777" w:rsidTr="00344111">
        <w:tc>
          <w:tcPr>
            <w:tcW w:w="1141" w:type="pct"/>
          </w:tcPr>
          <w:p w14:paraId="50D584F1" w14:textId="156CC3B4"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Gewenste innovatie</w:t>
            </w:r>
          </w:p>
        </w:tc>
        <w:tc>
          <w:tcPr>
            <w:tcW w:w="3859" w:type="pct"/>
          </w:tcPr>
          <w:p w14:paraId="2A5A03AB" w14:textId="18C33FA1"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43834AE5" w14:textId="77777777" w:rsidTr="00344111">
        <w:tc>
          <w:tcPr>
            <w:tcW w:w="1141" w:type="pct"/>
          </w:tcPr>
          <w:p w14:paraId="1DF136F7" w14:textId="38CC82D0"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Opmerking</w:t>
            </w:r>
          </w:p>
        </w:tc>
        <w:tc>
          <w:tcPr>
            <w:tcW w:w="3859" w:type="pct"/>
          </w:tcPr>
          <w:p w14:paraId="49D67640" w14:textId="0D7E13DB"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B47309" w14:paraId="48CB33B2" w14:textId="77777777" w:rsidTr="00344111">
        <w:tc>
          <w:tcPr>
            <w:tcW w:w="1141" w:type="pct"/>
          </w:tcPr>
          <w:p w14:paraId="1EDCFE46" w14:textId="75BDCD68" w:rsidR="004C6471" w:rsidRPr="00B47309" w:rsidRDefault="004C6471" w:rsidP="004C6471">
            <w:pPr>
              <w:spacing w:line="240" w:lineRule="auto"/>
              <w:rPr>
                <w:rFonts w:asciiTheme="minorHAnsi" w:hAnsiTheme="minorHAnsi"/>
                <w:b/>
                <w:bCs/>
                <w:sz w:val="22"/>
                <w:szCs w:val="22"/>
              </w:rPr>
            </w:pPr>
            <w:r w:rsidRPr="00B47309">
              <w:rPr>
                <w:rFonts w:asciiTheme="minorHAnsi" w:hAnsiTheme="minorHAnsi"/>
                <w:b/>
                <w:bCs/>
                <w:sz w:val="22"/>
                <w:szCs w:val="22"/>
              </w:rPr>
              <w:t xml:space="preserve">Documenten </w:t>
            </w:r>
          </w:p>
        </w:tc>
        <w:tc>
          <w:tcPr>
            <w:tcW w:w="3859" w:type="pct"/>
          </w:tcPr>
          <w:p w14:paraId="1F13770F" w14:textId="5D71E728" w:rsidR="004C6471" w:rsidRPr="00B47309" w:rsidRDefault="004C6471" w:rsidP="004C6471">
            <w:pPr>
              <w:pStyle w:val="Lijstalinea"/>
              <w:numPr>
                <w:ilvl w:val="0"/>
                <w:numId w:val="2"/>
              </w:numPr>
              <w:spacing w:line="240" w:lineRule="auto"/>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368B04D0" w14:textId="77777777" w:rsidR="0042007B" w:rsidRPr="00412845" w:rsidRDefault="0042007B" w:rsidP="0042007B"/>
    <w:p w14:paraId="0E446E8A" w14:textId="5D38BA16" w:rsidR="0042007B" w:rsidRDefault="0042007B" w:rsidP="0042007B">
      <w:pPr>
        <w:pStyle w:val="Kop2"/>
      </w:pPr>
      <w:bookmarkStart w:id="75" w:name="_Toc493943366"/>
      <w:bookmarkStart w:id="76" w:name="_Toc493943426"/>
      <w:bookmarkStart w:id="77" w:name="_Toc497991072"/>
      <w:r>
        <w:t>Procesmodel Examineren en diplomeren (</w:t>
      </w:r>
      <w:proofErr w:type="spellStart"/>
      <w:r>
        <w:t>obv</w:t>
      </w:r>
      <w:proofErr w:type="spellEnd"/>
      <w:r>
        <w:t xml:space="preserve"> procesmodel Triple-A)</w:t>
      </w:r>
      <w:bookmarkEnd w:id="75"/>
      <w:bookmarkEnd w:id="76"/>
      <w:bookmarkEnd w:id="77"/>
    </w:p>
    <w:p w14:paraId="6447CCCF" w14:textId="0D1CD024" w:rsidR="00344111" w:rsidRDefault="00344111" w:rsidP="00344111">
      <w:r>
        <w:rPr>
          <w:noProof/>
        </w:rPr>
        <w:drawing>
          <wp:inline distT="0" distB="0" distL="0" distR="0" wp14:anchorId="169110AA" wp14:editId="08FC7BFE">
            <wp:extent cx="8861060" cy="4984750"/>
            <wp:effectExtent l="0" t="0" r="0" b="6350"/>
            <wp:docPr id="43" name="Afbeelding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8866993" cy="4988088"/>
                    </a:xfrm>
                    <a:prstGeom prst="rect">
                      <a:avLst/>
                    </a:prstGeom>
                    <a:noFill/>
                  </pic:spPr>
                </pic:pic>
              </a:graphicData>
            </a:graphic>
          </wp:inline>
        </w:drawing>
      </w:r>
    </w:p>
    <w:p w14:paraId="382FEF99" w14:textId="29D55C3C" w:rsidR="0042007B" w:rsidRDefault="0042007B" w:rsidP="0042007B"/>
    <w:p w14:paraId="2207A536" w14:textId="77777777" w:rsidR="0042007B" w:rsidRDefault="0042007B" w:rsidP="0042007B"/>
    <w:p w14:paraId="1A59E049" w14:textId="77777777" w:rsidR="0042007B" w:rsidRDefault="0042007B" w:rsidP="0042007B">
      <w:r>
        <w:rPr>
          <w:noProof/>
        </w:rPr>
        <w:drawing>
          <wp:inline distT="0" distB="0" distL="0" distR="0" wp14:anchorId="49F0027A" wp14:editId="179BD26C">
            <wp:extent cx="6146800" cy="1993900"/>
            <wp:effectExtent l="0" t="0" r="6350" b="6350"/>
            <wp:docPr id="24" name="Afbeelding 24" descr="Kaders stel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Kaders stellen.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46800" cy="1993900"/>
                    </a:xfrm>
                    <a:prstGeom prst="rect">
                      <a:avLst/>
                    </a:prstGeom>
                    <a:noFill/>
                    <a:ln>
                      <a:noFill/>
                    </a:ln>
                  </pic:spPr>
                </pic:pic>
              </a:graphicData>
            </a:graphic>
          </wp:inline>
        </w:drawing>
      </w:r>
    </w:p>
    <w:p w14:paraId="04FE17EE" w14:textId="77777777" w:rsidR="0042007B" w:rsidRDefault="0042007B" w:rsidP="0042007B"/>
    <w:p w14:paraId="22E8BCE9" w14:textId="77777777" w:rsidR="0042007B" w:rsidRDefault="0042007B" w:rsidP="0042007B">
      <w:r>
        <w:rPr>
          <w:noProof/>
        </w:rPr>
        <w:drawing>
          <wp:inline distT="0" distB="0" distL="0" distR="0" wp14:anchorId="4FE43361" wp14:editId="0093E849">
            <wp:extent cx="8248650" cy="2463800"/>
            <wp:effectExtent l="0" t="0" r="0" b="0"/>
            <wp:docPr id="25" name="Afbeelding 25" descr="Construeren en vaststell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onstrueren en vaststellen.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8248650" cy="2463800"/>
                    </a:xfrm>
                    <a:prstGeom prst="rect">
                      <a:avLst/>
                    </a:prstGeom>
                    <a:noFill/>
                    <a:ln>
                      <a:noFill/>
                    </a:ln>
                  </pic:spPr>
                </pic:pic>
              </a:graphicData>
            </a:graphic>
          </wp:inline>
        </w:drawing>
      </w:r>
    </w:p>
    <w:p w14:paraId="55A3FA01" w14:textId="77777777" w:rsidR="0042007B" w:rsidRDefault="0042007B" w:rsidP="0042007B"/>
    <w:p w14:paraId="0EBADD85" w14:textId="77777777" w:rsidR="0042007B" w:rsidRDefault="0042007B" w:rsidP="0042007B">
      <w:r>
        <w:rPr>
          <w:noProof/>
        </w:rPr>
        <w:drawing>
          <wp:inline distT="0" distB="0" distL="0" distR="0" wp14:anchorId="4542D60B" wp14:editId="301A2D34">
            <wp:extent cx="7981950" cy="1695450"/>
            <wp:effectExtent l="0" t="0" r="0" b="0"/>
            <wp:docPr id="26" name="Afbeelding 26" descr="Aanvragen examendeelna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anvragen examendeelname.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7981950" cy="1695450"/>
                    </a:xfrm>
                    <a:prstGeom prst="rect">
                      <a:avLst/>
                    </a:prstGeom>
                    <a:noFill/>
                    <a:ln>
                      <a:noFill/>
                    </a:ln>
                  </pic:spPr>
                </pic:pic>
              </a:graphicData>
            </a:graphic>
          </wp:inline>
        </w:drawing>
      </w:r>
    </w:p>
    <w:p w14:paraId="31D0F309" w14:textId="77777777" w:rsidR="0042007B" w:rsidRDefault="0042007B" w:rsidP="0042007B"/>
    <w:p w14:paraId="38087131" w14:textId="77777777" w:rsidR="0042007B" w:rsidRDefault="0042007B" w:rsidP="0042007B">
      <w:r>
        <w:rPr>
          <w:noProof/>
        </w:rPr>
        <w:drawing>
          <wp:inline distT="0" distB="0" distL="0" distR="0" wp14:anchorId="7744F496" wp14:editId="2B681063">
            <wp:extent cx="3873500" cy="2012950"/>
            <wp:effectExtent l="0" t="0" r="0" b="6350"/>
            <wp:docPr id="27" name="Afbeelding 27" descr="Uitvoeren exam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itvoeren examen.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873500" cy="2012950"/>
                    </a:xfrm>
                    <a:prstGeom prst="rect">
                      <a:avLst/>
                    </a:prstGeom>
                    <a:noFill/>
                    <a:ln>
                      <a:noFill/>
                    </a:ln>
                  </pic:spPr>
                </pic:pic>
              </a:graphicData>
            </a:graphic>
          </wp:inline>
        </w:drawing>
      </w:r>
    </w:p>
    <w:p w14:paraId="36EB453C" w14:textId="38ECD060" w:rsidR="0042007B" w:rsidRDefault="0042007B" w:rsidP="0042007B"/>
    <w:p w14:paraId="54D70768" w14:textId="062FD4E9" w:rsidR="0042007B" w:rsidRDefault="0042007B" w:rsidP="0042007B">
      <w:pPr>
        <w:pStyle w:val="Kop2"/>
      </w:pPr>
      <w:bookmarkStart w:id="78" w:name="_Toc497991073"/>
      <w:r>
        <w:t>Procesbeschrijving Examineren en diplomeren (</w:t>
      </w:r>
      <w:proofErr w:type="spellStart"/>
      <w:r>
        <w:t>obv</w:t>
      </w:r>
      <w:proofErr w:type="spellEnd"/>
      <w:r>
        <w:t xml:space="preserve"> procesmodel Triple-A)</w:t>
      </w:r>
      <w:bookmarkEnd w:id="78"/>
    </w:p>
    <w:tbl>
      <w:tblPr>
        <w:tblStyle w:val="Tabelraster"/>
        <w:tblW w:w="5000" w:type="pct"/>
        <w:tblLook w:val="04A0" w:firstRow="1" w:lastRow="0" w:firstColumn="1" w:lastColumn="0" w:noHBand="0" w:noVBand="1"/>
      </w:tblPr>
      <w:tblGrid>
        <w:gridCol w:w="3193"/>
        <w:gridCol w:w="10801"/>
      </w:tblGrid>
      <w:tr w:rsidR="0042007B" w:rsidRPr="00DA323D" w14:paraId="251D26B9" w14:textId="77777777" w:rsidTr="00344111">
        <w:tc>
          <w:tcPr>
            <w:tcW w:w="1141" w:type="pct"/>
          </w:tcPr>
          <w:p w14:paraId="7ACBDFDE" w14:textId="77777777" w:rsidR="0042007B" w:rsidRPr="00937A2A" w:rsidRDefault="0042007B" w:rsidP="00344111">
            <w:pPr>
              <w:spacing w:line="240" w:lineRule="auto"/>
              <w:rPr>
                <w:rFonts w:asciiTheme="minorHAnsi" w:hAnsiTheme="minorHAnsi"/>
                <w:b/>
                <w:bCs/>
                <w:sz w:val="22"/>
                <w:szCs w:val="22"/>
              </w:rPr>
            </w:pPr>
            <w:r w:rsidRPr="00937A2A">
              <w:rPr>
                <w:rFonts w:asciiTheme="minorHAnsi" w:hAnsiTheme="minorHAnsi"/>
                <w:sz w:val="22"/>
                <w:szCs w:val="22"/>
              </w:rPr>
              <w:br w:type="page"/>
            </w:r>
            <w:r w:rsidRPr="00937A2A">
              <w:rPr>
                <w:rFonts w:asciiTheme="minorHAnsi" w:hAnsiTheme="minorHAnsi"/>
                <w:b/>
                <w:bCs/>
                <w:sz w:val="22"/>
                <w:szCs w:val="22"/>
              </w:rPr>
              <w:t>Doelstellingen</w:t>
            </w:r>
          </w:p>
        </w:tc>
        <w:tc>
          <w:tcPr>
            <w:tcW w:w="3859" w:type="pct"/>
            <w:shd w:val="clear" w:color="auto" w:fill="auto"/>
          </w:tcPr>
          <w:p w14:paraId="7A583604" w14:textId="15E43306" w:rsidR="0042007B" w:rsidRPr="00937A2A" w:rsidRDefault="0042007B" w:rsidP="00CE2FD6">
            <w:pPr>
              <w:spacing w:line="240" w:lineRule="auto"/>
              <w:rPr>
                <w:rFonts w:asciiTheme="minorHAnsi" w:hAnsiTheme="minorHAnsi"/>
                <w:sz w:val="22"/>
                <w:szCs w:val="22"/>
              </w:rPr>
            </w:pPr>
            <w:r w:rsidRPr="00937A2A">
              <w:rPr>
                <w:rFonts w:asciiTheme="minorHAnsi" w:hAnsiTheme="minorHAnsi"/>
                <w:color w:val="000000"/>
                <w:sz w:val="22"/>
                <w:szCs w:val="22"/>
                <w:shd w:val="clear" w:color="auto" w:fill="FFFFFF"/>
              </w:rPr>
              <w:t xml:space="preserve">Het aanvragen, beschikbaar maken en uitvoeren van </w:t>
            </w:r>
            <w:r w:rsidR="00CE2FD6" w:rsidRPr="00937A2A">
              <w:rPr>
                <w:rFonts w:asciiTheme="minorHAnsi" w:hAnsiTheme="minorHAnsi"/>
                <w:color w:val="000000"/>
                <w:sz w:val="22"/>
                <w:szCs w:val="22"/>
                <w:shd w:val="clear" w:color="auto" w:fill="FFFFFF"/>
              </w:rPr>
              <w:t xml:space="preserve">formatieve toetsen en </w:t>
            </w:r>
            <w:r w:rsidRPr="00937A2A">
              <w:rPr>
                <w:rFonts w:asciiTheme="minorHAnsi" w:hAnsiTheme="minorHAnsi"/>
                <w:color w:val="000000"/>
                <w:sz w:val="22"/>
                <w:szCs w:val="22"/>
                <w:shd w:val="clear" w:color="auto" w:fill="FFFFFF"/>
              </w:rPr>
              <w:t>het examen, teneinde inzicht te krijgen in de voortgang van de </w:t>
            </w:r>
            <w:r w:rsidRPr="00937A2A">
              <w:rPr>
                <w:rStyle w:val="tooltipabbr"/>
                <w:rFonts w:asciiTheme="minorHAnsi" w:hAnsiTheme="minorHAnsi"/>
                <w:color w:val="000000"/>
                <w:sz w:val="22"/>
                <w:szCs w:val="22"/>
                <w:shd w:val="clear" w:color="auto" w:fill="FFFFFF"/>
              </w:rPr>
              <w:t>deelnemer</w:t>
            </w:r>
            <w:r w:rsidRPr="00937A2A">
              <w:rPr>
                <w:rFonts w:asciiTheme="minorHAnsi" w:hAnsiTheme="minorHAnsi"/>
                <w:color w:val="000000"/>
                <w:sz w:val="22"/>
                <w:szCs w:val="22"/>
                <w:shd w:val="clear" w:color="auto" w:fill="FFFFFF"/>
              </w:rPr>
              <w:t xml:space="preserve"> in de vorm van </w:t>
            </w:r>
            <w:r w:rsidR="00CE2FD6" w:rsidRPr="00937A2A">
              <w:rPr>
                <w:rFonts w:asciiTheme="minorHAnsi" w:hAnsiTheme="minorHAnsi"/>
                <w:color w:val="000000"/>
                <w:sz w:val="22"/>
                <w:szCs w:val="22"/>
                <w:shd w:val="clear" w:color="auto" w:fill="FFFFFF"/>
              </w:rPr>
              <w:t xml:space="preserve">formatieve en </w:t>
            </w:r>
            <w:proofErr w:type="spellStart"/>
            <w:r w:rsidRPr="00937A2A">
              <w:rPr>
                <w:rFonts w:asciiTheme="minorHAnsi" w:hAnsiTheme="minorHAnsi"/>
                <w:color w:val="000000"/>
                <w:sz w:val="22"/>
                <w:szCs w:val="22"/>
                <w:shd w:val="clear" w:color="auto" w:fill="FFFFFF"/>
              </w:rPr>
              <w:t>summatieve</w:t>
            </w:r>
            <w:proofErr w:type="spellEnd"/>
            <w:r w:rsidRPr="00937A2A">
              <w:rPr>
                <w:rFonts w:asciiTheme="minorHAnsi" w:hAnsiTheme="minorHAnsi"/>
                <w:color w:val="000000"/>
                <w:sz w:val="22"/>
                <w:szCs w:val="22"/>
                <w:shd w:val="clear" w:color="auto" w:fill="FFFFFF"/>
              </w:rPr>
              <w:t xml:space="preserve"> resultaten met als uiteindelijk doel een </w:t>
            </w:r>
            <w:r w:rsidRPr="00937A2A">
              <w:rPr>
                <w:rStyle w:val="tooltipabbr"/>
                <w:rFonts w:asciiTheme="minorHAnsi" w:hAnsiTheme="minorHAnsi"/>
                <w:color w:val="000000"/>
                <w:sz w:val="22"/>
                <w:szCs w:val="22"/>
                <w:shd w:val="clear" w:color="auto" w:fill="FFFFFF"/>
              </w:rPr>
              <w:t>diploma.</w:t>
            </w:r>
          </w:p>
        </w:tc>
      </w:tr>
      <w:tr w:rsidR="004C6471" w:rsidRPr="00DA323D" w14:paraId="279A2DF3" w14:textId="77777777" w:rsidTr="00344111">
        <w:tc>
          <w:tcPr>
            <w:tcW w:w="1141" w:type="pct"/>
          </w:tcPr>
          <w:p w14:paraId="6A635701" w14:textId="77777777" w:rsidR="004C6471" w:rsidRPr="00937A2A" w:rsidRDefault="004C6471" w:rsidP="004C6471">
            <w:pPr>
              <w:spacing w:line="240" w:lineRule="auto"/>
              <w:rPr>
                <w:rFonts w:asciiTheme="minorHAnsi" w:hAnsiTheme="minorHAnsi"/>
                <w:b/>
                <w:bCs/>
                <w:sz w:val="22"/>
                <w:szCs w:val="22"/>
              </w:rPr>
            </w:pPr>
            <w:proofErr w:type="spellStart"/>
            <w:r w:rsidRPr="00937A2A">
              <w:rPr>
                <w:rFonts w:asciiTheme="minorHAnsi" w:hAnsiTheme="minorHAnsi"/>
                <w:b/>
                <w:bCs/>
                <w:sz w:val="22"/>
                <w:szCs w:val="22"/>
              </w:rPr>
              <w:t>Key</w:t>
            </w:r>
            <w:proofErr w:type="spellEnd"/>
            <w:r w:rsidRPr="00937A2A">
              <w:rPr>
                <w:rFonts w:asciiTheme="minorHAnsi" w:hAnsiTheme="minorHAnsi"/>
                <w:b/>
                <w:bCs/>
                <w:sz w:val="22"/>
                <w:szCs w:val="22"/>
              </w:rPr>
              <w:t xml:space="preserve"> Performance Indicators (</w:t>
            </w:r>
            <w:proofErr w:type="spellStart"/>
            <w:r w:rsidRPr="00937A2A">
              <w:rPr>
                <w:rFonts w:asciiTheme="minorHAnsi" w:hAnsiTheme="minorHAnsi"/>
                <w:b/>
                <w:bCs/>
                <w:sz w:val="22"/>
                <w:szCs w:val="22"/>
              </w:rPr>
              <w:t>KPI’s</w:t>
            </w:r>
            <w:proofErr w:type="spellEnd"/>
            <w:r w:rsidRPr="00937A2A">
              <w:rPr>
                <w:rFonts w:asciiTheme="minorHAnsi" w:hAnsiTheme="minorHAnsi"/>
                <w:b/>
                <w:bCs/>
                <w:sz w:val="22"/>
                <w:szCs w:val="22"/>
              </w:rPr>
              <w:t>)</w:t>
            </w:r>
          </w:p>
        </w:tc>
        <w:tc>
          <w:tcPr>
            <w:tcW w:w="3859" w:type="pct"/>
            <w:shd w:val="clear" w:color="auto" w:fill="auto"/>
          </w:tcPr>
          <w:p w14:paraId="000DAC5D" w14:textId="4160CB84" w:rsidR="004C6471" w:rsidRPr="00937A2A" w:rsidRDefault="004C6471" w:rsidP="004C6471">
            <w:pPr>
              <w:pStyle w:val="Lijstalinea"/>
              <w:numPr>
                <w:ilvl w:val="0"/>
                <w:numId w:val="4"/>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DA323D" w14:paraId="1CE68C81" w14:textId="77777777" w:rsidTr="00937A2A">
        <w:trPr>
          <w:cantSplit/>
        </w:trPr>
        <w:tc>
          <w:tcPr>
            <w:tcW w:w="1141" w:type="pct"/>
          </w:tcPr>
          <w:p w14:paraId="60E185AA" w14:textId="77777777"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Activiteiten (sub-processen)</w:t>
            </w:r>
          </w:p>
          <w:p w14:paraId="46D1AFB0" w14:textId="77777777" w:rsidR="004C6471" w:rsidRPr="00937A2A" w:rsidRDefault="004C6471" w:rsidP="004C6471">
            <w:pPr>
              <w:spacing w:line="240" w:lineRule="auto"/>
              <w:rPr>
                <w:rFonts w:asciiTheme="minorHAnsi" w:hAnsiTheme="minorHAnsi"/>
                <w:b/>
                <w:sz w:val="22"/>
                <w:szCs w:val="22"/>
              </w:rPr>
            </w:pPr>
          </w:p>
        </w:tc>
        <w:tc>
          <w:tcPr>
            <w:tcW w:w="3859" w:type="pct"/>
            <w:shd w:val="clear" w:color="auto" w:fill="auto"/>
          </w:tcPr>
          <w:p w14:paraId="754DC01C" w14:textId="77777777" w:rsidR="004C6471" w:rsidRPr="00937A2A" w:rsidRDefault="004C6471" w:rsidP="004C6471">
            <w:pPr>
              <w:pStyle w:val="Lijstalinea"/>
              <w:numPr>
                <w:ilvl w:val="0"/>
                <w:numId w:val="51"/>
              </w:numPr>
              <w:spacing w:line="240" w:lineRule="auto"/>
              <w:rPr>
                <w:rFonts w:asciiTheme="minorHAnsi" w:hAnsiTheme="minorHAnsi"/>
                <w:sz w:val="22"/>
              </w:rPr>
            </w:pPr>
            <w:r w:rsidRPr="00937A2A">
              <w:rPr>
                <w:rFonts w:asciiTheme="minorHAnsi" w:hAnsiTheme="minorHAnsi"/>
                <w:b/>
                <w:sz w:val="22"/>
              </w:rPr>
              <w:t>Kaders stellen</w:t>
            </w:r>
          </w:p>
          <w:p w14:paraId="42CFF5D2" w14:textId="77777777" w:rsidR="004C6471" w:rsidRPr="00937A2A" w:rsidRDefault="004C6471" w:rsidP="004C6471">
            <w:pPr>
              <w:pStyle w:val="Lijstalinea"/>
              <w:numPr>
                <w:ilvl w:val="1"/>
                <w:numId w:val="51"/>
              </w:numPr>
              <w:spacing w:line="240" w:lineRule="auto"/>
              <w:rPr>
                <w:rFonts w:asciiTheme="minorHAnsi" w:hAnsiTheme="minorHAnsi"/>
                <w:sz w:val="22"/>
              </w:rPr>
            </w:pPr>
            <w:r w:rsidRPr="00937A2A">
              <w:rPr>
                <w:rFonts w:asciiTheme="minorHAnsi" w:hAnsiTheme="minorHAnsi"/>
                <w:sz w:val="22"/>
              </w:rPr>
              <w:t>In dit procesgebied stelt u de kaders voor het inrichten van het examineringsproces. De Wet educatie en beroepsonderwijs (WEB), het kwalificatiedossier en het sectorale examenprofiel zijn uitgangspunt voor het opstellen van een aantal documenten binnen een mbo-school. Daarbij gaat het om een examenvisie, het examenreglement van een school en het handboek examinering.</w:t>
            </w:r>
          </w:p>
          <w:p w14:paraId="3F1658AC" w14:textId="77777777" w:rsidR="004C6471" w:rsidRPr="00937A2A" w:rsidRDefault="004C6471" w:rsidP="004C6471">
            <w:pPr>
              <w:pStyle w:val="Lijstalinea"/>
              <w:numPr>
                <w:ilvl w:val="1"/>
                <w:numId w:val="51"/>
              </w:numPr>
              <w:spacing w:line="240" w:lineRule="auto"/>
              <w:rPr>
                <w:rFonts w:asciiTheme="minorHAnsi" w:hAnsiTheme="minorHAnsi"/>
                <w:sz w:val="22"/>
              </w:rPr>
            </w:pPr>
            <w:r w:rsidRPr="00937A2A">
              <w:rPr>
                <w:rFonts w:asciiTheme="minorHAnsi" w:hAnsiTheme="minorHAnsi"/>
                <w:sz w:val="22"/>
              </w:rPr>
              <w:t>De vastgestelde versies van deze documenten zijn bepalend voor het opstellen van een examenplan per kwalificatie. Het examenplan wordt pas opgesteld, nadat binnen de mbo-school besloten is met de opleiding te starten. De school gebruikt het examenplan in de overige processen als leidraad waarbinnen de examinering moet plaatsvinden.</w:t>
            </w:r>
          </w:p>
          <w:p w14:paraId="5754A117" w14:textId="77777777" w:rsidR="004C6471" w:rsidRPr="00937A2A" w:rsidRDefault="004C6471" w:rsidP="004C6471">
            <w:pPr>
              <w:pStyle w:val="Lijstalinea"/>
              <w:numPr>
                <w:ilvl w:val="0"/>
                <w:numId w:val="51"/>
              </w:numPr>
              <w:spacing w:line="240" w:lineRule="auto"/>
              <w:rPr>
                <w:rFonts w:asciiTheme="minorHAnsi" w:hAnsiTheme="minorHAnsi"/>
                <w:sz w:val="22"/>
              </w:rPr>
            </w:pPr>
            <w:r w:rsidRPr="00937A2A">
              <w:rPr>
                <w:rFonts w:asciiTheme="minorHAnsi" w:hAnsiTheme="minorHAnsi"/>
                <w:b/>
                <w:sz w:val="22"/>
              </w:rPr>
              <w:t>Construeren en vaststellen</w:t>
            </w:r>
          </w:p>
          <w:p w14:paraId="64B4CAB1" w14:textId="38BCAB02" w:rsidR="004C6471" w:rsidRPr="00937A2A" w:rsidRDefault="004C6471" w:rsidP="004C6471">
            <w:pPr>
              <w:pStyle w:val="Lijstalinea"/>
              <w:numPr>
                <w:ilvl w:val="1"/>
                <w:numId w:val="51"/>
              </w:numPr>
              <w:spacing w:line="240" w:lineRule="auto"/>
              <w:rPr>
                <w:rFonts w:asciiTheme="minorHAnsi" w:hAnsiTheme="minorHAnsi"/>
                <w:sz w:val="22"/>
              </w:rPr>
            </w:pPr>
            <w:r w:rsidRPr="00937A2A">
              <w:rPr>
                <w:rFonts w:asciiTheme="minorHAnsi" w:hAnsiTheme="minorHAnsi"/>
                <w:sz w:val="22"/>
              </w:rPr>
              <w:t>Als duidelijk is dat een bepaalde opleiding binnen een mbo-school start, wordt een beslissing genomen over het inkopen en/of in eigen beheer ontwikkelen van examenproducten bij die opleiding. De constructie en/of inkoop hebben betrekking op het complete examen, inclusief de matrijs, correctie- of beoordelingsvoorschriften, handleidingen en het beoordelingsprotocol</w:t>
            </w:r>
          </w:p>
          <w:p w14:paraId="38F94185" w14:textId="5E17169E" w:rsidR="00756914" w:rsidRPr="00937A2A" w:rsidRDefault="00756914" w:rsidP="00756914">
            <w:pPr>
              <w:pStyle w:val="Lijstalinea"/>
              <w:numPr>
                <w:ilvl w:val="0"/>
                <w:numId w:val="51"/>
              </w:numPr>
              <w:spacing w:line="240" w:lineRule="auto"/>
              <w:rPr>
                <w:rFonts w:asciiTheme="minorHAnsi" w:hAnsiTheme="minorHAnsi"/>
                <w:b/>
                <w:sz w:val="22"/>
              </w:rPr>
            </w:pPr>
            <w:r w:rsidRPr="00937A2A">
              <w:rPr>
                <w:rFonts w:asciiTheme="minorHAnsi" w:hAnsiTheme="minorHAnsi"/>
                <w:b/>
                <w:sz w:val="22"/>
              </w:rPr>
              <w:t>Plannen examens</w:t>
            </w:r>
          </w:p>
          <w:p w14:paraId="36CBA3A9" w14:textId="25CEAA49" w:rsidR="00756914" w:rsidRPr="00937A2A" w:rsidRDefault="00756914" w:rsidP="00756914">
            <w:pPr>
              <w:pStyle w:val="Lijstalinea"/>
              <w:numPr>
                <w:ilvl w:val="1"/>
                <w:numId w:val="51"/>
              </w:numPr>
              <w:spacing w:line="240" w:lineRule="auto"/>
              <w:rPr>
                <w:rFonts w:asciiTheme="minorHAnsi" w:hAnsiTheme="minorHAnsi"/>
                <w:sz w:val="22"/>
              </w:rPr>
            </w:pPr>
            <w:r w:rsidRPr="00937A2A">
              <w:rPr>
                <w:rFonts w:asciiTheme="minorHAnsi" w:hAnsiTheme="minorHAnsi"/>
                <w:sz w:val="22"/>
              </w:rPr>
              <w:t>Nog verder uit te werken tijdens de voorbereiding op de implementatie</w:t>
            </w:r>
          </w:p>
          <w:p w14:paraId="06D0D241" w14:textId="77777777" w:rsidR="004C6471" w:rsidRPr="00937A2A" w:rsidRDefault="004C6471" w:rsidP="004C6471">
            <w:pPr>
              <w:pStyle w:val="Lijstalinea"/>
              <w:numPr>
                <w:ilvl w:val="0"/>
                <w:numId w:val="51"/>
              </w:numPr>
              <w:spacing w:line="240" w:lineRule="auto"/>
              <w:rPr>
                <w:rFonts w:asciiTheme="minorHAnsi" w:hAnsiTheme="minorHAnsi"/>
                <w:sz w:val="22"/>
              </w:rPr>
            </w:pPr>
            <w:r w:rsidRPr="00937A2A">
              <w:rPr>
                <w:rFonts w:asciiTheme="minorHAnsi" w:hAnsiTheme="minorHAnsi"/>
                <w:b/>
                <w:sz w:val="22"/>
              </w:rPr>
              <w:t>Aanvragen examendeelname</w:t>
            </w:r>
          </w:p>
          <w:p w14:paraId="141EB4F3" w14:textId="77777777" w:rsidR="004C6471" w:rsidRPr="00937A2A" w:rsidRDefault="004C6471" w:rsidP="004C6471">
            <w:pPr>
              <w:pStyle w:val="Lijstalinea"/>
              <w:numPr>
                <w:ilvl w:val="1"/>
                <w:numId w:val="51"/>
              </w:numPr>
              <w:spacing w:line="240" w:lineRule="auto"/>
              <w:rPr>
                <w:rFonts w:asciiTheme="minorHAnsi" w:hAnsiTheme="minorHAnsi"/>
                <w:sz w:val="22"/>
              </w:rPr>
            </w:pPr>
            <w:r w:rsidRPr="00937A2A">
              <w:rPr>
                <w:rFonts w:asciiTheme="minorHAnsi" w:hAnsiTheme="minorHAnsi"/>
                <w:sz w:val="22"/>
              </w:rPr>
              <w:t>Dit procesgebied beschrijft op welke manier de mbo-school de student in de gelegenheid stelt om op basis van een selectie van bewijzen te komen tot een examenaanvraag. Deze bewijzen heeft hij/zij gedurende zijn leerproces (binnen- of buitenschools) verzameld. Op basis van deze selectie krijgt de student een ‘go’ of ‘no go’ om een examenaanvraag te doen. Na een positieve reactie op de examenaanvraag treedt het procesgebied Examinering in werking.</w:t>
            </w:r>
          </w:p>
          <w:p w14:paraId="79107DA1" w14:textId="7F4A0D95" w:rsidR="004C6471" w:rsidRPr="00937A2A" w:rsidRDefault="004C6471" w:rsidP="004C6471">
            <w:pPr>
              <w:pStyle w:val="Lijstalinea"/>
              <w:numPr>
                <w:ilvl w:val="1"/>
                <w:numId w:val="51"/>
              </w:numPr>
              <w:spacing w:line="240" w:lineRule="auto"/>
              <w:rPr>
                <w:rFonts w:asciiTheme="minorHAnsi" w:hAnsiTheme="minorHAnsi"/>
                <w:sz w:val="22"/>
              </w:rPr>
            </w:pPr>
            <w:r w:rsidRPr="00937A2A">
              <w:rPr>
                <w:rFonts w:asciiTheme="minorHAnsi" w:hAnsiTheme="minorHAnsi"/>
                <w:sz w:val="22"/>
              </w:rPr>
              <w:t>Aandachtspunt: aangepaste examinering</w:t>
            </w:r>
          </w:p>
          <w:p w14:paraId="56F80397" w14:textId="25430D77" w:rsidR="00756914" w:rsidRPr="00937A2A" w:rsidRDefault="00756914" w:rsidP="00756914">
            <w:pPr>
              <w:pStyle w:val="Lijstalinea"/>
              <w:numPr>
                <w:ilvl w:val="0"/>
                <w:numId w:val="51"/>
              </w:numPr>
              <w:spacing w:line="240" w:lineRule="auto"/>
              <w:rPr>
                <w:rFonts w:asciiTheme="minorHAnsi" w:hAnsiTheme="minorHAnsi"/>
                <w:b/>
                <w:sz w:val="22"/>
              </w:rPr>
            </w:pPr>
            <w:r w:rsidRPr="00937A2A">
              <w:rPr>
                <w:rFonts w:asciiTheme="minorHAnsi" w:hAnsiTheme="minorHAnsi"/>
                <w:b/>
                <w:sz w:val="22"/>
              </w:rPr>
              <w:t>Inschrijven examen</w:t>
            </w:r>
          </w:p>
          <w:p w14:paraId="02C4E83C" w14:textId="77777777" w:rsidR="00756914" w:rsidRPr="00937A2A" w:rsidRDefault="00756914" w:rsidP="00756914">
            <w:pPr>
              <w:pStyle w:val="Lijstalinea"/>
              <w:numPr>
                <w:ilvl w:val="1"/>
                <w:numId w:val="51"/>
              </w:numPr>
              <w:spacing w:line="240" w:lineRule="auto"/>
              <w:rPr>
                <w:rFonts w:asciiTheme="minorHAnsi" w:hAnsiTheme="minorHAnsi"/>
                <w:sz w:val="22"/>
              </w:rPr>
            </w:pPr>
            <w:r w:rsidRPr="00937A2A">
              <w:rPr>
                <w:rFonts w:asciiTheme="minorHAnsi" w:hAnsiTheme="minorHAnsi"/>
                <w:sz w:val="22"/>
              </w:rPr>
              <w:t>Nog verder uit te werken tijdens de voorbereiding op de implementatie</w:t>
            </w:r>
          </w:p>
          <w:p w14:paraId="18685A6F" w14:textId="38BDD49F" w:rsidR="00756914" w:rsidRPr="00937A2A" w:rsidRDefault="00756914" w:rsidP="00756914">
            <w:pPr>
              <w:pStyle w:val="Lijstalinea"/>
              <w:numPr>
                <w:ilvl w:val="1"/>
                <w:numId w:val="51"/>
              </w:numPr>
              <w:spacing w:line="240" w:lineRule="auto"/>
              <w:rPr>
                <w:rFonts w:asciiTheme="minorHAnsi" w:hAnsiTheme="minorHAnsi"/>
                <w:sz w:val="22"/>
              </w:rPr>
            </w:pPr>
            <w:r w:rsidRPr="00937A2A">
              <w:rPr>
                <w:rFonts w:asciiTheme="minorHAnsi" w:hAnsiTheme="minorHAnsi"/>
                <w:sz w:val="22"/>
              </w:rPr>
              <w:t>Met daarbij de mogelijkheid voor de student om zichzelf in te schrijven voor geplande examens</w:t>
            </w:r>
          </w:p>
          <w:p w14:paraId="08B081E7" w14:textId="72C14CCE" w:rsidR="004C6471" w:rsidRPr="00937A2A" w:rsidRDefault="004C6471" w:rsidP="004C6471">
            <w:pPr>
              <w:pStyle w:val="Lijstalinea"/>
              <w:numPr>
                <w:ilvl w:val="0"/>
                <w:numId w:val="51"/>
              </w:numPr>
              <w:spacing w:line="240" w:lineRule="auto"/>
              <w:rPr>
                <w:rFonts w:asciiTheme="minorHAnsi" w:hAnsiTheme="minorHAnsi"/>
                <w:sz w:val="22"/>
              </w:rPr>
            </w:pPr>
            <w:r w:rsidRPr="00937A2A">
              <w:rPr>
                <w:rFonts w:asciiTheme="minorHAnsi" w:hAnsiTheme="minorHAnsi"/>
                <w:b/>
                <w:sz w:val="22"/>
              </w:rPr>
              <w:t xml:space="preserve">Uitvoeren </w:t>
            </w:r>
            <w:r w:rsidR="00CE2FD6" w:rsidRPr="00937A2A">
              <w:rPr>
                <w:rFonts w:asciiTheme="minorHAnsi" w:hAnsiTheme="minorHAnsi"/>
                <w:b/>
                <w:sz w:val="22"/>
              </w:rPr>
              <w:t xml:space="preserve">toetsen en </w:t>
            </w:r>
            <w:r w:rsidRPr="00937A2A">
              <w:rPr>
                <w:rFonts w:asciiTheme="minorHAnsi" w:hAnsiTheme="minorHAnsi"/>
                <w:b/>
                <w:sz w:val="22"/>
              </w:rPr>
              <w:t>examen</w:t>
            </w:r>
            <w:r w:rsidR="00CE2FD6" w:rsidRPr="00937A2A">
              <w:rPr>
                <w:rFonts w:asciiTheme="minorHAnsi" w:hAnsiTheme="minorHAnsi"/>
                <w:b/>
                <w:sz w:val="22"/>
              </w:rPr>
              <w:t xml:space="preserve">s </w:t>
            </w:r>
          </w:p>
          <w:p w14:paraId="76742A7F" w14:textId="7A3BC2D5" w:rsidR="004C6471" w:rsidRPr="00937A2A" w:rsidRDefault="004C6471" w:rsidP="004C6471">
            <w:pPr>
              <w:pStyle w:val="Lijstalinea"/>
              <w:numPr>
                <w:ilvl w:val="1"/>
                <w:numId w:val="51"/>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 xml:space="preserve">In dit procesgebied vindt de uitvoering/afname van </w:t>
            </w:r>
            <w:r w:rsidR="00CE2FD6" w:rsidRPr="00937A2A">
              <w:rPr>
                <w:rFonts w:asciiTheme="minorHAnsi" w:hAnsiTheme="minorHAnsi"/>
                <w:color w:val="000000"/>
                <w:sz w:val="22"/>
              </w:rPr>
              <w:t>toetsen en</w:t>
            </w:r>
            <w:r w:rsidRPr="00937A2A">
              <w:rPr>
                <w:rFonts w:asciiTheme="minorHAnsi" w:hAnsiTheme="minorHAnsi"/>
                <w:color w:val="000000"/>
                <w:sz w:val="22"/>
              </w:rPr>
              <w:t xml:space="preserve"> examen</w:t>
            </w:r>
            <w:r w:rsidR="00CE2FD6" w:rsidRPr="00937A2A">
              <w:rPr>
                <w:rFonts w:asciiTheme="minorHAnsi" w:hAnsiTheme="minorHAnsi"/>
                <w:color w:val="000000"/>
                <w:sz w:val="22"/>
              </w:rPr>
              <w:t>s</w:t>
            </w:r>
            <w:r w:rsidRPr="00937A2A">
              <w:rPr>
                <w:rFonts w:asciiTheme="minorHAnsi" w:hAnsiTheme="minorHAnsi"/>
                <w:color w:val="000000"/>
                <w:sz w:val="22"/>
              </w:rPr>
              <w:t xml:space="preserve"> plaats. Er is een </w:t>
            </w:r>
            <w:r w:rsidR="00CE2FD6" w:rsidRPr="00937A2A">
              <w:rPr>
                <w:rFonts w:asciiTheme="minorHAnsi" w:hAnsiTheme="minorHAnsi"/>
                <w:color w:val="000000"/>
                <w:sz w:val="22"/>
              </w:rPr>
              <w:t xml:space="preserve">toets of een </w:t>
            </w:r>
            <w:r w:rsidRPr="00937A2A">
              <w:rPr>
                <w:rFonts w:asciiTheme="minorHAnsi" w:hAnsiTheme="minorHAnsi"/>
                <w:color w:val="000000"/>
                <w:sz w:val="22"/>
              </w:rPr>
              <w:t xml:space="preserve">examen, een student heeft zich hiervoor aangemeld </w:t>
            </w:r>
            <w:proofErr w:type="spellStart"/>
            <w:r w:rsidRPr="00937A2A">
              <w:rPr>
                <w:rFonts w:asciiTheme="minorHAnsi" w:hAnsiTheme="minorHAnsi"/>
                <w:color w:val="000000"/>
                <w:sz w:val="22"/>
              </w:rPr>
              <w:t>cq</w:t>
            </w:r>
            <w:proofErr w:type="spellEnd"/>
            <w:r w:rsidRPr="00937A2A">
              <w:rPr>
                <w:rFonts w:asciiTheme="minorHAnsi" w:hAnsiTheme="minorHAnsi"/>
                <w:color w:val="000000"/>
                <w:sz w:val="22"/>
              </w:rPr>
              <w:t xml:space="preserve"> is hiervoor aangemeld en vervolgens maakt de student </w:t>
            </w:r>
            <w:r w:rsidR="00CE2FD6" w:rsidRPr="00937A2A">
              <w:rPr>
                <w:rFonts w:asciiTheme="minorHAnsi" w:hAnsiTheme="minorHAnsi"/>
                <w:color w:val="000000"/>
                <w:sz w:val="22"/>
              </w:rPr>
              <w:t xml:space="preserve">de toetsen en </w:t>
            </w:r>
            <w:r w:rsidRPr="00937A2A">
              <w:rPr>
                <w:rFonts w:asciiTheme="minorHAnsi" w:hAnsiTheme="minorHAnsi"/>
                <w:color w:val="000000"/>
                <w:sz w:val="22"/>
              </w:rPr>
              <w:t xml:space="preserve">het examen om vast te stellen of hij aan de eisen voldoet. </w:t>
            </w:r>
          </w:p>
          <w:p w14:paraId="618F3116" w14:textId="607C9AA5" w:rsidR="004C6471" w:rsidRPr="00937A2A" w:rsidRDefault="004C6471" w:rsidP="004C6471">
            <w:pPr>
              <w:pStyle w:val="Lijstalinea"/>
              <w:numPr>
                <w:ilvl w:val="1"/>
                <w:numId w:val="51"/>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 xml:space="preserve">De uitvoering van dit procesgebied doet de mbo-school meestal zélf, maar de school kan het ook uitbesteden (rode lijn in het schema). Nadat de student </w:t>
            </w:r>
            <w:r w:rsidR="00CE2FD6" w:rsidRPr="00937A2A">
              <w:rPr>
                <w:rFonts w:asciiTheme="minorHAnsi" w:hAnsiTheme="minorHAnsi"/>
                <w:color w:val="000000"/>
                <w:sz w:val="22"/>
              </w:rPr>
              <w:t xml:space="preserve">de toets of </w:t>
            </w:r>
            <w:r w:rsidRPr="00937A2A">
              <w:rPr>
                <w:rFonts w:asciiTheme="minorHAnsi" w:hAnsiTheme="minorHAnsi"/>
                <w:color w:val="000000"/>
                <w:sz w:val="22"/>
              </w:rPr>
              <w:t>het examen heeft uitgevoerd en de </w:t>
            </w:r>
            <w:r w:rsidRPr="00937A2A">
              <w:rPr>
                <w:rStyle w:val="tooltipabbr"/>
                <w:rFonts w:asciiTheme="minorHAnsi" w:hAnsiTheme="minorHAnsi"/>
                <w:color w:val="000000"/>
                <w:sz w:val="22"/>
              </w:rPr>
              <w:t>beoordelaar</w:t>
            </w:r>
            <w:r w:rsidRPr="00937A2A">
              <w:rPr>
                <w:rFonts w:asciiTheme="minorHAnsi" w:hAnsiTheme="minorHAnsi"/>
                <w:color w:val="000000"/>
                <w:sz w:val="22"/>
              </w:rPr>
              <w:t> zijn oordeel heeft gegeven, wordt het resultaat vastgesteld.</w:t>
            </w:r>
          </w:p>
          <w:p w14:paraId="4D5B0902" w14:textId="61AE58EB" w:rsidR="004C6471" w:rsidRPr="00937A2A" w:rsidRDefault="00CE2FD6" w:rsidP="004C6471">
            <w:pPr>
              <w:pStyle w:val="Lijstalinea"/>
              <w:numPr>
                <w:ilvl w:val="0"/>
                <w:numId w:val="51"/>
              </w:numPr>
              <w:spacing w:line="240" w:lineRule="auto"/>
              <w:rPr>
                <w:rFonts w:asciiTheme="minorHAnsi" w:hAnsiTheme="minorHAnsi"/>
                <w:sz w:val="22"/>
              </w:rPr>
            </w:pPr>
            <w:r w:rsidRPr="00937A2A">
              <w:rPr>
                <w:rFonts w:asciiTheme="minorHAnsi" w:hAnsiTheme="minorHAnsi"/>
                <w:b/>
                <w:sz w:val="22"/>
              </w:rPr>
              <w:t>Rapporteren en d</w:t>
            </w:r>
            <w:r w:rsidR="004C6471" w:rsidRPr="00937A2A">
              <w:rPr>
                <w:rFonts w:asciiTheme="minorHAnsi" w:hAnsiTheme="minorHAnsi"/>
                <w:b/>
                <w:sz w:val="22"/>
              </w:rPr>
              <w:t>iplomeren</w:t>
            </w:r>
            <w:r w:rsidRPr="00937A2A">
              <w:rPr>
                <w:rFonts w:asciiTheme="minorHAnsi" w:hAnsiTheme="minorHAnsi"/>
                <w:b/>
                <w:sz w:val="22"/>
              </w:rPr>
              <w:t xml:space="preserve"> </w:t>
            </w:r>
          </w:p>
          <w:p w14:paraId="6C00DCA0" w14:textId="33F18E94" w:rsidR="00CE2FD6" w:rsidRPr="00937A2A" w:rsidRDefault="00CE2FD6" w:rsidP="00937A2A">
            <w:pPr>
              <w:pStyle w:val="Lijstalinea"/>
              <w:numPr>
                <w:ilvl w:val="1"/>
                <w:numId w:val="51"/>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 xml:space="preserve">Het uitdraaien van een rapport waarin de vorderingen van de student worden weergegeven. </w:t>
            </w:r>
          </w:p>
          <w:p w14:paraId="5D696478" w14:textId="601DA2F1" w:rsidR="00CE2FD6" w:rsidRPr="00937A2A" w:rsidRDefault="00CE2FD6" w:rsidP="00937A2A">
            <w:pPr>
              <w:pStyle w:val="Lijstalinea"/>
              <w:numPr>
                <w:ilvl w:val="1"/>
                <w:numId w:val="51"/>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Het uitdraaien van het diploma, de resultatenlijst en de bijlage(n) op waardepapier</w:t>
            </w:r>
          </w:p>
          <w:p w14:paraId="0A781108" w14:textId="77777777" w:rsidR="00CE2FD6" w:rsidRPr="00937A2A" w:rsidRDefault="00CE2FD6" w:rsidP="00937A2A">
            <w:pPr>
              <w:pStyle w:val="Lijstalinea"/>
              <w:spacing w:line="240" w:lineRule="auto"/>
              <w:rPr>
                <w:rFonts w:asciiTheme="minorHAnsi" w:hAnsiTheme="minorHAnsi"/>
                <w:sz w:val="22"/>
              </w:rPr>
            </w:pPr>
          </w:p>
          <w:p w14:paraId="0ED9E6C0" w14:textId="2FA80F8D" w:rsidR="004C6471" w:rsidRPr="00937A2A" w:rsidRDefault="004C6471" w:rsidP="004C6471">
            <w:pPr>
              <w:spacing w:line="240" w:lineRule="auto"/>
              <w:rPr>
                <w:rFonts w:asciiTheme="minorHAnsi" w:hAnsiTheme="minorHAnsi"/>
                <w:sz w:val="22"/>
                <w:szCs w:val="22"/>
              </w:rPr>
            </w:pPr>
            <w:r w:rsidRPr="00937A2A">
              <w:rPr>
                <w:rFonts w:asciiTheme="minorHAnsi" w:hAnsiTheme="minorHAnsi"/>
                <w:sz w:val="22"/>
                <w:szCs w:val="22"/>
              </w:rPr>
              <w:t>Ontbrekend: vrijstellingen</w:t>
            </w:r>
          </w:p>
          <w:p w14:paraId="58761DC7" w14:textId="77777777" w:rsidR="004C6471" w:rsidRPr="00937A2A" w:rsidRDefault="004C6471" w:rsidP="004C6471">
            <w:pPr>
              <w:spacing w:line="240" w:lineRule="auto"/>
              <w:rPr>
                <w:rFonts w:asciiTheme="minorHAnsi" w:hAnsiTheme="minorHAnsi"/>
                <w:sz w:val="22"/>
                <w:szCs w:val="22"/>
              </w:rPr>
            </w:pPr>
          </w:p>
          <w:p w14:paraId="466146D1" w14:textId="77777777" w:rsidR="004C6471" w:rsidRPr="00937A2A" w:rsidRDefault="004C6471" w:rsidP="004C6471">
            <w:pPr>
              <w:spacing w:line="240" w:lineRule="auto"/>
              <w:rPr>
                <w:rFonts w:asciiTheme="minorHAnsi" w:hAnsiTheme="minorHAnsi"/>
                <w:sz w:val="22"/>
                <w:szCs w:val="22"/>
              </w:rPr>
            </w:pPr>
            <w:r w:rsidRPr="00937A2A">
              <w:rPr>
                <w:rFonts w:asciiTheme="minorHAnsi" w:hAnsiTheme="minorHAnsi"/>
                <w:sz w:val="22"/>
                <w:szCs w:val="22"/>
              </w:rPr>
              <w:t>Issue: EVC</w:t>
            </w:r>
          </w:p>
        </w:tc>
      </w:tr>
      <w:tr w:rsidR="004C6471" w:rsidRPr="00DA323D" w14:paraId="4277B718" w14:textId="77777777" w:rsidTr="00344111">
        <w:tc>
          <w:tcPr>
            <w:tcW w:w="1141" w:type="pct"/>
          </w:tcPr>
          <w:p w14:paraId="53A8FCC4" w14:textId="77777777"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Uitgangspunten</w:t>
            </w:r>
          </w:p>
        </w:tc>
        <w:tc>
          <w:tcPr>
            <w:tcW w:w="3859" w:type="pct"/>
          </w:tcPr>
          <w:p w14:paraId="14F5C51F" w14:textId="77777777" w:rsidR="004C6471" w:rsidRPr="00937A2A" w:rsidRDefault="004C6471" w:rsidP="004C6471">
            <w:pPr>
              <w:pStyle w:val="Lijstalinea"/>
              <w:numPr>
                <w:ilvl w:val="0"/>
                <w:numId w:val="4"/>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Per individu kan een examen(-onderdeel) worden aangevraagd.</w:t>
            </w:r>
          </w:p>
          <w:p w14:paraId="3397E88A" w14:textId="77777777" w:rsidR="004C6471" w:rsidRPr="00937A2A" w:rsidRDefault="004C6471" w:rsidP="004C6471">
            <w:pPr>
              <w:pStyle w:val="Lijstalinea"/>
              <w:numPr>
                <w:ilvl w:val="0"/>
                <w:numId w:val="4"/>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Examens en EVC-beoordelingen zijn als product in de onderwijscatalogus opgenomen.</w:t>
            </w:r>
          </w:p>
          <w:p w14:paraId="65C0CB66" w14:textId="77777777" w:rsidR="004C6471" w:rsidRPr="00937A2A" w:rsidRDefault="004C6471" w:rsidP="004C6471">
            <w:pPr>
              <w:pStyle w:val="Lijstalinea"/>
              <w:numPr>
                <w:ilvl w:val="0"/>
                <w:numId w:val="4"/>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 xml:space="preserve">Een examen of EVC-beoordeling leidt tot een </w:t>
            </w:r>
            <w:proofErr w:type="spellStart"/>
            <w:r w:rsidRPr="00937A2A">
              <w:rPr>
                <w:rFonts w:asciiTheme="minorHAnsi" w:hAnsiTheme="minorHAnsi"/>
                <w:color w:val="000000"/>
                <w:sz w:val="22"/>
              </w:rPr>
              <w:t>summatief</w:t>
            </w:r>
            <w:proofErr w:type="spellEnd"/>
            <w:r w:rsidRPr="00937A2A">
              <w:rPr>
                <w:rFonts w:asciiTheme="minorHAnsi" w:hAnsiTheme="minorHAnsi"/>
                <w:color w:val="000000"/>
                <w:sz w:val="22"/>
              </w:rPr>
              <w:t xml:space="preserve"> resultaat en telt daarmee mee voor de kwalificering of diplomering van de deelnemer.</w:t>
            </w:r>
          </w:p>
          <w:p w14:paraId="3047FD05" w14:textId="77777777" w:rsidR="004C6471" w:rsidRPr="00937A2A" w:rsidRDefault="004C6471" w:rsidP="004C6471">
            <w:pPr>
              <w:pStyle w:val="Lijstalinea"/>
              <w:numPr>
                <w:ilvl w:val="0"/>
                <w:numId w:val="4"/>
              </w:numPr>
              <w:shd w:val="clear" w:color="auto" w:fill="FFFFFF"/>
              <w:spacing w:line="240" w:lineRule="auto"/>
              <w:rPr>
                <w:rFonts w:asciiTheme="minorHAnsi" w:hAnsiTheme="minorHAnsi"/>
                <w:color w:val="000000"/>
                <w:sz w:val="22"/>
              </w:rPr>
            </w:pPr>
            <w:r w:rsidRPr="00937A2A">
              <w:rPr>
                <w:rFonts w:asciiTheme="minorHAnsi" w:hAnsiTheme="minorHAnsi"/>
                <w:color w:val="000000"/>
                <w:sz w:val="22"/>
              </w:rPr>
              <w:t xml:space="preserve">De bewijsstukken (zoals </w:t>
            </w:r>
            <w:proofErr w:type="spellStart"/>
            <w:r w:rsidRPr="00937A2A">
              <w:rPr>
                <w:rFonts w:asciiTheme="minorHAnsi" w:hAnsiTheme="minorHAnsi"/>
                <w:color w:val="000000"/>
                <w:sz w:val="22"/>
              </w:rPr>
              <w:t>summatieve</w:t>
            </w:r>
            <w:proofErr w:type="spellEnd"/>
            <w:r w:rsidRPr="00937A2A">
              <w:rPr>
                <w:rFonts w:asciiTheme="minorHAnsi" w:hAnsiTheme="minorHAnsi"/>
                <w:color w:val="000000"/>
                <w:sz w:val="22"/>
              </w:rPr>
              <w:t xml:space="preserve"> beoordelingen en examen- en EVC-rapportages.) voor vrijstellingen moeten toegevoegd kunnen worden, </w:t>
            </w:r>
          </w:p>
          <w:p w14:paraId="54C2710C" w14:textId="77777777" w:rsidR="004C6471" w:rsidRPr="00937A2A" w:rsidRDefault="004C6471" w:rsidP="004C6471">
            <w:pPr>
              <w:pStyle w:val="Lijstalinea"/>
              <w:numPr>
                <w:ilvl w:val="0"/>
                <w:numId w:val="4"/>
              </w:numPr>
              <w:shd w:val="clear" w:color="auto" w:fill="FFFFFF"/>
              <w:spacing w:line="240" w:lineRule="auto"/>
              <w:rPr>
                <w:rFonts w:asciiTheme="minorHAnsi" w:hAnsiTheme="minorHAnsi"/>
                <w:color w:val="000000"/>
                <w:sz w:val="22"/>
              </w:rPr>
            </w:pPr>
            <w:proofErr w:type="spellStart"/>
            <w:r w:rsidRPr="00937A2A">
              <w:rPr>
                <w:rFonts w:asciiTheme="minorHAnsi" w:hAnsiTheme="minorHAnsi"/>
                <w:color w:val="000000"/>
                <w:sz w:val="22"/>
              </w:rPr>
              <w:t>Summatieve</w:t>
            </w:r>
            <w:proofErr w:type="spellEnd"/>
            <w:r w:rsidRPr="00937A2A">
              <w:rPr>
                <w:rFonts w:asciiTheme="minorHAnsi" w:hAnsiTheme="minorHAnsi"/>
                <w:color w:val="000000"/>
                <w:sz w:val="22"/>
              </w:rPr>
              <w:t xml:space="preserve"> resultaten worden behalve in het examendossier ook in de kernregistratie deelnemers vastgelegd ten behoeve van de diplomering.</w:t>
            </w:r>
          </w:p>
        </w:tc>
      </w:tr>
      <w:tr w:rsidR="004C6471" w:rsidRPr="00DA323D" w14:paraId="690CDE23" w14:textId="77777777" w:rsidTr="00344111">
        <w:tc>
          <w:tcPr>
            <w:tcW w:w="1141" w:type="pct"/>
          </w:tcPr>
          <w:p w14:paraId="05B7F67A" w14:textId="78935B96"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Input vereisten</w:t>
            </w:r>
          </w:p>
        </w:tc>
        <w:tc>
          <w:tcPr>
            <w:tcW w:w="3859" w:type="pct"/>
          </w:tcPr>
          <w:p w14:paraId="7D77693A" w14:textId="2E2FBDDC"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DA323D" w14:paraId="28D30042" w14:textId="77777777" w:rsidTr="00344111">
        <w:tc>
          <w:tcPr>
            <w:tcW w:w="1141" w:type="pct"/>
          </w:tcPr>
          <w:p w14:paraId="2DB2DF86" w14:textId="4B559B33"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Output</w:t>
            </w:r>
          </w:p>
        </w:tc>
        <w:tc>
          <w:tcPr>
            <w:tcW w:w="3859" w:type="pct"/>
          </w:tcPr>
          <w:p w14:paraId="4235E65B" w14:textId="545B3D90"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DA323D" w14:paraId="720DA54C" w14:textId="77777777" w:rsidTr="00344111">
        <w:tc>
          <w:tcPr>
            <w:tcW w:w="1141" w:type="pct"/>
          </w:tcPr>
          <w:p w14:paraId="41BDBD97" w14:textId="08698D37"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Wanneer</w:t>
            </w:r>
          </w:p>
        </w:tc>
        <w:tc>
          <w:tcPr>
            <w:tcW w:w="3859" w:type="pct"/>
          </w:tcPr>
          <w:p w14:paraId="271F2CFD" w14:textId="23B240B8"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DA323D" w14:paraId="4D4842A5" w14:textId="77777777" w:rsidTr="00344111">
        <w:tc>
          <w:tcPr>
            <w:tcW w:w="1141" w:type="pct"/>
          </w:tcPr>
          <w:p w14:paraId="108B4814" w14:textId="36E90003"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Uitvoerder(s)</w:t>
            </w:r>
          </w:p>
        </w:tc>
        <w:tc>
          <w:tcPr>
            <w:tcW w:w="3859" w:type="pct"/>
          </w:tcPr>
          <w:p w14:paraId="4A58D74B" w14:textId="1C77B1B4"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DA323D" w14:paraId="68BAA2D7" w14:textId="77777777" w:rsidTr="00344111">
        <w:tc>
          <w:tcPr>
            <w:tcW w:w="1141" w:type="pct"/>
          </w:tcPr>
          <w:p w14:paraId="68318B15" w14:textId="604043D8"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Gewenste innovatie</w:t>
            </w:r>
          </w:p>
        </w:tc>
        <w:tc>
          <w:tcPr>
            <w:tcW w:w="3859" w:type="pct"/>
          </w:tcPr>
          <w:p w14:paraId="4FB187FC" w14:textId="1FA6E231"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DA323D" w14:paraId="2EE9AE88" w14:textId="77777777" w:rsidTr="00344111">
        <w:tc>
          <w:tcPr>
            <w:tcW w:w="1141" w:type="pct"/>
          </w:tcPr>
          <w:p w14:paraId="5B05F935" w14:textId="726173DD"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Opmerking</w:t>
            </w:r>
          </w:p>
        </w:tc>
        <w:tc>
          <w:tcPr>
            <w:tcW w:w="3859" w:type="pct"/>
          </w:tcPr>
          <w:p w14:paraId="0F363DB3" w14:textId="2FBCA061"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r w:rsidR="004C6471" w:rsidRPr="00B47309" w14:paraId="5A4D5E7C" w14:textId="77777777" w:rsidTr="00344111">
        <w:tc>
          <w:tcPr>
            <w:tcW w:w="1141" w:type="pct"/>
          </w:tcPr>
          <w:p w14:paraId="55D95B37" w14:textId="5E81AC52" w:rsidR="004C6471" w:rsidRPr="00937A2A" w:rsidRDefault="004C6471" w:rsidP="004C6471">
            <w:pPr>
              <w:spacing w:line="240" w:lineRule="auto"/>
              <w:rPr>
                <w:rFonts w:asciiTheme="minorHAnsi" w:hAnsiTheme="minorHAnsi"/>
                <w:b/>
                <w:bCs/>
                <w:sz w:val="22"/>
                <w:szCs w:val="22"/>
              </w:rPr>
            </w:pPr>
            <w:r w:rsidRPr="00937A2A">
              <w:rPr>
                <w:rFonts w:asciiTheme="minorHAnsi" w:hAnsiTheme="minorHAnsi"/>
                <w:b/>
                <w:bCs/>
                <w:sz w:val="22"/>
                <w:szCs w:val="22"/>
              </w:rPr>
              <w:t xml:space="preserve">Documenten </w:t>
            </w:r>
          </w:p>
        </w:tc>
        <w:tc>
          <w:tcPr>
            <w:tcW w:w="3859" w:type="pct"/>
          </w:tcPr>
          <w:p w14:paraId="0E8D3595" w14:textId="7CF1ACDE" w:rsidR="004C6471" w:rsidRPr="00937A2A" w:rsidRDefault="004C6471" w:rsidP="004C6471">
            <w:pPr>
              <w:pStyle w:val="Lijstalinea"/>
              <w:numPr>
                <w:ilvl w:val="0"/>
                <w:numId w:val="2"/>
              </w:numPr>
              <w:spacing w:line="240" w:lineRule="auto"/>
              <w:rPr>
                <w:rFonts w:asciiTheme="minorHAnsi" w:hAnsiTheme="minorHAnsi"/>
                <w:sz w:val="22"/>
              </w:rPr>
            </w:pPr>
            <w:proofErr w:type="spellStart"/>
            <w:r w:rsidRPr="00937A2A">
              <w:rPr>
                <w:rFonts w:asciiTheme="minorHAnsi" w:hAnsiTheme="minorHAnsi"/>
                <w:color w:val="000000" w:themeColor="text1"/>
                <w:sz w:val="22"/>
              </w:rPr>
              <w:t>N.t.b</w:t>
            </w:r>
            <w:proofErr w:type="spellEnd"/>
            <w:r w:rsidRPr="00937A2A">
              <w:rPr>
                <w:rFonts w:asciiTheme="minorHAnsi" w:hAnsiTheme="minorHAnsi"/>
                <w:color w:val="000000" w:themeColor="text1"/>
                <w:sz w:val="22"/>
              </w:rPr>
              <w:t>.</w:t>
            </w:r>
          </w:p>
        </w:tc>
      </w:tr>
    </w:tbl>
    <w:p w14:paraId="652E8E37" w14:textId="77777777" w:rsidR="0042007B" w:rsidRDefault="0042007B" w:rsidP="0042007B"/>
    <w:p w14:paraId="4612C5A6" w14:textId="77777777" w:rsidR="0042007B" w:rsidRDefault="0042007B" w:rsidP="0042007B"/>
    <w:p w14:paraId="593539D6" w14:textId="77777777" w:rsidR="0042007B" w:rsidRPr="00412845" w:rsidRDefault="0042007B" w:rsidP="0042007B"/>
    <w:p w14:paraId="02862D35" w14:textId="5B2509CB" w:rsidR="0042007B" w:rsidRDefault="0042007B" w:rsidP="0042007B">
      <w:pPr>
        <w:pStyle w:val="Kop1"/>
      </w:pPr>
      <w:bookmarkStart w:id="79" w:name="_Toc497991074"/>
      <w:r>
        <w:t>Proces Zorg (Zorg)</w:t>
      </w:r>
      <w:bookmarkEnd w:id="79"/>
    </w:p>
    <w:p w14:paraId="59EADC8A" w14:textId="77777777" w:rsidR="0042007B" w:rsidRPr="00CE6179" w:rsidRDefault="0042007B" w:rsidP="0042007B">
      <w:pPr>
        <w:pStyle w:val="Kop2"/>
      </w:pPr>
      <w:bookmarkStart w:id="80" w:name="_Toc491254223"/>
      <w:bookmarkStart w:id="81" w:name="_Toc497991075"/>
      <w:r>
        <w:t>Inleiding Zorg (ondersteuning)</w:t>
      </w:r>
      <w:bookmarkEnd w:id="80"/>
      <w:bookmarkEnd w:id="81"/>
    </w:p>
    <w:p w14:paraId="221B7E3D" w14:textId="77777777" w:rsidR="0042007B" w:rsidRPr="007D2FBB" w:rsidRDefault="0042007B" w:rsidP="0042007B"/>
    <w:p w14:paraId="13C6B76A" w14:textId="77777777" w:rsidR="0042007B" w:rsidRPr="006E7156" w:rsidRDefault="0042007B" w:rsidP="0077179E">
      <w:pPr>
        <w:pStyle w:val="Lijstalinea"/>
        <w:numPr>
          <w:ilvl w:val="0"/>
          <w:numId w:val="54"/>
        </w:numPr>
        <w:jc w:val="both"/>
        <w:rPr>
          <w:rFonts w:ascii="Segoe UI" w:eastAsia="Segoe UI" w:hAnsi="Segoe UI" w:cs="Segoe UI"/>
          <w:sz w:val="20"/>
          <w:szCs w:val="20"/>
        </w:rPr>
      </w:pPr>
      <w:r w:rsidRPr="006E7156">
        <w:t xml:space="preserve">Het Trajectbureau levert een </w:t>
      </w:r>
      <w:r w:rsidRPr="006E7156">
        <w:rPr>
          <w:u w:val="single"/>
        </w:rPr>
        <w:t>ondersteunende bijdrage</w:t>
      </w:r>
      <w:r w:rsidRPr="006E7156">
        <w:t xml:space="preserve"> aan de loopbaan van studenten. Deze ondersteunende activiteiten worden uitgevoerd door verschillende diensten. </w:t>
      </w:r>
    </w:p>
    <w:p w14:paraId="49771B66" w14:textId="77777777" w:rsidR="0042007B" w:rsidRDefault="0042007B" w:rsidP="0077179E">
      <w:pPr>
        <w:pStyle w:val="Lijstalinea"/>
        <w:numPr>
          <w:ilvl w:val="0"/>
          <w:numId w:val="54"/>
        </w:numPr>
        <w:jc w:val="both"/>
        <w:rPr>
          <w:rFonts w:ascii="Segoe UI" w:eastAsia="Segoe UI" w:hAnsi="Segoe UI" w:cs="Segoe UI"/>
          <w:sz w:val="20"/>
          <w:szCs w:val="20"/>
        </w:rPr>
      </w:pPr>
      <w:r w:rsidRPr="006E7156">
        <w:rPr>
          <w:rFonts w:ascii="Segoe UI" w:eastAsia="Segoe UI" w:hAnsi="Segoe UI" w:cs="Segoe UI"/>
          <w:sz w:val="20"/>
          <w:szCs w:val="20"/>
        </w:rPr>
        <w:t xml:space="preserve">Studenten die geholpen willen worden met vragen over hun schoolloopbaan,  verzuim- en gedragsproblemen, of die moeilijkheden hebben in de privésfeer, met geld, huisvesting of gezondheid, worden verwezen naar de begeleiders van het Trajectbureau. </w:t>
      </w:r>
      <w:r>
        <w:rPr>
          <w:rFonts w:ascii="Segoe UI" w:eastAsia="Segoe UI" w:hAnsi="Segoe UI" w:cs="Segoe UI"/>
          <w:sz w:val="20"/>
          <w:szCs w:val="20"/>
        </w:rPr>
        <w:t>Begeleiders</w:t>
      </w:r>
      <w:r w:rsidRPr="006E7156">
        <w:rPr>
          <w:rFonts w:ascii="Segoe UI" w:eastAsia="Segoe UI" w:hAnsi="Segoe UI" w:cs="Segoe UI"/>
          <w:sz w:val="20"/>
          <w:szCs w:val="20"/>
        </w:rPr>
        <w:t xml:space="preserve"> ondersteunen die studenten tijdens hun schoolloopbaan op diverse </w:t>
      </w:r>
      <w:r w:rsidRPr="006E7156">
        <w:rPr>
          <w:rFonts w:ascii="Segoe UI" w:eastAsia="Segoe UI" w:hAnsi="Segoe UI" w:cs="Segoe UI"/>
          <w:sz w:val="20"/>
          <w:szCs w:val="20"/>
          <w:u w:val="single"/>
        </w:rPr>
        <w:t>leefgebieden</w:t>
      </w:r>
      <w:r w:rsidRPr="006E7156">
        <w:rPr>
          <w:rFonts w:ascii="Segoe UI" w:eastAsia="Segoe UI" w:hAnsi="Segoe UI" w:cs="Segoe UI"/>
          <w:sz w:val="20"/>
          <w:szCs w:val="20"/>
        </w:rPr>
        <w:t xml:space="preserve">. </w:t>
      </w:r>
    </w:p>
    <w:p w14:paraId="7962F33D" w14:textId="77777777" w:rsidR="0042007B" w:rsidRDefault="0042007B" w:rsidP="0077179E">
      <w:pPr>
        <w:pStyle w:val="Lijstalinea"/>
        <w:numPr>
          <w:ilvl w:val="0"/>
          <w:numId w:val="54"/>
        </w:numPr>
        <w:jc w:val="both"/>
        <w:rPr>
          <w:rFonts w:ascii="Segoe UI" w:eastAsia="Segoe UI" w:hAnsi="Segoe UI" w:cs="Segoe UI"/>
          <w:sz w:val="20"/>
          <w:szCs w:val="20"/>
        </w:rPr>
      </w:pPr>
      <w:r w:rsidRPr="006E7156">
        <w:rPr>
          <w:rFonts w:ascii="Segoe UI" w:eastAsia="Segoe UI" w:hAnsi="Segoe UI" w:cs="Segoe UI"/>
          <w:sz w:val="20"/>
          <w:szCs w:val="20"/>
        </w:rPr>
        <w:t xml:space="preserve">De inhoud en soort van deze begeleiding moet worden </w:t>
      </w:r>
      <w:r w:rsidRPr="006E7156">
        <w:rPr>
          <w:rFonts w:ascii="Segoe UI" w:eastAsia="Segoe UI" w:hAnsi="Segoe UI" w:cs="Segoe UI"/>
          <w:sz w:val="20"/>
          <w:szCs w:val="20"/>
          <w:u w:val="single"/>
        </w:rPr>
        <w:t>geregistreerd</w:t>
      </w:r>
      <w:r w:rsidRPr="006E7156">
        <w:rPr>
          <w:rFonts w:ascii="Segoe UI" w:eastAsia="Segoe UI" w:hAnsi="Segoe UI" w:cs="Segoe UI"/>
          <w:sz w:val="20"/>
          <w:szCs w:val="20"/>
        </w:rPr>
        <w:t xml:space="preserve">. Het betreft vaak </w:t>
      </w:r>
      <w:r w:rsidRPr="006E7156">
        <w:rPr>
          <w:rFonts w:ascii="Segoe UI" w:eastAsia="Segoe UI" w:hAnsi="Segoe UI" w:cs="Segoe UI"/>
          <w:sz w:val="20"/>
          <w:szCs w:val="20"/>
          <w:u w:val="single"/>
        </w:rPr>
        <w:t>privacy gevoelige informatie</w:t>
      </w:r>
      <w:r w:rsidRPr="006E7156">
        <w:rPr>
          <w:rFonts w:ascii="Segoe UI" w:eastAsia="Segoe UI" w:hAnsi="Segoe UI" w:cs="Segoe UI"/>
          <w:sz w:val="20"/>
          <w:szCs w:val="20"/>
        </w:rPr>
        <w:t xml:space="preserve">. Het is van belang dat deze informatie vertrouwelijk wordt geregistreerd in een afgescheiden onderdeel van het SIS dat toegankelijk is vanuit een bepaalde rol. Het is nodig  dat vanuit dit vertrouwelijke onderdeel informatie kan worden gedeeld met collega begeleiders, maar ook met de collega’s uit het onderwijs. </w:t>
      </w:r>
    </w:p>
    <w:p w14:paraId="641A6D89" w14:textId="6737370E" w:rsidR="0042007B" w:rsidRPr="0042007B" w:rsidRDefault="0042007B" w:rsidP="0077179E">
      <w:pPr>
        <w:pStyle w:val="Lijstalinea"/>
        <w:numPr>
          <w:ilvl w:val="0"/>
          <w:numId w:val="54"/>
        </w:numPr>
        <w:jc w:val="both"/>
        <w:rPr>
          <w:rFonts w:ascii="Segoe UI" w:eastAsia="Segoe UI" w:hAnsi="Segoe UI" w:cs="Segoe UI"/>
          <w:sz w:val="20"/>
          <w:szCs w:val="20"/>
        </w:rPr>
      </w:pPr>
      <w:r w:rsidRPr="006E7156">
        <w:rPr>
          <w:rFonts w:ascii="Segoe UI" w:eastAsia="Segoe UI" w:hAnsi="Segoe UI" w:cs="Segoe UI"/>
          <w:sz w:val="20"/>
          <w:szCs w:val="20"/>
        </w:rPr>
        <w:t xml:space="preserve">Voor de </w:t>
      </w:r>
      <w:r w:rsidRPr="006E7156">
        <w:rPr>
          <w:rFonts w:ascii="Segoe UI" w:eastAsia="Segoe UI" w:hAnsi="Segoe UI" w:cs="Segoe UI"/>
          <w:sz w:val="20"/>
          <w:szCs w:val="20"/>
          <w:u w:val="single"/>
        </w:rPr>
        <w:t>verantwoording</w:t>
      </w:r>
      <w:r w:rsidRPr="006E7156">
        <w:rPr>
          <w:rFonts w:ascii="Segoe UI" w:eastAsia="Segoe UI" w:hAnsi="Segoe UI" w:cs="Segoe UI"/>
          <w:sz w:val="20"/>
          <w:szCs w:val="20"/>
        </w:rPr>
        <w:t xml:space="preserve"> van verschillende financieringsstromen moet het systeem </w:t>
      </w:r>
      <w:r w:rsidRPr="006E7156">
        <w:rPr>
          <w:rFonts w:ascii="Segoe UI" w:eastAsia="Segoe UI" w:hAnsi="Segoe UI" w:cs="Segoe UI"/>
          <w:sz w:val="20"/>
          <w:szCs w:val="20"/>
          <w:u w:val="single"/>
        </w:rPr>
        <w:t>overzichten</w:t>
      </w:r>
      <w:r w:rsidRPr="006E7156">
        <w:rPr>
          <w:rFonts w:ascii="Segoe UI" w:eastAsia="Segoe UI" w:hAnsi="Segoe UI" w:cs="Segoe UI"/>
          <w:sz w:val="20"/>
          <w:szCs w:val="20"/>
        </w:rPr>
        <w:t xml:space="preserve"> kunnen genereren over uiteenlopende variabelen. </w:t>
      </w:r>
    </w:p>
    <w:p w14:paraId="4C47F6D7" w14:textId="77777777" w:rsidR="0042007B" w:rsidRPr="0042007B" w:rsidRDefault="0042007B" w:rsidP="0042007B">
      <w:pPr>
        <w:jc w:val="both"/>
        <w:rPr>
          <w:rFonts w:ascii="Segoe UI" w:eastAsia="Segoe UI" w:hAnsi="Segoe UI" w:cs="Segoe UI"/>
          <w:sz w:val="20"/>
          <w:szCs w:val="20"/>
        </w:rPr>
      </w:pPr>
    </w:p>
    <w:p w14:paraId="5D10054E" w14:textId="77777777" w:rsidR="0042007B" w:rsidRDefault="0042007B" w:rsidP="0042007B">
      <w:r>
        <w:t>Aandachtspunten:</w:t>
      </w:r>
    </w:p>
    <w:p w14:paraId="4AA85734" w14:textId="77777777" w:rsidR="0042007B" w:rsidRPr="00BD61AF" w:rsidRDefault="0042007B" w:rsidP="0077179E">
      <w:pPr>
        <w:pStyle w:val="Lijstalinea"/>
        <w:numPr>
          <w:ilvl w:val="0"/>
          <w:numId w:val="53"/>
        </w:numPr>
        <w:jc w:val="both"/>
      </w:pPr>
      <w:r>
        <w:t>Afgebakend</w:t>
      </w:r>
    </w:p>
    <w:p w14:paraId="372645E0" w14:textId="77777777" w:rsidR="0042007B" w:rsidRPr="00BD61AF" w:rsidRDefault="0042007B" w:rsidP="0077179E">
      <w:pPr>
        <w:pStyle w:val="Lijstalinea"/>
        <w:numPr>
          <w:ilvl w:val="0"/>
          <w:numId w:val="53"/>
        </w:numPr>
        <w:jc w:val="both"/>
      </w:pPr>
      <w:r>
        <w:t xml:space="preserve">Vertrouwelijk en </w:t>
      </w:r>
      <w:proofErr w:type="spellStart"/>
      <w:r>
        <w:t>privacygevoeligheid</w:t>
      </w:r>
      <w:proofErr w:type="spellEnd"/>
    </w:p>
    <w:p w14:paraId="52537000" w14:textId="77777777" w:rsidR="0042007B" w:rsidRPr="00B21D33" w:rsidRDefault="0042007B" w:rsidP="0042007B"/>
    <w:p w14:paraId="64E8FCB4" w14:textId="77777777" w:rsidR="0042007B" w:rsidRDefault="0042007B" w:rsidP="0042007B">
      <w:pPr>
        <w:jc w:val="both"/>
      </w:pPr>
    </w:p>
    <w:p w14:paraId="593380B9" w14:textId="77777777" w:rsidR="0042007B" w:rsidRPr="00DB351E" w:rsidRDefault="0042007B" w:rsidP="0042007B">
      <w:pPr>
        <w:rPr>
          <w:sz w:val="24"/>
        </w:rPr>
      </w:pPr>
    </w:p>
    <w:p w14:paraId="27DE124C" w14:textId="0D1C1B3E" w:rsidR="0042007B" w:rsidRDefault="0042007B" w:rsidP="0042007B">
      <w:pPr>
        <w:pStyle w:val="Kop2"/>
      </w:pPr>
      <w:bookmarkStart w:id="82" w:name="_Toc491254224"/>
      <w:bookmarkStart w:id="83" w:name="_Toc497991076"/>
      <w:r>
        <w:t>Procesmodel Zorg</w:t>
      </w:r>
      <w:bookmarkEnd w:id="82"/>
      <w:bookmarkEnd w:id="83"/>
    </w:p>
    <w:p w14:paraId="0D70C654" w14:textId="10785A83" w:rsidR="0042007B" w:rsidRDefault="00344111" w:rsidP="0042007B">
      <w:r w:rsidRPr="00344111">
        <w:rPr>
          <w:noProof/>
        </w:rPr>
        <w:drawing>
          <wp:inline distT="0" distB="0" distL="0" distR="0" wp14:anchorId="0F37AC55" wp14:editId="590E2734">
            <wp:extent cx="8873065" cy="4991100"/>
            <wp:effectExtent l="0" t="0" r="4445" b="0"/>
            <wp:docPr id="41" name="Afbeelding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8877334" cy="4993501"/>
                    </a:xfrm>
                    <a:prstGeom prst="rect">
                      <a:avLst/>
                    </a:prstGeom>
                  </pic:spPr>
                </pic:pic>
              </a:graphicData>
            </a:graphic>
          </wp:inline>
        </w:drawing>
      </w:r>
    </w:p>
    <w:p w14:paraId="0EFB0165" w14:textId="02BEE5D9" w:rsidR="0042007B" w:rsidRDefault="0042007B" w:rsidP="0042007B"/>
    <w:p w14:paraId="3E4DD8CF" w14:textId="6C54ACB6" w:rsidR="0042007B" w:rsidRPr="001F1060" w:rsidRDefault="0042007B" w:rsidP="0042007B">
      <w:pPr>
        <w:pStyle w:val="Kop2"/>
      </w:pPr>
      <w:bookmarkStart w:id="84" w:name="_Toc497991077"/>
      <w:r>
        <w:t>Procesbeschrijving Zorg</w:t>
      </w:r>
      <w:bookmarkEnd w:id="84"/>
    </w:p>
    <w:tbl>
      <w:tblPr>
        <w:tblStyle w:val="Tabelraster"/>
        <w:tblW w:w="5000" w:type="pct"/>
        <w:tblLook w:val="04A0" w:firstRow="1" w:lastRow="0" w:firstColumn="1" w:lastColumn="0" w:noHBand="0" w:noVBand="1"/>
      </w:tblPr>
      <w:tblGrid>
        <w:gridCol w:w="3193"/>
        <w:gridCol w:w="10801"/>
      </w:tblGrid>
      <w:tr w:rsidR="004C6471" w:rsidRPr="00CF4240" w14:paraId="266922E0" w14:textId="77777777" w:rsidTr="00344111">
        <w:tc>
          <w:tcPr>
            <w:tcW w:w="1141" w:type="pct"/>
          </w:tcPr>
          <w:p w14:paraId="4B8345CE" w14:textId="2033BBA2" w:rsidR="004C6471" w:rsidRPr="00CF4240" w:rsidRDefault="004C6471" w:rsidP="004C6471">
            <w:pPr>
              <w:rPr>
                <w:rFonts w:asciiTheme="minorHAnsi" w:hAnsiTheme="minorHAnsi"/>
                <w:b/>
                <w:bCs/>
                <w:sz w:val="22"/>
                <w:szCs w:val="22"/>
              </w:rPr>
            </w:pPr>
            <w:r w:rsidRPr="19FDFBD3">
              <w:rPr>
                <w:rFonts w:asciiTheme="minorHAnsi" w:hAnsiTheme="minorHAnsi"/>
                <w:sz w:val="22"/>
                <w:szCs w:val="22"/>
              </w:rPr>
              <w:br w:type="page"/>
            </w:r>
            <w:r w:rsidRPr="19FDFBD3">
              <w:rPr>
                <w:rFonts w:asciiTheme="minorHAnsi" w:hAnsiTheme="minorHAnsi"/>
                <w:b/>
                <w:bCs/>
                <w:sz w:val="22"/>
                <w:szCs w:val="22"/>
              </w:rPr>
              <w:t>Doelstellingen</w:t>
            </w:r>
          </w:p>
        </w:tc>
        <w:tc>
          <w:tcPr>
            <w:tcW w:w="3859" w:type="pct"/>
            <w:shd w:val="clear" w:color="auto" w:fill="auto"/>
          </w:tcPr>
          <w:p w14:paraId="0619CA0E" w14:textId="2599DA1A" w:rsidR="004C6471" w:rsidRPr="00CF4240" w:rsidRDefault="004C6471" w:rsidP="004C6471">
            <w:pPr>
              <w:rPr>
                <w:rFonts w:asciiTheme="minorHAnsi" w:hAnsiTheme="minorHAnsi"/>
                <w:sz w:val="22"/>
                <w:szCs w:val="22"/>
              </w:rPr>
            </w:pPr>
            <w:proofErr w:type="spellStart"/>
            <w:r w:rsidRPr="004C6471">
              <w:rPr>
                <w:rFonts w:asciiTheme="minorHAnsi" w:hAnsiTheme="minorHAnsi"/>
                <w:color w:val="000000" w:themeColor="text1"/>
                <w:sz w:val="22"/>
                <w:szCs w:val="22"/>
              </w:rPr>
              <w:t>N.t.b</w:t>
            </w:r>
            <w:proofErr w:type="spellEnd"/>
            <w:r w:rsidRPr="004C6471">
              <w:rPr>
                <w:rFonts w:asciiTheme="minorHAnsi" w:hAnsiTheme="minorHAnsi"/>
                <w:color w:val="000000" w:themeColor="text1"/>
                <w:sz w:val="22"/>
                <w:szCs w:val="22"/>
              </w:rPr>
              <w:t>.</w:t>
            </w:r>
          </w:p>
        </w:tc>
      </w:tr>
      <w:tr w:rsidR="004C6471" w:rsidRPr="00CF4240" w14:paraId="73E204FA" w14:textId="77777777" w:rsidTr="00344111">
        <w:tc>
          <w:tcPr>
            <w:tcW w:w="1141" w:type="pct"/>
          </w:tcPr>
          <w:p w14:paraId="2A6BB029" w14:textId="77777777" w:rsidR="004C6471" w:rsidRPr="00CF4240" w:rsidRDefault="004C6471" w:rsidP="004C6471">
            <w:pPr>
              <w:rPr>
                <w:rFonts w:asciiTheme="minorHAnsi" w:hAnsiTheme="minorHAnsi"/>
                <w:b/>
                <w:bCs/>
                <w:sz w:val="22"/>
                <w:szCs w:val="22"/>
              </w:rPr>
            </w:pPr>
            <w:proofErr w:type="spellStart"/>
            <w:r w:rsidRPr="19FDFBD3">
              <w:rPr>
                <w:rFonts w:asciiTheme="minorHAnsi" w:hAnsiTheme="minorHAnsi"/>
                <w:b/>
                <w:bCs/>
                <w:sz w:val="22"/>
                <w:szCs w:val="22"/>
              </w:rPr>
              <w:t>Key</w:t>
            </w:r>
            <w:proofErr w:type="spellEnd"/>
            <w:r w:rsidRPr="19FDFBD3">
              <w:rPr>
                <w:rFonts w:asciiTheme="minorHAnsi" w:hAnsiTheme="minorHAnsi"/>
                <w:b/>
                <w:bCs/>
                <w:sz w:val="22"/>
                <w:szCs w:val="22"/>
              </w:rPr>
              <w:t xml:space="preserve"> Performance Indicators (</w:t>
            </w:r>
            <w:proofErr w:type="spellStart"/>
            <w:r w:rsidRPr="19FDFBD3">
              <w:rPr>
                <w:rFonts w:asciiTheme="minorHAnsi" w:hAnsiTheme="minorHAnsi"/>
                <w:b/>
                <w:bCs/>
                <w:sz w:val="22"/>
                <w:szCs w:val="22"/>
              </w:rPr>
              <w:t>KPI’s</w:t>
            </w:r>
            <w:proofErr w:type="spellEnd"/>
            <w:r w:rsidRPr="19FDFBD3">
              <w:rPr>
                <w:rFonts w:asciiTheme="minorHAnsi" w:hAnsiTheme="minorHAnsi"/>
                <w:b/>
                <w:bCs/>
                <w:sz w:val="22"/>
                <w:szCs w:val="22"/>
              </w:rPr>
              <w:t>)</w:t>
            </w:r>
          </w:p>
        </w:tc>
        <w:tc>
          <w:tcPr>
            <w:tcW w:w="3859" w:type="pct"/>
            <w:shd w:val="clear" w:color="auto" w:fill="auto"/>
          </w:tcPr>
          <w:p w14:paraId="0051E4FF" w14:textId="77777777" w:rsidR="004C6471" w:rsidRDefault="004C6471" w:rsidP="004C6471">
            <w:pPr>
              <w:pStyle w:val="Lijstalinea"/>
              <w:numPr>
                <w:ilvl w:val="0"/>
                <w:numId w:val="52"/>
              </w:numPr>
              <w:rPr>
                <w:rFonts w:asciiTheme="minorHAnsi" w:hAnsiTheme="minorHAnsi"/>
                <w:sz w:val="22"/>
              </w:rPr>
            </w:pPr>
            <w:r w:rsidRPr="19FDFBD3">
              <w:rPr>
                <w:rFonts w:asciiTheme="minorHAnsi" w:hAnsiTheme="minorHAnsi"/>
                <w:sz w:val="22"/>
              </w:rPr>
              <w:t xml:space="preserve">Wachttijd </w:t>
            </w:r>
          </w:p>
          <w:p w14:paraId="60CAC4C8" w14:textId="77777777" w:rsidR="004C6471" w:rsidRDefault="004C6471" w:rsidP="004C6471">
            <w:pPr>
              <w:pStyle w:val="Lijstalinea"/>
              <w:numPr>
                <w:ilvl w:val="1"/>
                <w:numId w:val="52"/>
              </w:numPr>
              <w:rPr>
                <w:rFonts w:asciiTheme="minorHAnsi" w:hAnsiTheme="minorHAnsi"/>
                <w:sz w:val="22"/>
              </w:rPr>
            </w:pPr>
            <w:r>
              <w:rPr>
                <w:rFonts w:asciiTheme="minorHAnsi" w:hAnsiTheme="minorHAnsi"/>
                <w:sz w:val="22"/>
              </w:rPr>
              <w:t>tijd tussen aanvraag en aanmaak OSP</w:t>
            </w:r>
          </w:p>
          <w:p w14:paraId="5DEC04B2" w14:textId="77777777" w:rsidR="004C6471" w:rsidRPr="00CC6552" w:rsidRDefault="004C6471" w:rsidP="004C6471">
            <w:pPr>
              <w:pStyle w:val="Lijstalinea"/>
              <w:numPr>
                <w:ilvl w:val="1"/>
                <w:numId w:val="52"/>
              </w:numPr>
              <w:rPr>
                <w:rFonts w:asciiTheme="minorHAnsi" w:hAnsiTheme="minorHAnsi"/>
                <w:sz w:val="22"/>
              </w:rPr>
            </w:pPr>
            <w:r>
              <w:rPr>
                <w:rFonts w:asciiTheme="minorHAnsi" w:hAnsiTheme="minorHAnsi"/>
                <w:sz w:val="22"/>
              </w:rPr>
              <w:t>tijd tussen aanvraag en eerste contact</w:t>
            </w:r>
          </w:p>
          <w:p w14:paraId="427D194C" w14:textId="77777777" w:rsidR="004C6471" w:rsidRPr="00CF4240" w:rsidRDefault="004C6471" w:rsidP="004C6471">
            <w:pPr>
              <w:pStyle w:val="Lijstalinea"/>
              <w:numPr>
                <w:ilvl w:val="0"/>
                <w:numId w:val="52"/>
              </w:numPr>
              <w:rPr>
                <w:rFonts w:asciiTheme="minorHAnsi" w:hAnsiTheme="minorHAnsi"/>
                <w:sz w:val="22"/>
              </w:rPr>
            </w:pPr>
            <w:r w:rsidRPr="00CF4240">
              <w:rPr>
                <w:rFonts w:asciiTheme="minorHAnsi" w:hAnsiTheme="minorHAnsi"/>
                <w:sz w:val="22"/>
              </w:rPr>
              <w:t>Doorlooptijd</w:t>
            </w:r>
          </w:p>
          <w:p w14:paraId="54406362" w14:textId="77777777" w:rsidR="004C6471" w:rsidRPr="00CF4240" w:rsidRDefault="004C6471" w:rsidP="004C6471">
            <w:pPr>
              <w:pStyle w:val="Lijstalinea"/>
              <w:numPr>
                <w:ilvl w:val="0"/>
                <w:numId w:val="52"/>
              </w:numPr>
              <w:rPr>
                <w:rFonts w:asciiTheme="minorHAnsi" w:hAnsiTheme="minorHAnsi"/>
                <w:sz w:val="22"/>
              </w:rPr>
            </w:pPr>
            <w:r w:rsidRPr="00CF4240">
              <w:rPr>
                <w:rFonts w:asciiTheme="minorHAnsi" w:hAnsiTheme="minorHAnsi"/>
                <w:sz w:val="22"/>
              </w:rPr>
              <w:t>Aantal gesprekken</w:t>
            </w:r>
          </w:p>
          <w:p w14:paraId="45317A39" w14:textId="77777777" w:rsidR="004C6471" w:rsidRPr="00CF4240" w:rsidRDefault="004C6471" w:rsidP="004C6471">
            <w:pPr>
              <w:pStyle w:val="Lijstalinea"/>
              <w:numPr>
                <w:ilvl w:val="0"/>
                <w:numId w:val="52"/>
              </w:numPr>
              <w:rPr>
                <w:rFonts w:asciiTheme="minorHAnsi" w:hAnsiTheme="minorHAnsi"/>
                <w:sz w:val="22"/>
              </w:rPr>
            </w:pPr>
            <w:r>
              <w:rPr>
                <w:rFonts w:asciiTheme="minorHAnsi" w:hAnsiTheme="minorHAnsi"/>
                <w:sz w:val="22"/>
              </w:rPr>
              <w:t>Externe verwijzingen; uitgesplitst naar type</w:t>
            </w:r>
          </w:p>
          <w:p w14:paraId="162AAB76" w14:textId="77777777" w:rsidR="004C6471" w:rsidRDefault="004C6471" w:rsidP="004C6471">
            <w:pPr>
              <w:pStyle w:val="Lijstalinea"/>
              <w:numPr>
                <w:ilvl w:val="0"/>
                <w:numId w:val="52"/>
              </w:numPr>
              <w:rPr>
                <w:rFonts w:asciiTheme="minorHAnsi" w:hAnsiTheme="minorHAnsi"/>
                <w:sz w:val="22"/>
              </w:rPr>
            </w:pPr>
            <w:r w:rsidRPr="00CF4240">
              <w:rPr>
                <w:rFonts w:asciiTheme="minorHAnsi" w:hAnsiTheme="minorHAnsi"/>
                <w:sz w:val="22"/>
              </w:rPr>
              <w:t>Onderscheid tussen 18- en 18+</w:t>
            </w:r>
          </w:p>
          <w:p w14:paraId="7E007DAB" w14:textId="77777777" w:rsidR="004C6471" w:rsidRPr="00CF4240" w:rsidRDefault="004C6471" w:rsidP="004C6471">
            <w:pPr>
              <w:pStyle w:val="Lijstalinea"/>
              <w:numPr>
                <w:ilvl w:val="0"/>
                <w:numId w:val="52"/>
              </w:numPr>
              <w:rPr>
                <w:rFonts w:asciiTheme="minorHAnsi" w:hAnsiTheme="minorHAnsi"/>
                <w:sz w:val="22"/>
              </w:rPr>
            </w:pPr>
            <w:r>
              <w:rPr>
                <w:rFonts w:asciiTheme="minorHAnsi" w:hAnsiTheme="minorHAnsi"/>
                <w:sz w:val="22"/>
              </w:rPr>
              <w:t>Onderscheid naar soort diensten</w:t>
            </w:r>
          </w:p>
        </w:tc>
      </w:tr>
      <w:tr w:rsidR="004C6471" w:rsidRPr="00CF4240" w14:paraId="3A0CCBCD" w14:textId="77777777" w:rsidTr="00344111">
        <w:tc>
          <w:tcPr>
            <w:tcW w:w="1141" w:type="pct"/>
          </w:tcPr>
          <w:p w14:paraId="40E5CE66"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Activiteiten (sub-processen)</w:t>
            </w:r>
          </w:p>
          <w:p w14:paraId="4B2C0854" w14:textId="77777777" w:rsidR="004C6471" w:rsidRPr="00CF4240" w:rsidRDefault="004C6471" w:rsidP="004C6471">
            <w:pPr>
              <w:rPr>
                <w:rFonts w:asciiTheme="minorHAnsi" w:hAnsiTheme="minorHAnsi"/>
                <w:b/>
                <w:sz w:val="22"/>
                <w:szCs w:val="22"/>
              </w:rPr>
            </w:pPr>
          </w:p>
        </w:tc>
        <w:tc>
          <w:tcPr>
            <w:tcW w:w="3859" w:type="pct"/>
            <w:shd w:val="clear" w:color="auto" w:fill="auto"/>
          </w:tcPr>
          <w:p w14:paraId="73486038" w14:textId="77777777" w:rsidR="004C6471" w:rsidRPr="00FE30A8" w:rsidRDefault="004C6471" w:rsidP="004C6471">
            <w:pPr>
              <w:pStyle w:val="Lijstalinea"/>
              <w:numPr>
                <w:ilvl w:val="0"/>
                <w:numId w:val="3"/>
              </w:numPr>
              <w:rPr>
                <w:rFonts w:asciiTheme="minorHAnsi" w:hAnsiTheme="minorHAnsi"/>
                <w:b/>
                <w:sz w:val="22"/>
                <w:u w:val="single"/>
              </w:rPr>
            </w:pPr>
            <w:r w:rsidRPr="00FE30A8">
              <w:rPr>
                <w:rFonts w:asciiTheme="minorHAnsi" w:hAnsiTheme="minorHAnsi"/>
                <w:b/>
                <w:sz w:val="22"/>
                <w:u w:val="single"/>
              </w:rPr>
              <w:t>Aanvragen zorg (Tijdens ‘Voeren gesprek’ door ‘Het Onderwijs’)</w:t>
            </w:r>
          </w:p>
          <w:p w14:paraId="3AA03F27"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sz w:val="22"/>
              </w:rPr>
              <w:t>Omschrijving aanleiding en advies doorverwijzing in samenspraak met de student.</w:t>
            </w:r>
          </w:p>
          <w:p w14:paraId="30A389EB"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sz w:val="22"/>
              </w:rPr>
              <w:t>Verwijzing door keuze ‘type’ zorg en vervolgens naam van de zorgmedewerker</w:t>
            </w:r>
          </w:p>
          <w:p w14:paraId="0CEED28B" w14:textId="77777777" w:rsidR="004C6471" w:rsidRPr="00FE30A8" w:rsidRDefault="004C6471" w:rsidP="004C6471">
            <w:pPr>
              <w:pStyle w:val="Lijstalinea"/>
              <w:numPr>
                <w:ilvl w:val="0"/>
                <w:numId w:val="3"/>
              </w:numPr>
              <w:rPr>
                <w:rFonts w:asciiTheme="minorHAnsi" w:hAnsiTheme="minorHAnsi"/>
                <w:b/>
                <w:sz w:val="22"/>
                <w:u w:val="single"/>
              </w:rPr>
            </w:pPr>
            <w:r w:rsidRPr="00FE30A8">
              <w:rPr>
                <w:rFonts w:asciiTheme="minorHAnsi" w:hAnsiTheme="minorHAnsi"/>
                <w:b/>
                <w:sz w:val="22"/>
                <w:u w:val="single"/>
              </w:rPr>
              <w:t>Aanmaken ondersteuningsplan (door de zorgmedewerker)</w:t>
            </w:r>
          </w:p>
          <w:p w14:paraId="410FCDA0" w14:textId="77777777" w:rsidR="004C6471" w:rsidRPr="00FE30A8" w:rsidRDefault="004C6471" w:rsidP="004C6471">
            <w:pPr>
              <w:pStyle w:val="Lijstalinea"/>
              <w:numPr>
                <w:ilvl w:val="0"/>
                <w:numId w:val="3"/>
              </w:numPr>
              <w:rPr>
                <w:rFonts w:asciiTheme="minorHAnsi" w:hAnsiTheme="minorHAnsi"/>
                <w:b/>
                <w:sz w:val="22"/>
                <w:u w:val="single"/>
              </w:rPr>
            </w:pPr>
            <w:r w:rsidRPr="00FE30A8">
              <w:rPr>
                <w:rFonts w:asciiTheme="minorHAnsi" w:hAnsiTheme="minorHAnsi"/>
                <w:b/>
                <w:sz w:val="22"/>
                <w:u w:val="single"/>
              </w:rPr>
              <w:t>Uitvoeren zorg</w:t>
            </w:r>
          </w:p>
          <w:p w14:paraId="165056A2"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Uitnodigen student:</w:t>
            </w:r>
            <w:r w:rsidRPr="00FE30A8">
              <w:rPr>
                <w:rFonts w:asciiTheme="minorHAnsi" w:hAnsiTheme="minorHAnsi"/>
                <w:sz w:val="22"/>
              </w:rPr>
              <w:t xml:space="preserve"> De student wordt uitgenodigd voor het gesprek en het gesprek wordt ingepland.</w:t>
            </w:r>
          </w:p>
          <w:p w14:paraId="231840B9"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Houden van het gesprek:</w:t>
            </w:r>
            <w:r w:rsidRPr="00FE30A8">
              <w:rPr>
                <w:rFonts w:asciiTheme="minorHAnsi" w:hAnsiTheme="minorHAnsi"/>
                <w:sz w:val="22"/>
              </w:rPr>
              <w:t xml:space="preserve"> Student en zorgmedewerker houden het gesprek waarbij de student aangeeft op welke leefgebieden ondersteuning nodig is en de beoogde resultaten van zorg het uitgangspunt zijn. In het gesprek bespreken en bepalen de student en de zorgmedewerker samen de beste zorg en eventueel andere relevante aspecten. Wanneer er specifieke omstandigheden aan de orde zijn, dan komt dat uiteraard in het gesprek aan de orde.</w:t>
            </w:r>
          </w:p>
          <w:p w14:paraId="7477B1B3"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Bespreken en vaststellen geadviseerde zorg:</w:t>
            </w:r>
            <w:r w:rsidRPr="00FE30A8">
              <w:rPr>
                <w:rFonts w:asciiTheme="minorHAnsi" w:hAnsiTheme="minorHAnsi"/>
                <w:sz w:val="22"/>
              </w:rPr>
              <w:t xml:space="preserve"> Een geformuleerd advies omtrent zorg voor de student, al dan niet geformuleerd met behulp van derden, wordt besproken met de student en vastgesteld.</w:t>
            </w:r>
          </w:p>
          <w:p w14:paraId="2EE91E95"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Besluiten over eventuele aanpassing plan:</w:t>
            </w:r>
            <w:r w:rsidRPr="00FE30A8">
              <w:rPr>
                <w:rFonts w:asciiTheme="minorHAnsi" w:hAnsiTheme="minorHAnsi"/>
                <w:sz w:val="22"/>
              </w:rPr>
              <w:t xml:space="preserve"> De student en de zorgmedewerker besluiten tijdens dit gesprek of er aanpassing van het lopende plan nodig is ten aanzien van de zorg. </w:t>
            </w:r>
          </w:p>
          <w:p w14:paraId="40470C07"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Vastleggen afspraken:</w:t>
            </w:r>
            <w:r w:rsidRPr="00FE30A8">
              <w:rPr>
                <w:rFonts w:asciiTheme="minorHAnsi" w:hAnsiTheme="minorHAnsi"/>
                <w:sz w:val="22"/>
              </w:rPr>
              <w:t xml:space="preserve"> Alle afspraken worden vastgelegd en verwerkt in het ondersteuningsplan.</w:t>
            </w:r>
          </w:p>
          <w:p w14:paraId="00A5307A"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Plannen volgende gesprek:</w:t>
            </w:r>
            <w:r w:rsidRPr="00FE30A8">
              <w:rPr>
                <w:rFonts w:asciiTheme="minorHAnsi" w:hAnsiTheme="minorHAnsi"/>
                <w:sz w:val="22"/>
              </w:rPr>
              <w:t xml:space="preserve"> Indien nodig wordt al direct een volgend (periodiek)gesprek gepland.</w:t>
            </w:r>
          </w:p>
          <w:p w14:paraId="5C417A2E"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Communiceren van acties, afspraken en verslaglegging met de betreffende student.</w:t>
            </w:r>
            <w:r w:rsidRPr="00FE30A8">
              <w:rPr>
                <w:rFonts w:asciiTheme="minorHAnsi" w:hAnsiTheme="minorHAnsi"/>
              </w:rPr>
              <w:t xml:space="preserve"> </w:t>
            </w:r>
          </w:p>
          <w:p w14:paraId="56F929F3"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b/>
                <w:sz w:val="22"/>
              </w:rPr>
              <w:t>Communiceren van acties, afspraken en verslaglegging met relevante functionarissen in het Onderwijs.</w:t>
            </w:r>
            <w:r w:rsidRPr="00FE30A8">
              <w:rPr>
                <w:rFonts w:asciiTheme="minorHAnsi" w:hAnsiTheme="minorHAnsi"/>
              </w:rPr>
              <w:t xml:space="preserve"> </w:t>
            </w:r>
          </w:p>
          <w:p w14:paraId="2FCB4285" w14:textId="77777777" w:rsidR="004C6471" w:rsidRPr="00FE30A8" w:rsidRDefault="004C6471" w:rsidP="004C6471">
            <w:pPr>
              <w:pStyle w:val="Lijstalinea"/>
              <w:numPr>
                <w:ilvl w:val="0"/>
                <w:numId w:val="3"/>
              </w:numPr>
              <w:rPr>
                <w:rFonts w:asciiTheme="minorHAnsi" w:hAnsiTheme="minorHAnsi"/>
                <w:sz w:val="22"/>
              </w:rPr>
            </w:pPr>
            <w:r w:rsidRPr="00FE30A8">
              <w:rPr>
                <w:rFonts w:asciiTheme="minorHAnsi" w:hAnsiTheme="minorHAnsi"/>
                <w:b/>
                <w:sz w:val="22"/>
                <w:u w:val="single"/>
              </w:rPr>
              <w:t xml:space="preserve">Doorverwijzing naar externe </w:t>
            </w:r>
            <w:r>
              <w:rPr>
                <w:rFonts w:asciiTheme="minorHAnsi" w:hAnsiTheme="minorHAnsi"/>
                <w:b/>
                <w:sz w:val="22"/>
                <w:u w:val="single"/>
              </w:rPr>
              <w:t>organisaties</w:t>
            </w:r>
          </w:p>
          <w:p w14:paraId="23C3A9BB"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sz w:val="22"/>
              </w:rPr>
              <w:t xml:space="preserve">In het gesprek kan er aanleiding zijn om door te verwijzen naar externe </w:t>
            </w:r>
            <w:r>
              <w:rPr>
                <w:rFonts w:asciiTheme="minorHAnsi" w:hAnsiTheme="minorHAnsi"/>
                <w:sz w:val="22"/>
              </w:rPr>
              <w:t>organisaties</w:t>
            </w:r>
            <w:r w:rsidRPr="00FE30A8">
              <w:rPr>
                <w:rFonts w:asciiTheme="minorHAnsi" w:hAnsiTheme="minorHAnsi"/>
                <w:sz w:val="22"/>
              </w:rPr>
              <w:t xml:space="preserve"> </w:t>
            </w:r>
          </w:p>
          <w:p w14:paraId="2453345E" w14:textId="77777777" w:rsidR="004C6471" w:rsidRPr="00FE30A8" w:rsidRDefault="004C6471" w:rsidP="004C6471">
            <w:pPr>
              <w:pStyle w:val="Lijstalinea"/>
              <w:numPr>
                <w:ilvl w:val="0"/>
                <w:numId w:val="3"/>
              </w:numPr>
              <w:rPr>
                <w:rFonts w:asciiTheme="minorHAnsi" w:hAnsiTheme="minorHAnsi"/>
                <w:b/>
                <w:sz w:val="22"/>
                <w:u w:val="single"/>
              </w:rPr>
            </w:pPr>
            <w:r w:rsidRPr="00FE30A8">
              <w:rPr>
                <w:rFonts w:asciiTheme="minorHAnsi" w:hAnsiTheme="minorHAnsi"/>
                <w:b/>
                <w:sz w:val="22"/>
                <w:u w:val="single"/>
              </w:rPr>
              <w:t xml:space="preserve">Afsluiten </w:t>
            </w:r>
            <w:r>
              <w:rPr>
                <w:rFonts w:asciiTheme="minorHAnsi" w:hAnsiTheme="minorHAnsi"/>
                <w:b/>
                <w:sz w:val="22"/>
                <w:u w:val="single"/>
              </w:rPr>
              <w:t>ondersteuningsplan</w:t>
            </w:r>
          </w:p>
          <w:p w14:paraId="270CADED"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sz w:val="22"/>
              </w:rPr>
              <w:t>Afsluiten van het begeleidingstraject en sluiten van het ondersteuningsplan.</w:t>
            </w:r>
          </w:p>
          <w:p w14:paraId="2C792448" w14:textId="77777777" w:rsidR="004C6471" w:rsidRPr="00FE30A8" w:rsidRDefault="004C6471" w:rsidP="004C6471">
            <w:pPr>
              <w:pStyle w:val="Lijstalinea"/>
              <w:numPr>
                <w:ilvl w:val="0"/>
                <w:numId w:val="3"/>
              </w:numPr>
              <w:rPr>
                <w:rFonts w:asciiTheme="minorHAnsi" w:hAnsiTheme="minorHAnsi"/>
                <w:b/>
                <w:sz w:val="22"/>
                <w:u w:val="single"/>
              </w:rPr>
            </w:pPr>
            <w:r w:rsidRPr="00FE30A8">
              <w:rPr>
                <w:rFonts w:asciiTheme="minorHAnsi" w:hAnsiTheme="minorHAnsi"/>
                <w:b/>
                <w:sz w:val="22"/>
                <w:u w:val="single"/>
              </w:rPr>
              <w:t>Communicatie, informatievoor</w:t>
            </w:r>
            <w:r>
              <w:rPr>
                <w:rFonts w:asciiTheme="minorHAnsi" w:hAnsiTheme="minorHAnsi"/>
                <w:b/>
                <w:sz w:val="22"/>
                <w:u w:val="single"/>
              </w:rPr>
              <w:t>ziening en gegevensuitwisseling</w:t>
            </w:r>
          </w:p>
          <w:p w14:paraId="3E71A710" w14:textId="77777777" w:rsidR="004C6471" w:rsidRPr="00FE30A8" w:rsidRDefault="004C6471" w:rsidP="004C6471">
            <w:pPr>
              <w:pStyle w:val="Lijstalinea"/>
              <w:numPr>
                <w:ilvl w:val="1"/>
                <w:numId w:val="3"/>
              </w:numPr>
              <w:rPr>
                <w:rFonts w:asciiTheme="minorHAnsi" w:hAnsiTheme="minorHAnsi"/>
                <w:sz w:val="22"/>
              </w:rPr>
            </w:pPr>
            <w:r w:rsidRPr="00FE30A8">
              <w:rPr>
                <w:rFonts w:asciiTheme="minorHAnsi" w:hAnsiTheme="minorHAnsi"/>
                <w:sz w:val="22"/>
              </w:rPr>
              <w:t>Geven van een signaal aan SISA (proces; hoeft niet in het SIS te zijn)</w:t>
            </w:r>
          </w:p>
          <w:p w14:paraId="2922E08A" w14:textId="77777777" w:rsidR="004C6471" w:rsidRPr="00CF4240" w:rsidRDefault="004C6471" w:rsidP="004C6471">
            <w:pPr>
              <w:pStyle w:val="Lijstalinea"/>
              <w:numPr>
                <w:ilvl w:val="1"/>
                <w:numId w:val="3"/>
              </w:numPr>
              <w:rPr>
                <w:rFonts w:asciiTheme="minorHAnsi" w:hAnsiTheme="minorHAnsi"/>
                <w:sz w:val="22"/>
              </w:rPr>
            </w:pPr>
            <w:r w:rsidRPr="00FE30A8">
              <w:rPr>
                <w:rFonts w:asciiTheme="minorHAnsi" w:hAnsiTheme="minorHAnsi"/>
                <w:sz w:val="22"/>
              </w:rPr>
              <w:t>In SIS kunnen zien dat een signaal aan SISA is afgegeven</w:t>
            </w:r>
          </w:p>
        </w:tc>
      </w:tr>
      <w:tr w:rsidR="004C6471" w:rsidRPr="00CF4240" w14:paraId="13CD7F3A" w14:textId="77777777" w:rsidTr="00344111">
        <w:tc>
          <w:tcPr>
            <w:tcW w:w="1141" w:type="pct"/>
          </w:tcPr>
          <w:p w14:paraId="17F33DC2"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Uitgangspunten</w:t>
            </w:r>
          </w:p>
        </w:tc>
        <w:tc>
          <w:tcPr>
            <w:tcW w:w="3859" w:type="pct"/>
          </w:tcPr>
          <w:p w14:paraId="6994FD7C" w14:textId="77777777" w:rsidR="004C6471" w:rsidRPr="00CF4240" w:rsidRDefault="004C6471" w:rsidP="004C6471">
            <w:pPr>
              <w:rPr>
                <w:rFonts w:asciiTheme="minorHAnsi" w:hAnsiTheme="minorHAnsi"/>
                <w:sz w:val="22"/>
                <w:szCs w:val="22"/>
              </w:rPr>
            </w:pPr>
            <w:r w:rsidRPr="00CF4240">
              <w:rPr>
                <w:rFonts w:asciiTheme="minorHAnsi" w:hAnsiTheme="minorHAnsi"/>
                <w:sz w:val="22"/>
                <w:szCs w:val="22"/>
              </w:rPr>
              <w:t xml:space="preserve">Het </w:t>
            </w:r>
            <w:r>
              <w:rPr>
                <w:rFonts w:asciiTheme="minorHAnsi" w:hAnsiTheme="minorHAnsi"/>
                <w:sz w:val="22"/>
                <w:szCs w:val="22"/>
              </w:rPr>
              <w:t>ondersteuningsplan</w:t>
            </w:r>
            <w:r w:rsidRPr="00CF4240">
              <w:rPr>
                <w:rFonts w:asciiTheme="minorHAnsi" w:hAnsiTheme="minorHAnsi"/>
                <w:sz w:val="22"/>
                <w:szCs w:val="22"/>
              </w:rPr>
              <w:t xml:space="preserve"> bevat alle </w:t>
            </w:r>
            <w:r>
              <w:rPr>
                <w:rFonts w:asciiTheme="minorHAnsi" w:hAnsiTheme="minorHAnsi"/>
                <w:sz w:val="22"/>
                <w:szCs w:val="22"/>
              </w:rPr>
              <w:t xml:space="preserve">relevante </w:t>
            </w:r>
            <w:r w:rsidRPr="00CF4240">
              <w:rPr>
                <w:rFonts w:asciiTheme="minorHAnsi" w:hAnsiTheme="minorHAnsi"/>
                <w:sz w:val="22"/>
                <w:szCs w:val="22"/>
              </w:rPr>
              <w:t xml:space="preserve">documenten en gegevens </w:t>
            </w:r>
            <w:r>
              <w:rPr>
                <w:rFonts w:asciiTheme="minorHAnsi" w:hAnsiTheme="minorHAnsi"/>
                <w:sz w:val="22"/>
                <w:szCs w:val="22"/>
              </w:rPr>
              <w:t>over</w:t>
            </w:r>
            <w:r w:rsidRPr="00CF4240">
              <w:rPr>
                <w:rFonts w:asciiTheme="minorHAnsi" w:hAnsiTheme="minorHAnsi"/>
                <w:sz w:val="22"/>
                <w:szCs w:val="22"/>
              </w:rPr>
              <w:t xml:space="preserve"> de </w:t>
            </w:r>
            <w:r>
              <w:rPr>
                <w:rFonts w:asciiTheme="minorHAnsi" w:hAnsiTheme="minorHAnsi"/>
                <w:sz w:val="22"/>
                <w:szCs w:val="22"/>
              </w:rPr>
              <w:t>student</w:t>
            </w:r>
            <w:r w:rsidRPr="00CF4240">
              <w:rPr>
                <w:rFonts w:asciiTheme="minorHAnsi" w:hAnsiTheme="minorHAnsi"/>
                <w:sz w:val="22"/>
                <w:szCs w:val="22"/>
              </w:rPr>
              <w:t xml:space="preserve">. Het </w:t>
            </w:r>
            <w:r>
              <w:rPr>
                <w:rFonts w:asciiTheme="minorHAnsi" w:hAnsiTheme="minorHAnsi"/>
                <w:sz w:val="22"/>
                <w:szCs w:val="22"/>
              </w:rPr>
              <w:t>ondersteuningsplan</w:t>
            </w:r>
            <w:r w:rsidRPr="00CF4240">
              <w:rPr>
                <w:rFonts w:asciiTheme="minorHAnsi" w:hAnsiTheme="minorHAnsi"/>
                <w:sz w:val="22"/>
                <w:szCs w:val="22"/>
              </w:rPr>
              <w:t xml:space="preserve"> is van het begeleidingsdossier </w:t>
            </w:r>
            <w:r>
              <w:rPr>
                <w:rFonts w:asciiTheme="minorHAnsi" w:hAnsiTheme="minorHAnsi"/>
                <w:sz w:val="22"/>
                <w:szCs w:val="22"/>
              </w:rPr>
              <w:t xml:space="preserve">(SLB-module) </w:t>
            </w:r>
            <w:r w:rsidRPr="00CF4240">
              <w:rPr>
                <w:rFonts w:asciiTheme="minorHAnsi" w:hAnsiTheme="minorHAnsi"/>
                <w:sz w:val="22"/>
                <w:szCs w:val="22"/>
              </w:rPr>
              <w:t>gescheiden omdat dit dossier meer privacygevoelige informatie bevat.</w:t>
            </w:r>
            <w:r>
              <w:rPr>
                <w:rFonts w:asciiTheme="minorHAnsi" w:hAnsiTheme="minorHAnsi"/>
                <w:sz w:val="22"/>
                <w:szCs w:val="22"/>
              </w:rPr>
              <w:t xml:space="preserve"> </w:t>
            </w:r>
          </w:p>
        </w:tc>
      </w:tr>
      <w:tr w:rsidR="004C6471" w:rsidRPr="00CF4240" w14:paraId="370F10BF" w14:textId="77777777" w:rsidTr="00344111">
        <w:tc>
          <w:tcPr>
            <w:tcW w:w="1141" w:type="pct"/>
          </w:tcPr>
          <w:p w14:paraId="23B54DB4" w14:textId="3E011448" w:rsidR="004C6471" w:rsidRPr="004C6471" w:rsidRDefault="004C6471" w:rsidP="004C6471">
            <w:pPr>
              <w:rPr>
                <w:rFonts w:asciiTheme="minorHAnsi" w:hAnsiTheme="minorHAnsi"/>
                <w:b/>
                <w:bCs/>
                <w:sz w:val="22"/>
                <w:szCs w:val="22"/>
              </w:rPr>
            </w:pPr>
            <w:r>
              <w:rPr>
                <w:rFonts w:asciiTheme="minorHAnsi" w:hAnsiTheme="minorHAnsi"/>
                <w:b/>
                <w:bCs/>
                <w:sz w:val="22"/>
                <w:szCs w:val="22"/>
              </w:rPr>
              <w:t>Input vereisten</w:t>
            </w:r>
          </w:p>
        </w:tc>
        <w:tc>
          <w:tcPr>
            <w:tcW w:w="3859" w:type="pct"/>
          </w:tcPr>
          <w:p w14:paraId="7D72C57C" w14:textId="06B20BCC" w:rsidR="004C6471" w:rsidRPr="00CF4240"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CF4240" w14:paraId="138D10A9" w14:textId="77777777" w:rsidTr="00344111">
        <w:tc>
          <w:tcPr>
            <w:tcW w:w="1141" w:type="pct"/>
          </w:tcPr>
          <w:p w14:paraId="58023C0A"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Output</w:t>
            </w:r>
          </w:p>
        </w:tc>
        <w:tc>
          <w:tcPr>
            <w:tcW w:w="3859" w:type="pct"/>
          </w:tcPr>
          <w:p w14:paraId="68C61E80" w14:textId="777B4C4D" w:rsidR="004C6471" w:rsidRPr="00CF4240"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CF4240" w14:paraId="3E5E582B" w14:textId="77777777" w:rsidTr="00344111">
        <w:tc>
          <w:tcPr>
            <w:tcW w:w="1141" w:type="pct"/>
          </w:tcPr>
          <w:p w14:paraId="25C4D60C"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Wanneer</w:t>
            </w:r>
          </w:p>
        </w:tc>
        <w:tc>
          <w:tcPr>
            <w:tcW w:w="3859" w:type="pct"/>
          </w:tcPr>
          <w:p w14:paraId="0B545C1C" w14:textId="502B12D8" w:rsidR="004C6471" w:rsidRPr="00CF4240"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CF4240" w14:paraId="708FC57B" w14:textId="77777777" w:rsidTr="00344111">
        <w:tc>
          <w:tcPr>
            <w:tcW w:w="1141" w:type="pct"/>
          </w:tcPr>
          <w:p w14:paraId="446933BA" w14:textId="77777777" w:rsidR="004C6471" w:rsidRPr="00FE30A8" w:rsidRDefault="004C6471" w:rsidP="004C6471">
            <w:pPr>
              <w:rPr>
                <w:rFonts w:asciiTheme="minorHAnsi" w:hAnsiTheme="minorHAnsi"/>
                <w:b/>
                <w:bCs/>
                <w:sz w:val="22"/>
                <w:szCs w:val="22"/>
              </w:rPr>
            </w:pPr>
            <w:r w:rsidRPr="00CF4240">
              <w:rPr>
                <w:rFonts w:asciiTheme="minorHAnsi" w:hAnsiTheme="minorHAnsi"/>
                <w:b/>
                <w:bCs/>
                <w:sz w:val="22"/>
                <w:szCs w:val="22"/>
              </w:rPr>
              <w:t>Uitvoerder(s)</w:t>
            </w:r>
          </w:p>
        </w:tc>
        <w:tc>
          <w:tcPr>
            <w:tcW w:w="3859" w:type="pct"/>
          </w:tcPr>
          <w:p w14:paraId="12F232B3" w14:textId="77777777" w:rsidR="004C6471" w:rsidRPr="00FE30A8" w:rsidRDefault="004C6471" w:rsidP="004C6471">
            <w:pPr>
              <w:pStyle w:val="Lijstalinea"/>
              <w:numPr>
                <w:ilvl w:val="0"/>
                <w:numId w:val="2"/>
              </w:numPr>
              <w:rPr>
                <w:rFonts w:asciiTheme="minorHAnsi" w:hAnsiTheme="minorHAnsi"/>
                <w:sz w:val="22"/>
              </w:rPr>
            </w:pPr>
            <w:r>
              <w:rPr>
                <w:rFonts w:asciiTheme="minorHAnsi" w:hAnsiTheme="minorHAnsi"/>
                <w:sz w:val="22"/>
              </w:rPr>
              <w:t>Zorgmedewerkers onderscheiden in diverse diensten</w:t>
            </w:r>
          </w:p>
        </w:tc>
      </w:tr>
      <w:tr w:rsidR="004C6471" w:rsidRPr="00CF4240" w14:paraId="5ABFB21D" w14:textId="77777777" w:rsidTr="00344111">
        <w:tc>
          <w:tcPr>
            <w:tcW w:w="1141" w:type="pct"/>
          </w:tcPr>
          <w:p w14:paraId="5697F253"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Gewenste innovatie</w:t>
            </w:r>
          </w:p>
        </w:tc>
        <w:tc>
          <w:tcPr>
            <w:tcW w:w="3859" w:type="pct"/>
          </w:tcPr>
          <w:p w14:paraId="1E3830B2" w14:textId="77777777" w:rsidR="004C6471" w:rsidRPr="00CF4240" w:rsidRDefault="004C6471" w:rsidP="004C6471">
            <w:pPr>
              <w:pStyle w:val="Lijstalinea"/>
              <w:numPr>
                <w:ilvl w:val="0"/>
                <w:numId w:val="2"/>
              </w:numPr>
              <w:rPr>
                <w:rFonts w:asciiTheme="minorHAnsi" w:hAnsiTheme="minorHAnsi"/>
                <w:sz w:val="22"/>
              </w:rPr>
            </w:pPr>
            <w:r w:rsidRPr="00CF4240">
              <w:rPr>
                <w:rFonts w:asciiTheme="minorHAnsi" w:hAnsiTheme="minorHAnsi"/>
                <w:sz w:val="22"/>
              </w:rPr>
              <w:t>Zelfredzaamheidsmatrix</w:t>
            </w:r>
          </w:p>
          <w:p w14:paraId="6CB0EEA2" w14:textId="77777777" w:rsidR="004C6471" w:rsidRPr="00CF4240" w:rsidRDefault="004C6471" w:rsidP="004C6471">
            <w:pPr>
              <w:pStyle w:val="Lijstalinea"/>
              <w:numPr>
                <w:ilvl w:val="0"/>
                <w:numId w:val="2"/>
              </w:numPr>
              <w:rPr>
                <w:rFonts w:asciiTheme="minorHAnsi" w:hAnsiTheme="minorHAnsi"/>
                <w:sz w:val="22"/>
              </w:rPr>
            </w:pPr>
            <w:r>
              <w:rPr>
                <w:rFonts w:asciiTheme="minorHAnsi" w:hAnsiTheme="minorHAnsi"/>
                <w:sz w:val="22"/>
              </w:rPr>
              <w:t>Documenten kunnen toevoegen</w:t>
            </w:r>
          </w:p>
        </w:tc>
      </w:tr>
      <w:tr w:rsidR="004C6471" w:rsidRPr="00CF4240" w14:paraId="6EE98928" w14:textId="77777777" w:rsidTr="00344111">
        <w:tc>
          <w:tcPr>
            <w:tcW w:w="1141" w:type="pct"/>
          </w:tcPr>
          <w:p w14:paraId="0720E6B8"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Opmerking</w:t>
            </w:r>
          </w:p>
        </w:tc>
        <w:tc>
          <w:tcPr>
            <w:tcW w:w="3859" w:type="pct"/>
          </w:tcPr>
          <w:p w14:paraId="143FCEB4" w14:textId="6611A0DA" w:rsidR="004C6471" w:rsidRPr="00CF4240"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r w:rsidR="004C6471" w:rsidRPr="00CF4240" w14:paraId="49044AB6" w14:textId="77777777" w:rsidTr="00344111">
        <w:tc>
          <w:tcPr>
            <w:tcW w:w="1141" w:type="pct"/>
          </w:tcPr>
          <w:p w14:paraId="103FC576" w14:textId="77777777" w:rsidR="004C6471" w:rsidRPr="00CF4240" w:rsidRDefault="004C6471" w:rsidP="004C6471">
            <w:pPr>
              <w:rPr>
                <w:rFonts w:asciiTheme="minorHAnsi" w:hAnsiTheme="minorHAnsi"/>
                <w:b/>
                <w:bCs/>
                <w:sz w:val="22"/>
                <w:szCs w:val="22"/>
              </w:rPr>
            </w:pPr>
            <w:r w:rsidRPr="00CF4240">
              <w:rPr>
                <w:rFonts w:asciiTheme="minorHAnsi" w:hAnsiTheme="minorHAnsi"/>
                <w:b/>
                <w:bCs/>
                <w:sz w:val="22"/>
                <w:szCs w:val="22"/>
              </w:rPr>
              <w:t xml:space="preserve">Documenten </w:t>
            </w:r>
          </w:p>
        </w:tc>
        <w:tc>
          <w:tcPr>
            <w:tcW w:w="3859" w:type="pct"/>
          </w:tcPr>
          <w:p w14:paraId="7986F224" w14:textId="46B034E3" w:rsidR="004C6471" w:rsidRPr="00CF4240" w:rsidRDefault="004C6471" w:rsidP="004C6471">
            <w:pPr>
              <w:pStyle w:val="Lijstalinea"/>
              <w:numPr>
                <w:ilvl w:val="0"/>
                <w:numId w:val="2"/>
              </w:numPr>
              <w:rPr>
                <w:rFonts w:asciiTheme="minorHAnsi" w:hAnsiTheme="minorHAnsi"/>
                <w:sz w:val="22"/>
              </w:rPr>
            </w:pPr>
            <w:proofErr w:type="spellStart"/>
            <w:r w:rsidRPr="004C6471">
              <w:rPr>
                <w:rFonts w:asciiTheme="minorHAnsi" w:hAnsiTheme="minorHAnsi"/>
                <w:color w:val="000000" w:themeColor="text1"/>
                <w:sz w:val="22"/>
              </w:rPr>
              <w:t>N.t.b</w:t>
            </w:r>
            <w:proofErr w:type="spellEnd"/>
            <w:r w:rsidRPr="004C6471">
              <w:rPr>
                <w:rFonts w:asciiTheme="minorHAnsi" w:hAnsiTheme="minorHAnsi"/>
                <w:color w:val="000000" w:themeColor="text1"/>
                <w:sz w:val="22"/>
              </w:rPr>
              <w:t>.</w:t>
            </w:r>
          </w:p>
        </w:tc>
      </w:tr>
    </w:tbl>
    <w:p w14:paraId="44B2F6DE" w14:textId="77777777" w:rsidR="0042007B" w:rsidRDefault="0042007B" w:rsidP="0042007B"/>
    <w:p w14:paraId="7B2A05B8" w14:textId="77777777" w:rsidR="00665B53" w:rsidRPr="004C1A04" w:rsidRDefault="00665B53" w:rsidP="008A4E61">
      <w:pPr>
        <w:rPr>
          <w:szCs w:val="22"/>
        </w:rPr>
      </w:pPr>
    </w:p>
    <w:sectPr w:rsidR="00665B53" w:rsidRPr="004C1A04" w:rsidSect="00DC4912">
      <w:headerReference w:type="default" r:id="rId40"/>
      <w:footerReference w:type="default" r:id="rId41"/>
      <w:pgSz w:w="16838" w:h="11906" w:orient="landscape"/>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B7EBBE1" w14:textId="77777777" w:rsidR="00E75663" w:rsidRDefault="00E75663" w:rsidP="007A1905">
      <w:pPr>
        <w:spacing w:line="240" w:lineRule="auto"/>
      </w:pPr>
      <w:r>
        <w:separator/>
      </w:r>
    </w:p>
  </w:endnote>
  <w:endnote w:type="continuationSeparator" w:id="0">
    <w:p w14:paraId="7A52826D" w14:textId="77777777" w:rsidR="00E75663" w:rsidRDefault="00E75663" w:rsidP="007A1905">
      <w:pPr>
        <w:spacing w:line="240" w:lineRule="auto"/>
      </w:pPr>
      <w:r>
        <w:continuationSeparator/>
      </w:r>
    </w:p>
  </w:endnote>
  <w:endnote w:type="continuationNotice" w:id="1">
    <w:p w14:paraId="40171588" w14:textId="77777777" w:rsidR="00E75663" w:rsidRDefault="00E7566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DDC1329" w14:textId="1D9CDEA9" w:rsidR="0001070A" w:rsidRDefault="0001070A">
    <w:pPr>
      <w:tabs>
        <w:tab w:val="center" w:pos="4550"/>
        <w:tab w:val="left" w:pos="5818"/>
      </w:tabs>
      <w:ind w:right="260"/>
      <w:jc w:val="right"/>
      <w:rPr>
        <w:color w:val="222A35" w:themeColor="text2" w:themeShade="80"/>
        <w:sz w:val="24"/>
      </w:rPr>
    </w:pPr>
    <w:r>
      <w:rPr>
        <w:color w:val="8496B0" w:themeColor="text2" w:themeTint="99"/>
        <w:spacing w:val="60"/>
        <w:sz w:val="24"/>
      </w:rPr>
      <w:t>Pagina</w:t>
    </w:r>
    <w:r>
      <w:rPr>
        <w:color w:val="8496B0" w:themeColor="text2" w:themeTint="99"/>
        <w:sz w:val="24"/>
      </w:rPr>
      <w:t xml:space="preserve"> </w:t>
    </w:r>
    <w:r>
      <w:rPr>
        <w:color w:val="323E4F" w:themeColor="text2" w:themeShade="BF"/>
        <w:sz w:val="24"/>
      </w:rPr>
      <w:fldChar w:fldCharType="begin"/>
    </w:r>
    <w:r>
      <w:rPr>
        <w:color w:val="323E4F" w:themeColor="text2" w:themeShade="BF"/>
        <w:sz w:val="24"/>
      </w:rPr>
      <w:instrText>PAGE   \* MERGEFORMAT</w:instrText>
    </w:r>
    <w:r>
      <w:rPr>
        <w:color w:val="323E4F" w:themeColor="text2" w:themeShade="BF"/>
        <w:sz w:val="24"/>
      </w:rPr>
      <w:fldChar w:fldCharType="separate"/>
    </w:r>
    <w:r w:rsidR="00692DDE">
      <w:rPr>
        <w:noProof/>
        <w:color w:val="323E4F" w:themeColor="text2" w:themeShade="BF"/>
        <w:sz w:val="24"/>
      </w:rPr>
      <w:t>22</w:t>
    </w:r>
    <w:r>
      <w:rPr>
        <w:color w:val="323E4F" w:themeColor="text2" w:themeShade="BF"/>
        <w:sz w:val="24"/>
      </w:rPr>
      <w:fldChar w:fldCharType="end"/>
    </w:r>
    <w:r>
      <w:rPr>
        <w:color w:val="323E4F" w:themeColor="text2" w:themeShade="BF"/>
        <w:sz w:val="24"/>
      </w:rPr>
      <w:t xml:space="preserve"> | </w:t>
    </w:r>
    <w:r>
      <w:rPr>
        <w:color w:val="323E4F" w:themeColor="text2" w:themeShade="BF"/>
        <w:sz w:val="24"/>
      </w:rPr>
      <w:fldChar w:fldCharType="begin"/>
    </w:r>
    <w:r>
      <w:rPr>
        <w:color w:val="323E4F" w:themeColor="text2" w:themeShade="BF"/>
        <w:sz w:val="24"/>
      </w:rPr>
      <w:instrText>NUMPAGES  \* Arabic  \* MERGEFORMAT</w:instrText>
    </w:r>
    <w:r>
      <w:rPr>
        <w:color w:val="323E4F" w:themeColor="text2" w:themeShade="BF"/>
        <w:sz w:val="24"/>
      </w:rPr>
      <w:fldChar w:fldCharType="separate"/>
    </w:r>
    <w:r w:rsidR="00692DDE">
      <w:rPr>
        <w:noProof/>
        <w:color w:val="323E4F" w:themeColor="text2" w:themeShade="BF"/>
        <w:sz w:val="24"/>
      </w:rPr>
      <w:t>74</w:t>
    </w:r>
    <w:r>
      <w:rPr>
        <w:color w:val="323E4F" w:themeColor="text2" w:themeShade="BF"/>
        <w:sz w:val="24"/>
      </w:rPr>
      <w:fldChar w:fldCharType="end"/>
    </w:r>
  </w:p>
  <w:p w14:paraId="5ED8031B" w14:textId="77777777" w:rsidR="0001070A" w:rsidRDefault="0001070A">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36A675" w14:textId="77777777" w:rsidR="00E75663" w:rsidRDefault="00E75663" w:rsidP="007A1905">
      <w:pPr>
        <w:spacing w:line="240" w:lineRule="auto"/>
      </w:pPr>
      <w:r>
        <w:separator/>
      </w:r>
    </w:p>
  </w:footnote>
  <w:footnote w:type="continuationSeparator" w:id="0">
    <w:p w14:paraId="02A926B6" w14:textId="77777777" w:rsidR="00E75663" w:rsidRDefault="00E75663" w:rsidP="007A1905">
      <w:pPr>
        <w:spacing w:line="240" w:lineRule="auto"/>
      </w:pPr>
      <w:r>
        <w:continuationSeparator/>
      </w:r>
    </w:p>
  </w:footnote>
  <w:footnote w:type="continuationNotice" w:id="1">
    <w:p w14:paraId="38B58CD1" w14:textId="77777777" w:rsidR="00E75663" w:rsidRDefault="00E75663">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8BEC1A" w14:textId="2BF774FD" w:rsidR="0001070A" w:rsidRDefault="00692DDE">
    <w:pPr>
      <w:pStyle w:val="Koptekst"/>
      <w:rPr>
        <w:sz w:val="24"/>
      </w:rPr>
    </w:pPr>
    <w:sdt>
      <w:sdtPr>
        <w:rPr>
          <w:rFonts w:asciiTheme="majorHAnsi" w:eastAsiaTheme="majorEastAsia" w:hAnsiTheme="majorHAnsi" w:cstheme="majorBidi"/>
          <w:color w:val="5B9BD5" w:themeColor="accent1"/>
          <w:sz w:val="24"/>
        </w:rPr>
        <w:alias w:val="Titel"/>
        <w:id w:val="78404852"/>
        <w:placeholder>
          <w:docPart w:val="92EF815AD2E34CB9B9C1011C1160372D"/>
        </w:placeholder>
        <w:dataBinding w:prefixMappings="xmlns:ns0='http://schemas.openxmlformats.org/package/2006/metadata/core-properties' xmlns:ns1='http://purl.org/dc/elements/1.1/'" w:xpath="/ns0:coreProperties[1]/ns1:title[1]" w:storeItemID="{6C3C8BC8-F283-45AE-878A-BAB7291924A1}"/>
        <w:text/>
      </w:sdtPr>
      <w:sdtEndPr/>
      <w:sdtContent>
        <w:r w:rsidR="0001070A">
          <w:rPr>
            <w:rFonts w:asciiTheme="majorHAnsi" w:eastAsiaTheme="majorEastAsia" w:hAnsiTheme="majorHAnsi" w:cstheme="majorBidi"/>
            <w:color w:val="5B9BD5" w:themeColor="accent1"/>
            <w:sz w:val="24"/>
          </w:rPr>
          <w:t>Albeda - SIS - Processen - Alle procesgebieden</w:t>
        </w:r>
      </w:sdtContent>
    </w:sdt>
    <w:r w:rsidR="0001070A">
      <w:rPr>
        <w:rFonts w:asciiTheme="majorHAnsi" w:eastAsiaTheme="majorEastAsia" w:hAnsiTheme="majorHAnsi" w:cstheme="majorBidi"/>
        <w:color w:val="5B9BD5" w:themeColor="accent1"/>
        <w:sz w:val="24"/>
      </w:rPr>
      <w:ptab w:relativeTo="margin" w:alignment="right" w:leader="none"/>
    </w:r>
    <w:sdt>
      <w:sdtPr>
        <w:rPr>
          <w:rFonts w:asciiTheme="majorHAnsi" w:eastAsiaTheme="majorEastAsia" w:hAnsiTheme="majorHAnsi" w:cstheme="majorBidi"/>
          <w:color w:val="5B9BD5" w:themeColor="accent1"/>
          <w:sz w:val="24"/>
        </w:rPr>
        <w:alias w:val="Datum"/>
        <w:id w:val="78404859"/>
        <w:placeholder>
          <w:docPart w:val="1D653F9DFF384C1E9BE9A3A1A99F721A"/>
        </w:placeholder>
        <w:dataBinding w:prefixMappings="xmlns:ns0='http://schemas.microsoft.com/office/2006/coverPageProps'" w:xpath="/ns0:CoverPageProperties[1]/ns0:PublishDate[1]" w:storeItemID="{55AF091B-3C7A-41E3-B477-F2FDAA23CFDA}"/>
        <w:date w:fullDate="2017-10-04T00:00:00Z">
          <w:dateFormat w:val="d MMMM yyyy"/>
          <w:lid w:val="nl-NL"/>
          <w:storeMappedDataAs w:val="dateTime"/>
          <w:calendar w:val="gregorian"/>
        </w:date>
      </w:sdtPr>
      <w:sdtEndPr/>
      <w:sdtContent>
        <w:r w:rsidR="0001070A">
          <w:rPr>
            <w:rFonts w:asciiTheme="majorHAnsi" w:eastAsiaTheme="majorEastAsia" w:hAnsiTheme="majorHAnsi" w:cstheme="majorBidi"/>
            <w:color w:val="5B9BD5" w:themeColor="accent1"/>
            <w:sz w:val="24"/>
          </w:rPr>
          <w:t>4 oktober 2017</w:t>
        </w:r>
      </w:sdtContent>
    </w:sdt>
  </w:p>
  <w:p w14:paraId="7EED89BE" w14:textId="77777777" w:rsidR="0001070A" w:rsidRDefault="0001070A">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384891"/>
    <w:multiLevelType w:val="hybridMultilevel"/>
    <w:tmpl w:val="4C6C599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03422671"/>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04B7128A"/>
    <w:multiLevelType w:val="multilevel"/>
    <w:tmpl w:val="9D988054"/>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3" w15:restartNumberingAfterBreak="0">
    <w:nsid w:val="0C635CBB"/>
    <w:multiLevelType w:val="hybridMultilevel"/>
    <w:tmpl w:val="89C86090"/>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FC51892"/>
    <w:multiLevelType w:val="hybridMultilevel"/>
    <w:tmpl w:val="99D034BE"/>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1358547D"/>
    <w:multiLevelType w:val="hybridMultilevel"/>
    <w:tmpl w:val="6B2CE818"/>
    <w:lvl w:ilvl="0" w:tplc="0413000F">
      <w:start w:val="1"/>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6" w15:restartNumberingAfterBreak="0">
    <w:nsid w:val="146E02AF"/>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62E1D21"/>
    <w:multiLevelType w:val="hybridMultilevel"/>
    <w:tmpl w:val="9F7CF090"/>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8" w15:restartNumberingAfterBreak="0">
    <w:nsid w:val="18B5136F"/>
    <w:multiLevelType w:val="hybridMultilevel"/>
    <w:tmpl w:val="7222EAE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9" w15:restartNumberingAfterBreak="0">
    <w:nsid w:val="1A6120EE"/>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B9A2C06"/>
    <w:multiLevelType w:val="hybridMultilevel"/>
    <w:tmpl w:val="351017B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1" w15:restartNumberingAfterBreak="0">
    <w:nsid w:val="1C8B2C0A"/>
    <w:multiLevelType w:val="hybridMultilevel"/>
    <w:tmpl w:val="6B2CE818"/>
    <w:lvl w:ilvl="0" w:tplc="0413000F">
      <w:start w:val="1"/>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1D347956"/>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3" w15:restartNumberingAfterBreak="0">
    <w:nsid w:val="1E8D3405"/>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4" w15:restartNumberingAfterBreak="0">
    <w:nsid w:val="1FDC7B1D"/>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12A738C"/>
    <w:multiLevelType w:val="hybridMultilevel"/>
    <w:tmpl w:val="0CDCCF9E"/>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6" w15:restartNumberingAfterBreak="0">
    <w:nsid w:val="29462A3E"/>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296005E7"/>
    <w:multiLevelType w:val="hybridMultilevel"/>
    <w:tmpl w:val="5DB4500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8" w15:restartNumberingAfterBreak="0">
    <w:nsid w:val="2B80091F"/>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9" w15:restartNumberingAfterBreak="0">
    <w:nsid w:val="2D6548B4"/>
    <w:multiLevelType w:val="hybridMultilevel"/>
    <w:tmpl w:val="BCDAB1E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0" w15:restartNumberingAfterBreak="0">
    <w:nsid w:val="306D1332"/>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1" w15:restartNumberingAfterBreak="0">
    <w:nsid w:val="30FE482E"/>
    <w:multiLevelType w:val="hybridMultilevel"/>
    <w:tmpl w:val="B82A952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31402BF0"/>
    <w:multiLevelType w:val="multilevel"/>
    <w:tmpl w:val="9A509008"/>
    <w:lvl w:ilvl="0">
      <w:start w:val="1"/>
      <w:numFmt w:val="decimal"/>
      <w:pStyle w:val="Kop1"/>
      <w:lvlText w:val="%1"/>
      <w:lvlJc w:val="left"/>
      <w:pPr>
        <w:ind w:left="432" w:hanging="432"/>
      </w:pPr>
    </w:lvl>
    <w:lvl w:ilvl="1">
      <w:start w:val="1"/>
      <w:numFmt w:val="decimal"/>
      <w:pStyle w:val="Kop2"/>
      <w:lvlText w:val="%1.%2"/>
      <w:lvlJc w:val="left"/>
      <w:pPr>
        <w:ind w:left="576" w:hanging="576"/>
      </w:pPr>
    </w:lvl>
    <w:lvl w:ilvl="2">
      <w:start w:val="1"/>
      <w:numFmt w:val="decimal"/>
      <w:pStyle w:val="Kop3"/>
      <w:lvlText w:val="%1.%2.%3"/>
      <w:lvlJc w:val="left"/>
      <w:pPr>
        <w:ind w:left="720" w:hanging="720"/>
      </w:pPr>
    </w:lvl>
    <w:lvl w:ilvl="3">
      <w:start w:val="1"/>
      <w:numFmt w:val="decimal"/>
      <w:pStyle w:val="Kop4"/>
      <w:lvlText w:val="%1.%2.%3.%4"/>
      <w:lvlJc w:val="left"/>
      <w:pPr>
        <w:ind w:left="864" w:hanging="864"/>
      </w:pPr>
    </w:lvl>
    <w:lvl w:ilvl="4">
      <w:start w:val="1"/>
      <w:numFmt w:val="decimal"/>
      <w:pStyle w:val="Kop5"/>
      <w:lvlText w:val="%1.%2.%3.%4.%5"/>
      <w:lvlJc w:val="left"/>
      <w:pPr>
        <w:ind w:left="1008" w:hanging="1008"/>
      </w:pPr>
    </w:lvl>
    <w:lvl w:ilvl="5">
      <w:start w:val="1"/>
      <w:numFmt w:val="decimal"/>
      <w:pStyle w:val="Kop6"/>
      <w:lvlText w:val="%1.%2.%3.%4.%5.%6"/>
      <w:lvlJc w:val="left"/>
      <w:pPr>
        <w:ind w:left="1152" w:hanging="1152"/>
      </w:pPr>
    </w:lvl>
    <w:lvl w:ilvl="6">
      <w:start w:val="1"/>
      <w:numFmt w:val="decimal"/>
      <w:pStyle w:val="Kop7"/>
      <w:lvlText w:val="%1.%2.%3.%4.%5.%6.%7"/>
      <w:lvlJc w:val="left"/>
      <w:pPr>
        <w:ind w:left="1296" w:hanging="1296"/>
      </w:pPr>
    </w:lvl>
    <w:lvl w:ilvl="7">
      <w:start w:val="1"/>
      <w:numFmt w:val="decimal"/>
      <w:pStyle w:val="Kop8"/>
      <w:lvlText w:val="%1.%2.%3.%4.%5.%6.%7.%8"/>
      <w:lvlJc w:val="left"/>
      <w:pPr>
        <w:ind w:left="1440" w:hanging="1440"/>
      </w:pPr>
    </w:lvl>
    <w:lvl w:ilvl="8">
      <w:start w:val="1"/>
      <w:numFmt w:val="decimal"/>
      <w:pStyle w:val="Kop9"/>
      <w:lvlText w:val="%1.%2.%3.%4.%5.%6.%7.%8.%9"/>
      <w:lvlJc w:val="left"/>
      <w:pPr>
        <w:ind w:left="1584" w:hanging="1584"/>
      </w:pPr>
    </w:lvl>
  </w:abstractNum>
  <w:abstractNum w:abstractNumId="23" w15:restartNumberingAfterBreak="0">
    <w:nsid w:val="32884492"/>
    <w:multiLevelType w:val="hybridMultilevel"/>
    <w:tmpl w:val="D506FCBC"/>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51E789A"/>
    <w:multiLevelType w:val="multilevel"/>
    <w:tmpl w:val="BDE6CE7E"/>
    <w:lvl w:ilvl="0">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35A40F90"/>
    <w:multiLevelType w:val="hybridMultilevel"/>
    <w:tmpl w:val="2FC068CE"/>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6" w15:restartNumberingAfterBreak="0">
    <w:nsid w:val="36964D16"/>
    <w:multiLevelType w:val="hybridMultilevel"/>
    <w:tmpl w:val="37260B4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388F17A4"/>
    <w:multiLevelType w:val="multilevel"/>
    <w:tmpl w:val="2BE419B8"/>
    <w:lvl w:ilvl="0">
      <w:start w:val="1"/>
      <w:numFmt w:val="bullet"/>
      <w:lvlText w:val=""/>
      <w:lvlJc w:val="left"/>
      <w:pPr>
        <w:ind w:left="360" w:hanging="360"/>
      </w:pPr>
      <w:rPr>
        <w:rFonts w:ascii="Symbol" w:hAnsi="Symbol" w:hint="default"/>
      </w:rPr>
    </w:lvl>
    <w:lvl w:ilvl="1">
      <w:start w:val="1"/>
      <w:numFmt w:val="bullet"/>
      <w:lvlText w:val=""/>
      <w:lvlJc w:val="left"/>
      <w:pPr>
        <w:ind w:left="720" w:hanging="360"/>
      </w:pPr>
      <w:rPr>
        <w:rFonts w:ascii="Symbol" w:hAnsi="Symbol"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38A30492"/>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A324521"/>
    <w:multiLevelType w:val="hybridMultilevel"/>
    <w:tmpl w:val="2AD0B7F0"/>
    <w:lvl w:ilvl="0" w:tplc="04130015">
      <w:start w:val="1"/>
      <w:numFmt w:val="upp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3A935A51"/>
    <w:multiLevelType w:val="hybridMultilevel"/>
    <w:tmpl w:val="27E0448C"/>
    <w:lvl w:ilvl="0" w:tplc="FFFFFFFF">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3AB60D34"/>
    <w:multiLevelType w:val="hybridMultilevel"/>
    <w:tmpl w:val="54745D2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3EE75434"/>
    <w:multiLevelType w:val="hybridMultilevel"/>
    <w:tmpl w:val="DA14AE26"/>
    <w:lvl w:ilvl="0" w:tplc="C0529988">
      <w:start w:val="1"/>
      <w:numFmt w:val="decimal"/>
      <w:lvlText w:val="%1."/>
      <w:lvlJc w:val="left"/>
      <w:pPr>
        <w:ind w:left="36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3F1A0B53"/>
    <w:multiLevelType w:val="hybridMultilevel"/>
    <w:tmpl w:val="565ECDD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4" w15:restartNumberingAfterBreak="0">
    <w:nsid w:val="3F9E57AF"/>
    <w:multiLevelType w:val="hybridMultilevel"/>
    <w:tmpl w:val="2E4CA8FA"/>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5" w15:restartNumberingAfterBreak="0">
    <w:nsid w:val="40BE6E6E"/>
    <w:multiLevelType w:val="hybridMultilevel"/>
    <w:tmpl w:val="86888920"/>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6" w15:restartNumberingAfterBreak="0">
    <w:nsid w:val="430F6ACA"/>
    <w:multiLevelType w:val="hybridMultilevel"/>
    <w:tmpl w:val="4D6C9576"/>
    <w:lvl w:ilvl="0" w:tplc="04130001">
      <w:start w:val="1"/>
      <w:numFmt w:val="bullet"/>
      <w:lvlText w:val=""/>
      <w:lvlJc w:val="left"/>
      <w:pPr>
        <w:ind w:left="360" w:hanging="360"/>
      </w:pPr>
      <w:rPr>
        <w:rFonts w:ascii="Symbol" w:hAnsi="Symbol"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7" w15:restartNumberingAfterBreak="0">
    <w:nsid w:val="4A3047A8"/>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8" w15:restartNumberingAfterBreak="0">
    <w:nsid w:val="4E402C53"/>
    <w:multiLevelType w:val="hybridMultilevel"/>
    <w:tmpl w:val="2AD0B7F0"/>
    <w:lvl w:ilvl="0" w:tplc="04130015">
      <w:start w:val="1"/>
      <w:numFmt w:val="upp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9" w15:restartNumberingAfterBreak="0">
    <w:nsid w:val="4EC801CC"/>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55FB516A"/>
    <w:multiLevelType w:val="multilevel"/>
    <w:tmpl w:val="0A4E9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7452F71"/>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2" w15:restartNumberingAfterBreak="0">
    <w:nsid w:val="5AF655C1"/>
    <w:multiLevelType w:val="multilevel"/>
    <w:tmpl w:val="1B1C783E"/>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5B9953DF"/>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4" w15:restartNumberingAfterBreak="0">
    <w:nsid w:val="5C2958ED"/>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5" w15:restartNumberingAfterBreak="0">
    <w:nsid w:val="5D1A024B"/>
    <w:multiLevelType w:val="hybridMultilevel"/>
    <w:tmpl w:val="CD3E70A4"/>
    <w:lvl w:ilvl="0" w:tplc="04130019">
      <w:start w:val="1"/>
      <w:numFmt w:val="lowerLetter"/>
      <w:lvlText w:val="%1."/>
      <w:lvlJc w:val="left"/>
      <w:pPr>
        <w:ind w:left="1440" w:hanging="360"/>
      </w:pPr>
    </w:lvl>
    <w:lvl w:ilvl="1" w:tplc="04130019" w:tentative="1">
      <w:start w:val="1"/>
      <w:numFmt w:val="lowerLetter"/>
      <w:lvlText w:val="%2."/>
      <w:lvlJc w:val="left"/>
      <w:pPr>
        <w:ind w:left="2160" w:hanging="360"/>
      </w:pPr>
    </w:lvl>
    <w:lvl w:ilvl="2" w:tplc="0413001B" w:tentative="1">
      <w:start w:val="1"/>
      <w:numFmt w:val="lowerRoman"/>
      <w:lvlText w:val="%3."/>
      <w:lvlJc w:val="right"/>
      <w:pPr>
        <w:ind w:left="2880" w:hanging="180"/>
      </w:pPr>
    </w:lvl>
    <w:lvl w:ilvl="3" w:tplc="0413000F" w:tentative="1">
      <w:start w:val="1"/>
      <w:numFmt w:val="decimal"/>
      <w:lvlText w:val="%4."/>
      <w:lvlJc w:val="left"/>
      <w:pPr>
        <w:ind w:left="3600" w:hanging="360"/>
      </w:pPr>
    </w:lvl>
    <w:lvl w:ilvl="4" w:tplc="04130019" w:tentative="1">
      <w:start w:val="1"/>
      <w:numFmt w:val="lowerLetter"/>
      <w:lvlText w:val="%5."/>
      <w:lvlJc w:val="left"/>
      <w:pPr>
        <w:ind w:left="4320" w:hanging="360"/>
      </w:pPr>
    </w:lvl>
    <w:lvl w:ilvl="5" w:tplc="0413001B" w:tentative="1">
      <w:start w:val="1"/>
      <w:numFmt w:val="lowerRoman"/>
      <w:lvlText w:val="%6."/>
      <w:lvlJc w:val="right"/>
      <w:pPr>
        <w:ind w:left="5040" w:hanging="180"/>
      </w:pPr>
    </w:lvl>
    <w:lvl w:ilvl="6" w:tplc="0413000F" w:tentative="1">
      <w:start w:val="1"/>
      <w:numFmt w:val="decimal"/>
      <w:lvlText w:val="%7."/>
      <w:lvlJc w:val="left"/>
      <w:pPr>
        <w:ind w:left="5760" w:hanging="360"/>
      </w:pPr>
    </w:lvl>
    <w:lvl w:ilvl="7" w:tplc="04130019" w:tentative="1">
      <w:start w:val="1"/>
      <w:numFmt w:val="lowerLetter"/>
      <w:lvlText w:val="%8."/>
      <w:lvlJc w:val="left"/>
      <w:pPr>
        <w:ind w:left="6480" w:hanging="360"/>
      </w:pPr>
    </w:lvl>
    <w:lvl w:ilvl="8" w:tplc="0413001B" w:tentative="1">
      <w:start w:val="1"/>
      <w:numFmt w:val="lowerRoman"/>
      <w:lvlText w:val="%9."/>
      <w:lvlJc w:val="right"/>
      <w:pPr>
        <w:ind w:left="7200" w:hanging="180"/>
      </w:pPr>
    </w:lvl>
  </w:abstractNum>
  <w:abstractNum w:abstractNumId="46" w15:restartNumberingAfterBreak="0">
    <w:nsid w:val="5DA012F2"/>
    <w:multiLevelType w:val="hybridMultilevel"/>
    <w:tmpl w:val="F8EAE684"/>
    <w:lvl w:ilvl="0" w:tplc="75408D0E">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7" w15:restartNumberingAfterBreak="0">
    <w:nsid w:val="645C6C8F"/>
    <w:multiLevelType w:val="hybridMultilevel"/>
    <w:tmpl w:val="6B2CE818"/>
    <w:lvl w:ilvl="0" w:tplc="0413000F">
      <w:start w:val="1"/>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8" w15:restartNumberingAfterBreak="0">
    <w:nsid w:val="66506304"/>
    <w:multiLevelType w:val="hybridMultilevel"/>
    <w:tmpl w:val="6B2CE818"/>
    <w:lvl w:ilvl="0" w:tplc="0413000F">
      <w:start w:val="1"/>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9" w15:restartNumberingAfterBreak="0">
    <w:nsid w:val="67B55386"/>
    <w:multiLevelType w:val="hybridMultilevel"/>
    <w:tmpl w:val="6B2CE818"/>
    <w:lvl w:ilvl="0" w:tplc="0413000F">
      <w:start w:val="1"/>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0" w15:restartNumberingAfterBreak="0">
    <w:nsid w:val="68AA1B7B"/>
    <w:multiLevelType w:val="hybridMultilevel"/>
    <w:tmpl w:val="4C96A832"/>
    <w:lvl w:ilvl="0" w:tplc="AFA85458">
      <w:numFmt w:val="decimal"/>
      <w:lvlText w:val="%1."/>
      <w:lvlJc w:val="left"/>
      <w:pPr>
        <w:ind w:left="36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1" w15:restartNumberingAfterBreak="0">
    <w:nsid w:val="6B086F52"/>
    <w:multiLevelType w:val="hybridMultilevel"/>
    <w:tmpl w:val="6B2CE818"/>
    <w:lvl w:ilvl="0" w:tplc="0413000F">
      <w:start w:val="1"/>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2" w15:restartNumberingAfterBreak="0">
    <w:nsid w:val="704C6C75"/>
    <w:multiLevelType w:val="hybridMultilevel"/>
    <w:tmpl w:val="6B2CE818"/>
    <w:lvl w:ilvl="0" w:tplc="0413000F">
      <w:start w:val="1"/>
      <w:numFmt w:val="decimal"/>
      <w:lvlText w:val="%1."/>
      <w:lvlJc w:val="left"/>
      <w:pPr>
        <w:ind w:left="360" w:hanging="360"/>
      </w:pPr>
      <w:rPr>
        <w:rFonts w:hint="default"/>
      </w:rPr>
    </w:lvl>
    <w:lvl w:ilvl="1" w:tplc="04130019">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53" w15:restartNumberingAfterBreak="0">
    <w:nsid w:val="714F3404"/>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4" w15:restartNumberingAfterBreak="0">
    <w:nsid w:val="75691C8B"/>
    <w:multiLevelType w:val="hybridMultilevel"/>
    <w:tmpl w:val="5B9CF672"/>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5" w15:restartNumberingAfterBreak="0">
    <w:nsid w:val="7571308D"/>
    <w:multiLevelType w:val="hybridMultilevel"/>
    <w:tmpl w:val="B9268C00"/>
    <w:lvl w:ilvl="0" w:tplc="6CC061AE">
      <w:start w:val="1"/>
      <w:numFmt w:val="decimal"/>
      <w:lvlText w:val="%1."/>
      <w:lvlJc w:val="left"/>
      <w:pPr>
        <w:tabs>
          <w:tab w:val="num" w:pos="720"/>
        </w:tabs>
        <w:ind w:left="720" w:hanging="360"/>
      </w:pPr>
    </w:lvl>
    <w:lvl w:ilvl="1" w:tplc="BBE0F426">
      <w:start w:val="1"/>
      <w:numFmt w:val="decimal"/>
      <w:lvlText w:val="%2."/>
      <w:lvlJc w:val="left"/>
      <w:pPr>
        <w:tabs>
          <w:tab w:val="num" w:pos="1440"/>
        </w:tabs>
        <w:ind w:left="1440" w:hanging="360"/>
      </w:pPr>
    </w:lvl>
    <w:lvl w:ilvl="2" w:tplc="EFC040C0" w:tentative="1">
      <w:start w:val="1"/>
      <w:numFmt w:val="decimal"/>
      <w:lvlText w:val="%3."/>
      <w:lvlJc w:val="left"/>
      <w:pPr>
        <w:tabs>
          <w:tab w:val="num" w:pos="2160"/>
        </w:tabs>
        <w:ind w:left="2160" w:hanging="360"/>
      </w:pPr>
    </w:lvl>
    <w:lvl w:ilvl="3" w:tplc="8EC23B96" w:tentative="1">
      <w:start w:val="1"/>
      <w:numFmt w:val="decimal"/>
      <w:lvlText w:val="%4."/>
      <w:lvlJc w:val="left"/>
      <w:pPr>
        <w:tabs>
          <w:tab w:val="num" w:pos="2880"/>
        </w:tabs>
        <w:ind w:left="2880" w:hanging="360"/>
      </w:pPr>
    </w:lvl>
    <w:lvl w:ilvl="4" w:tplc="46964F6A" w:tentative="1">
      <w:start w:val="1"/>
      <w:numFmt w:val="decimal"/>
      <w:lvlText w:val="%5."/>
      <w:lvlJc w:val="left"/>
      <w:pPr>
        <w:tabs>
          <w:tab w:val="num" w:pos="3600"/>
        </w:tabs>
        <w:ind w:left="3600" w:hanging="360"/>
      </w:pPr>
    </w:lvl>
    <w:lvl w:ilvl="5" w:tplc="1DD84EEA" w:tentative="1">
      <w:start w:val="1"/>
      <w:numFmt w:val="decimal"/>
      <w:lvlText w:val="%6."/>
      <w:lvlJc w:val="left"/>
      <w:pPr>
        <w:tabs>
          <w:tab w:val="num" w:pos="4320"/>
        </w:tabs>
        <w:ind w:left="4320" w:hanging="360"/>
      </w:pPr>
    </w:lvl>
    <w:lvl w:ilvl="6" w:tplc="BDCCB3A6" w:tentative="1">
      <w:start w:val="1"/>
      <w:numFmt w:val="decimal"/>
      <w:lvlText w:val="%7."/>
      <w:lvlJc w:val="left"/>
      <w:pPr>
        <w:tabs>
          <w:tab w:val="num" w:pos="5040"/>
        </w:tabs>
        <w:ind w:left="5040" w:hanging="360"/>
      </w:pPr>
    </w:lvl>
    <w:lvl w:ilvl="7" w:tplc="6E40144A" w:tentative="1">
      <w:start w:val="1"/>
      <w:numFmt w:val="decimal"/>
      <w:lvlText w:val="%8."/>
      <w:lvlJc w:val="left"/>
      <w:pPr>
        <w:tabs>
          <w:tab w:val="num" w:pos="5760"/>
        </w:tabs>
        <w:ind w:left="5760" w:hanging="360"/>
      </w:pPr>
    </w:lvl>
    <w:lvl w:ilvl="8" w:tplc="B2EEF6EE" w:tentative="1">
      <w:start w:val="1"/>
      <w:numFmt w:val="decimal"/>
      <w:lvlText w:val="%9."/>
      <w:lvlJc w:val="left"/>
      <w:pPr>
        <w:tabs>
          <w:tab w:val="num" w:pos="6480"/>
        </w:tabs>
        <w:ind w:left="6480" w:hanging="360"/>
      </w:pPr>
    </w:lvl>
  </w:abstractNum>
  <w:abstractNum w:abstractNumId="56" w15:restartNumberingAfterBreak="0">
    <w:nsid w:val="779A1E82"/>
    <w:multiLevelType w:val="hybridMultilevel"/>
    <w:tmpl w:val="AD424B5A"/>
    <w:lvl w:ilvl="0" w:tplc="B5E82D06">
      <w:start w:val="4"/>
      <w:numFmt w:val="bullet"/>
      <w:lvlText w:val="-"/>
      <w:lvlJc w:val="left"/>
      <w:pPr>
        <w:ind w:left="720" w:hanging="360"/>
      </w:pPr>
      <w:rPr>
        <w:rFonts w:ascii="Calibri" w:eastAsia="Times New Roman" w:hAnsi="Calibri" w:cstheme="minorHAns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7" w15:restartNumberingAfterBreak="0">
    <w:nsid w:val="7C0776FA"/>
    <w:multiLevelType w:val="multilevel"/>
    <w:tmpl w:val="0413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8" w15:restartNumberingAfterBreak="0">
    <w:nsid w:val="7CCD0FFC"/>
    <w:multiLevelType w:val="hybridMultilevel"/>
    <w:tmpl w:val="8DBCF94C"/>
    <w:lvl w:ilvl="0" w:tplc="04130017">
      <w:start w:val="1"/>
      <w:numFmt w:val="lowerLetter"/>
      <w:lvlText w:val="%1)"/>
      <w:lvlJc w:val="left"/>
      <w:pPr>
        <w:ind w:left="360" w:hanging="360"/>
      </w:pPr>
      <w:rPr>
        <w:rFonts w:hint="default"/>
      </w:rPr>
    </w:lvl>
    <w:lvl w:ilvl="1" w:tplc="FFFFFFFF">
      <w:start w:val="1"/>
      <w:numFmt w:val="bullet"/>
      <w:lvlText w:val="o"/>
      <w:lvlJc w:val="left"/>
      <w:pPr>
        <w:ind w:left="1080" w:hanging="360"/>
      </w:pPr>
      <w:rPr>
        <w:rFonts w:ascii="Courier New" w:hAnsi="Courier New" w:hint="default"/>
      </w:rPr>
    </w:lvl>
    <w:lvl w:ilvl="2" w:tplc="04130005">
      <w:start w:val="1"/>
      <w:numFmt w:val="bullet"/>
      <w:lvlText w:val=""/>
      <w:lvlJc w:val="left"/>
      <w:pPr>
        <w:ind w:left="1800" w:hanging="360"/>
      </w:pPr>
      <w:rPr>
        <w:rFonts w:ascii="Wingdings" w:hAnsi="Wingdings" w:hint="default"/>
      </w:rPr>
    </w:lvl>
    <w:lvl w:ilvl="3" w:tplc="0413000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22"/>
  </w:num>
  <w:num w:numId="2">
    <w:abstractNumId w:val="30"/>
  </w:num>
  <w:num w:numId="3">
    <w:abstractNumId w:val="11"/>
  </w:num>
  <w:num w:numId="4">
    <w:abstractNumId w:val="21"/>
  </w:num>
  <w:num w:numId="5">
    <w:abstractNumId w:val="52"/>
  </w:num>
  <w:num w:numId="6">
    <w:abstractNumId w:val="47"/>
  </w:num>
  <w:num w:numId="7">
    <w:abstractNumId w:val="51"/>
  </w:num>
  <w:num w:numId="8">
    <w:abstractNumId w:val="48"/>
  </w:num>
  <w:num w:numId="9">
    <w:abstractNumId w:val="28"/>
  </w:num>
  <w:num w:numId="10">
    <w:abstractNumId w:val="42"/>
  </w:num>
  <w:num w:numId="11">
    <w:abstractNumId w:val="26"/>
  </w:num>
  <w:num w:numId="12">
    <w:abstractNumId w:val="24"/>
  </w:num>
  <w:num w:numId="13">
    <w:abstractNumId w:val="35"/>
  </w:num>
  <w:num w:numId="14">
    <w:abstractNumId w:val="31"/>
  </w:num>
  <w:num w:numId="15">
    <w:abstractNumId w:val="36"/>
  </w:num>
  <w:num w:numId="16">
    <w:abstractNumId w:val="0"/>
  </w:num>
  <w:num w:numId="17">
    <w:abstractNumId w:val="15"/>
  </w:num>
  <w:num w:numId="18">
    <w:abstractNumId w:val="43"/>
  </w:num>
  <w:num w:numId="19">
    <w:abstractNumId w:val="34"/>
  </w:num>
  <w:num w:numId="20">
    <w:abstractNumId w:val="33"/>
  </w:num>
  <w:num w:numId="21">
    <w:abstractNumId w:val="9"/>
  </w:num>
  <w:num w:numId="22">
    <w:abstractNumId w:val="6"/>
  </w:num>
  <w:num w:numId="23">
    <w:abstractNumId w:val="14"/>
  </w:num>
  <w:num w:numId="24">
    <w:abstractNumId w:val="54"/>
  </w:num>
  <w:num w:numId="25">
    <w:abstractNumId w:val="3"/>
  </w:num>
  <w:num w:numId="26">
    <w:abstractNumId w:val="57"/>
  </w:num>
  <w:num w:numId="27">
    <w:abstractNumId w:val="16"/>
  </w:num>
  <w:num w:numId="28">
    <w:abstractNumId w:val="12"/>
  </w:num>
  <w:num w:numId="29">
    <w:abstractNumId w:val="18"/>
  </w:num>
  <w:num w:numId="30">
    <w:abstractNumId w:val="29"/>
  </w:num>
  <w:num w:numId="31">
    <w:abstractNumId w:val="19"/>
  </w:num>
  <w:num w:numId="32">
    <w:abstractNumId w:val="39"/>
  </w:num>
  <w:num w:numId="33">
    <w:abstractNumId w:val="41"/>
  </w:num>
  <w:num w:numId="34">
    <w:abstractNumId w:val="38"/>
  </w:num>
  <w:num w:numId="35">
    <w:abstractNumId w:val="58"/>
  </w:num>
  <w:num w:numId="36">
    <w:abstractNumId w:val="13"/>
  </w:num>
  <w:num w:numId="37">
    <w:abstractNumId w:val="20"/>
  </w:num>
  <w:num w:numId="38">
    <w:abstractNumId w:val="37"/>
  </w:num>
  <w:num w:numId="39">
    <w:abstractNumId w:val="10"/>
  </w:num>
  <w:num w:numId="40">
    <w:abstractNumId w:val="45"/>
  </w:num>
  <w:num w:numId="41">
    <w:abstractNumId w:val="50"/>
  </w:num>
  <w:num w:numId="42">
    <w:abstractNumId w:val="32"/>
  </w:num>
  <w:num w:numId="43">
    <w:abstractNumId w:val="8"/>
  </w:num>
  <w:num w:numId="44">
    <w:abstractNumId w:val="27"/>
  </w:num>
  <w:num w:numId="45">
    <w:abstractNumId w:val="4"/>
  </w:num>
  <w:num w:numId="46">
    <w:abstractNumId w:val="53"/>
  </w:num>
  <w:num w:numId="47">
    <w:abstractNumId w:val="2"/>
  </w:num>
  <w:num w:numId="48">
    <w:abstractNumId w:val="46"/>
  </w:num>
  <w:num w:numId="49">
    <w:abstractNumId w:val="40"/>
  </w:num>
  <w:num w:numId="50">
    <w:abstractNumId w:val="5"/>
  </w:num>
  <w:num w:numId="51">
    <w:abstractNumId w:val="49"/>
  </w:num>
  <w:num w:numId="52">
    <w:abstractNumId w:val="44"/>
  </w:num>
  <w:num w:numId="53">
    <w:abstractNumId w:val="17"/>
  </w:num>
  <w:num w:numId="54">
    <w:abstractNumId w:val="23"/>
  </w:num>
  <w:num w:numId="55">
    <w:abstractNumId w:val="55"/>
  </w:num>
  <w:num w:numId="56">
    <w:abstractNumId w:val="1"/>
  </w:num>
  <w:num w:numId="57">
    <w:abstractNumId w:val="7"/>
  </w:num>
  <w:num w:numId="58">
    <w:abstractNumId w:val="25"/>
  </w:num>
  <w:num w:numId="59">
    <w:abstractNumId w:val="56"/>
  </w:num>
  <w:numIdMacAtCleanup w:val="5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autoHyphenation/>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36EFE"/>
    <w:rsid w:val="00007834"/>
    <w:rsid w:val="0001070A"/>
    <w:rsid w:val="00011978"/>
    <w:rsid w:val="000125BA"/>
    <w:rsid w:val="000635EA"/>
    <w:rsid w:val="0007514C"/>
    <w:rsid w:val="000A0CA2"/>
    <w:rsid w:val="000A530D"/>
    <w:rsid w:val="000B5EDE"/>
    <w:rsid w:val="000D5BB5"/>
    <w:rsid w:val="000D764D"/>
    <w:rsid w:val="00106A4C"/>
    <w:rsid w:val="001104F1"/>
    <w:rsid w:val="00117266"/>
    <w:rsid w:val="00141EF4"/>
    <w:rsid w:val="0014391D"/>
    <w:rsid w:val="00164E56"/>
    <w:rsid w:val="001758D6"/>
    <w:rsid w:val="00177847"/>
    <w:rsid w:val="001861C1"/>
    <w:rsid w:val="00190BA5"/>
    <w:rsid w:val="00190CEE"/>
    <w:rsid w:val="001A737B"/>
    <w:rsid w:val="001C16DA"/>
    <w:rsid w:val="001C3793"/>
    <w:rsid w:val="001C568F"/>
    <w:rsid w:val="001E6758"/>
    <w:rsid w:val="001E6B1D"/>
    <w:rsid w:val="00215826"/>
    <w:rsid w:val="00217C69"/>
    <w:rsid w:val="002325AA"/>
    <w:rsid w:val="00232B1C"/>
    <w:rsid w:val="002350D6"/>
    <w:rsid w:val="0027159C"/>
    <w:rsid w:val="002A0309"/>
    <w:rsid w:val="002A08EA"/>
    <w:rsid w:val="002B252F"/>
    <w:rsid w:val="002B38CE"/>
    <w:rsid w:val="002D02A1"/>
    <w:rsid w:val="002F097D"/>
    <w:rsid w:val="002F4680"/>
    <w:rsid w:val="00300FF2"/>
    <w:rsid w:val="003046EF"/>
    <w:rsid w:val="003157A8"/>
    <w:rsid w:val="00334BF5"/>
    <w:rsid w:val="00344111"/>
    <w:rsid w:val="00367F41"/>
    <w:rsid w:val="00370F1D"/>
    <w:rsid w:val="0037733F"/>
    <w:rsid w:val="00380577"/>
    <w:rsid w:val="00386D5E"/>
    <w:rsid w:val="0039346C"/>
    <w:rsid w:val="003959E8"/>
    <w:rsid w:val="003B364F"/>
    <w:rsid w:val="003C53ED"/>
    <w:rsid w:val="003E15D0"/>
    <w:rsid w:val="003E402A"/>
    <w:rsid w:val="003F63AC"/>
    <w:rsid w:val="00403F6E"/>
    <w:rsid w:val="0042007B"/>
    <w:rsid w:val="00424F8A"/>
    <w:rsid w:val="00431ABC"/>
    <w:rsid w:val="00436EFE"/>
    <w:rsid w:val="00463992"/>
    <w:rsid w:val="00470CDF"/>
    <w:rsid w:val="00474BD1"/>
    <w:rsid w:val="00486925"/>
    <w:rsid w:val="004A446E"/>
    <w:rsid w:val="004B590D"/>
    <w:rsid w:val="004C1A04"/>
    <w:rsid w:val="004C6471"/>
    <w:rsid w:val="004D30E2"/>
    <w:rsid w:val="004E098F"/>
    <w:rsid w:val="00501BB4"/>
    <w:rsid w:val="005114E5"/>
    <w:rsid w:val="005176AC"/>
    <w:rsid w:val="00524C05"/>
    <w:rsid w:val="00527321"/>
    <w:rsid w:val="005419C9"/>
    <w:rsid w:val="005618B7"/>
    <w:rsid w:val="0057589D"/>
    <w:rsid w:val="00581BBE"/>
    <w:rsid w:val="00596F55"/>
    <w:rsid w:val="005A28E0"/>
    <w:rsid w:val="005A3080"/>
    <w:rsid w:val="005A31A0"/>
    <w:rsid w:val="005A5294"/>
    <w:rsid w:val="005A7159"/>
    <w:rsid w:val="005B44B1"/>
    <w:rsid w:val="005D6D56"/>
    <w:rsid w:val="005E2491"/>
    <w:rsid w:val="005E6550"/>
    <w:rsid w:val="005F5985"/>
    <w:rsid w:val="006070B0"/>
    <w:rsid w:val="00607451"/>
    <w:rsid w:val="00626451"/>
    <w:rsid w:val="006277BB"/>
    <w:rsid w:val="0063555F"/>
    <w:rsid w:val="00665B53"/>
    <w:rsid w:val="00666223"/>
    <w:rsid w:val="00666BF8"/>
    <w:rsid w:val="00692DDE"/>
    <w:rsid w:val="006949C6"/>
    <w:rsid w:val="006955EC"/>
    <w:rsid w:val="006B2F4A"/>
    <w:rsid w:val="006D1F0A"/>
    <w:rsid w:val="006F748A"/>
    <w:rsid w:val="007311BF"/>
    <w:rsid w:val="00732828"/>
    <w:rsid w:val="00750231"/>
    <w:rsid w:val="00756914"/>
    <w:rsid w:val="0077179E"/>
    <w:rsid w:val="007918A1"/>
    <w:rsid w:val="00797A1C"/>
    <w:rsid w:val="007A1905"/>
    <w:rsid w:val="007A55F4"/>
    <w:rsid w:val="007D2FBB"/>
    <w:rsid w:val="007D33F0"/>
    <w:rsid w:val="007E00BD"/>
    <w:rsid w:val="007E68A5"/>
    <w:rsid w:val="008440BB"/>
    <w:rsid w:val="00862516"/>
    <w:rsid w:val="0087043E"/>
    <w:rsid w:val="008722CE"/>
    <w:rsid w:val="008A4E61"/>
    <w:rsid w:val="008B3A06"/>
    <w:rsid w:val="008C5123"/>
    <w:rsid w:val="008E2362"/>
    <w:rsid w:val="008E6B89"/>
    <w:rsid w:val="008F23BE"/>
    <w:rsid w:val="008F4965"/>
    <w:rsid w:val="00911FB6"/>
    <w:rsid w:val="00912276"/>
    <w:rsid w:val="00916D46"/>
    <w:rsid w:val="00924EEE"/>
    <w:rsid w:val="0093090D"/>
    <w:rsid w:val="00937A2A"/>
    <w:rsid w:val="00967007"/>
    <w:rsid w:val="0098178D"/>
    <w:rsid w:val="00986B2C"/>
    <w:rsid w:val="00997829"/>
    <w:rsid w:val="009A7E19"/>
    <w:rsid w:val="009D2740"/>
    <w:rsid w:val="009F0C1B"/>
    <w:rsid w:val="009F2613"/>
    <w:rsid w:val="009F7492"/>
    <w:rsid w:val="00A15CFE"/>
    <w:rsid w:val="00A30FE5"/>
    <w:rsid w:val="00A93A08"/>
    <w:rsid w:val="00AA07C3"/>
    <w:rsid w:val="00AA1B65"/>
    <w:rsid w:val="00AA37C4"/>
    <w:rsid w:val="00AB3EBC"/>
    <w:rsid w:val="00AD23D4"/>
    <w:rsid w:val="00AE28F2"/>
    <w:rsid w:val="00AF1071"/>
    <w:rsid w:val="00AF139B"/>
    <w:rsid w:val="00AF2DC7"/>
    <w:rsid w:val="00AF4DB0"/>
    <w:rsid w:val="00AF5A00"/>
    <w:rsid w:val="00B039B7"/>
    <w:rsid w:val="00B04B52"/>
    <w:rsid w:val="00B206F8"/>
    <w:rsid w:val="00B35D89"/>
    <w:rsid w:val="00B46692"/>
    <w:rsid w:val="00B52117"/>
    <w:rsid w:val="00B60E3A"/>
    <w:rsid w:val="00B7605C"/>
    <w:rsid w:val="00B84ACB"/>
    <w:rsid w:val="00B95547"/>
    <w:rsid w:val="00BA30AD"/>
    <w:rsid w:val="00BC398A"/>
    <w:rsid w:val="00BE0B28"/>
    <w:rsid w:val="00C01A8D"/>
    <w:rsid w:val="00C06E71"/>
    <w:rsid w:val="00C20689"/>
    <w:rsid w:val="00C275B3"/>
    <w:rsid w:val="00C3080F"/>
    <w:rsid w:val="00C30FE2"/>
    <w:rsid w:val="00C54955"/>
    <w:rsid w:val="00C80D80"/>
    <w:rsid w:val="00C86B28"/>
    <w:rsid w:val="00C879C8"/>
    <w:rsid w:val="00C922E7"/>
    <w:rsid w:val="00C92820"/>
    <w:rsid w:val="00CA7067"/>
    <w:rsid w:val="00CC1473"/>
    <w:rsid w:val="00CE2FD6"/>
    <w:rsid w:val="00D018F7"/>
    <w:rsid w:val="00D06FF5"/>
    <w:rsid w:val="00D335BF"/>
    <w:rsid w:val="00D41E02"/>
    <w:rsid w:val="00D52191"/>
    <w:rsid w:val="00D53482"/>
    <w:rsid w:val="00D83C07"/>
    <w:rsid w:val="00D854D6"/>
    <w:rsid w:val="00D85A5F"/>
    <w:rsid w:val="00D9549A"/>
    <w:rsid w:val="00DB09C1"/>
    <w:rsid w:val="00DB351E"/>
    <w:rsid w:val="00DB411A"/>
    <w:rsid w:val="00DC4912"/>
    <w:rsid w:val="00DC66FD"/>
    <w:rsid w:val="00DE6FEE"/>
    <w:rsid w:val="00DE7FE7"/>
    <w:rsid w:val="00E270A0"/>
    <w:rsid w:val="00E31E1E"/>
    <w:rsid w:val="00E40E3F"/>
    <w:rsid w:val="00E44989"/>
    <w:rsid w:val="00E53D01"/>
    <w:rsid w:val="00E559B5"/>
    <w:rsid w:val="00E616B3"/>
    <w:rsid w:val="00E65085"/>
    <w:rsid w:val="00E656BA"/>
    <w:rsid w:val="00E75663"/>
    <w:rsid w:val="00E84A6D"/>
    <w:rsid w:val="00ED3172"/>
    <w:rsid w:val="00EE4D1E"/>
    <w:rsid w:val="00EE69D5"/>
    <w:rsid w:val="00F21245"/>
    <w:rsid w:val="00F30D04"/>
    <w:rsid w:val="00F33CDE"/>
    <w:rsid w:val="00F409BC"/>
    <w:rsid w:val="00F422A6"/>
    <w:rsid w:val="00F564D8"/>
    <w:rsid w:val="00F62DF0"/>
    <w:rsid w:val="00F703FD"/>
    <w:rsid w:val="00F92D0C"/>
    <w:rsid w:val="00FA0502"/>
    <w:rsid w:val="00FA3D41"/>
    <w:rsid w:val="00FB2CB1"/>
    <w:rsid w:val="00FC25ED"/>
    <w:rsid w:val="00FC6184"/>
    <w:rsid w:val="00FF4064"/>
    <w:rsid w:val="131058D3"/>
    <w:rsid w:val="5ED9B4F2"/>
    <w:rsid w:val="6358BB4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4596D8"/>
  <w15:chartTrackingRefBased/>
  <w15:docId w15:val="{26BBD215-33FE-43F5-A70F-1BC6DA4E34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436EFE"/>
    <w:pPr>
      <w:spacing w:after="0" w:line="276" w:lineRule="auto"/>
    </w:pPr>
    <w:rPr>
      <w:rFonts w:eastAsia="Times New Roman" w:cstheme="minorHAnsi"/>
      <w:szCs w:val="24"/>
      <w:lang w:eastAsia="nl-NL"/>
    </w:rPr>
  </w:style>
  <w:style w:type="paragraph" w:styleId="Kop1">
    <w:name w:val="heading 1"/>
    <w:basedOn w:val="Standaard"/>
    <w:next w:val="Standaard"/>
    <w:link w:val="Kop1Char"/>
    <w:qFormat/>
    <w:rsid w:val="00CC1473"/>
    <w:pPr>
      <w:pageBreakBefore/>
      <w:numPr>
        <w:numId w:val="1"/>
      </w:numPr>
      <w:ind w:left="431" w:hanging="431"/>
      <w:outlineLvl w:val="0"/>
    </w:pPr>
    <w:rPr>
      <w:b/>
      <w:bCs/>
      <w:kern w:val="32"/>
      <w:sz w:val="32"/>
      <w:szCs w:val="32"/>
    </w:rPr>
  </w:style>
  <w:style w:type="paragraph" w:styleId="Kop2">
    <w:name w:val="heading 2"/>
    <w:basedOn w:val="Standaard"/>
    <w:link w:val="Kop2Char"/>
    <w:qFormat/>
    <w:rsid w:val="00CC1473"/>
    <w:pPr>
      <w:keepNext/>
      <w:numPr>
        <w:ilvl w:val="1"/>
        <w:numId w:val="1"/>
      </w:numPr>
      <w:spacing w:before="240" w:after="120"/>
      <w:ind w:left="578" w:hanging="578"/>
      <w:outlineLvl w:val="1"/>
    </w:pPr>
    <w:rPr>
      <w:b/>
      <w:bCs/>
      <w:sz w:val="24"/>
      <w:szCs w:val="36"/>
    </w:rPr>
  </w:style>
  <w:style w:type="paragraph" w:styleId="Kop3">
    <w:name w:val="heading 3"/>
    <w:basedOn w:val="Standaard"/>
    <w:link w:val="Kop3Char"/>
    <w:qFormat/>
    <w:rsid w:val="00CC1473"/>
    <w:pPr>
      <w:keepNext/>
      <w:numPr>
        <w:ilvl w:val="2"/>
        <w:numId w:val="1"/>
      </w:numPr>
      <w:outlineLvl w:val="2"/>
    </w:pPr>
    <w:rPr>
      <w:b/>
      <w:bCs/>
      <w:szCs w:val="27"/>
    </w:rPr>
  </w:style>
  <w:style w:type="paragraph" w:styleId="Kop4">
    <w:name w:val="heading 4"/>
    <w:basedOn w:val="Standaard"/>
    <w:next w:val="Standaard"/>
    <w:link w:val="Kop4Char"/>
    <w:qFormat/>
    <w:rsid w:val="00436EFE"/>
    <w:pPr>
      <w:keepNext/>
      <w:numPr>
        <w:ilvl w:val="3"/>
        <w:numId w:val="1"/>
      </w:numPr>
      <w:outlineLvl w:val="3"/>
    </w:pPr>
    <w:rPr>
      <w:b/>
      <w:bCs/>
      <w:i/>
      <w:szCs w:val="22"/>
    </w:rPr>
  </w:style>
  <w:style w:type="paragraph" w:styleId="Kop5">
    <w:name w:val="heading 5"/>
    <w:basedOn w:val="Standaard"/>
    <w:next w:val="Standaard"/>
    <w:link w:val="Kop5Char"/>
    <w:qFormat/>
    <w:rsid w:val="00436EFE"/>
    <w:pPr>
      <w:numPr>
        <w:ilvl w:val="4"/>
        <w:numId w:val="1"/>
      </w:numPr>
      <w:spacing w:before="240" w:after="60"/>
      <w:outlineLvl w:val="4"/>
    </w:pPr>
    <w:rPr>
      <w:rFonts w:ascii="Calibri" w:hAnsi="Calibri"/>
      <w:b/>
      <w:bCs/>
      <w:i/>
      <w:iCs/>
      <w:sz w:val="26"/>
      <w:szCs w:val="26"/>
    </w:rPr>
  </w:style>
  <w:style w:type="paragraph" w:styleId="Kop6">
    <w:name w:val="heading 6"/>
    <w:basedOn w:val="Standaard"/>
    <w:next w:val="Standaard"/>
    <w:link w:val="Kop6Char"/>
    <w:qFormat/>
    <w:rsid w:val="00436EFE"/>
    <w:pPr>
      <w:numPr>
        <w:ilvl w:val="5"/>
        <w:numId w:val="1"/>
      </w:numPr>
      <w:spacing w:before="240" w:after="60"/>
      <w:outlineLvl w:val="5"/>
    </w:pPr>
    <w:rPr>
      <w:rFonts w:ascii="Calibri" w:hAnsi="Calibri"/>
      <w:b/>
      <w:bCs/>
      <w:szCs w:val="22"/>
    </w:rPr>
  </w:style>
  <w:style w:type="paragraph" w:styleId="Kop7">
    <w:name w:val="heading 7"/>
    <w:basedOn w:val="Standaard"/>
    <w:next w:val="Standaard"/>
    <w:link w:val="Kop7Char"/>
    <w:qFormat/>
    <w:rsid w:val="00436EFE"/>
    <w:pPr>
      <w:numPr>
        <w:ilvl w:val="6"/>
        <w:numId w:val="1"/>
      </w:numPr>
      <w:spacing w:before="240" w:after="60"/>
      <w:outlineLvl w:val="6"/>
    </w:pPr>
    <w:rPr>
      <w:rFonts w:ascii="Calibri" w:hAnsi="Calibri"/>
    </w:rPr>
  </w:style>
  <w:style w:type="paragraph" w:styleId="Kop8">
    <w:name w:val="heading 8"/>
    <w:basedOn w:val="Standaard"/>
    <w:next w:val="Standaard"/>
    <w:link w:val="Kop8Char"/>
    <w:qFormat/>
    <w:rsid w:val="00436EFE"/>
    <w:pPr>
      <w:numPr>
        <w:ilvl w:val="7"/>
        <w:numId w:val="1"/>
      </w:numPr>
      <w:spacing w:before="240" w:after="60"/>
      <w:outlineLvl w:val="7"/>
    </w:pPr>
    <w:rPr>
      <w:rFonts w:ascii="Calibri" w:hAnsi="Calibri"/>
      <w:i/>
      <w:iCs/>
    </w:rPr>
  </w:style>
  <w:style w:type="paragraph" w:styleId="Kop9">
    <w:name w:val="heading 9"/>
    <w:basedOn w:val="Standaard"/>
    <w:next w:val="Standaard"/>
    <w:link w:val="Kop9Char"/>
    <w:qFormat/>
    <w:rsid w:val="00436EFE"/>
    <w:pPr>
      <w:numPr>
        <w:ilvl w:val="8"/>
        <w:numId w:val="1"/>
      </w:numPr>
      <w:spacing w:before="240" w:after="60"/>
      <w:outlineLvl w:val="8"/>
    </w:pPr>
    <w:rPr>
      <w:rFonts w:ascii="Cambria" w:hAnsi="Cambria"/>
      <w:szCs w:val="22"/>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rsid w:val="00CC1473"/>
    <w:rPr>
      <w:rFonts w:eastAsia="Times New Roman" w:cstheme="minorHAnsi"/>
      <w:b/>
      <w:bCs/>
      <w:kern w:val="32"/>
      <w:sz w:val="32"/>
      <w:szCs w:val="32"/>
      <w:lang w:eastAsia="nl-NL"/>
    </w:rPr>
  </w:style>
  <w:style w:type="character" w:customStyle="1" w:styleId="Kop2Char">
    <w:name w:val="Kop 2 Char"/>
    <w:basedOn w:val="Standaardalinea-lettertype"/>
    <w:link w:val="Kop2"/>
    <w:rsid w:val="00CC1473"/>
    <w:rPr>
      <w:rFonts w:eastAsia="Times New Roman" w:cstheme="minorHAnsi"/>
      <w:b/>
      <w:bCs/>
      <w:sz w:val="24"/>
      <w:szCs w:val="36"/>
      <w:lang w:eastAsia="nl-NL"/>
    </w:rPr>
  </w:style>
  <w:style w:type="character" w:customStyle="1" w:styleId="Kop3Char">
    <w:name w:val="Kop 3 Char"/>
    <w:basedOn w:val="Standaardalinea-lettertype"/>
    <w:link w:val="Kop3"/>
    <w:rsid w:val="00CC1473"/>
    <w:rPr>
      <w:rFonts w:eastAsia="Times New Roman" w:cstheme="minorHAnsi"/>
      <w:b/>
      <w:bCs/>
      <w:szCs w:val="27"/>
      <w:lang w:eastAsia="nl-NL"/>
    </w:rPr>
  </w:style>
  <w:style w:type="character" w:customStyle="1" w:styleId="Kop4Char">
    <w:name w:val="Kop 4 Char"/>
    <w:basedOn w:val="Standaardalinea-lettertype"/>
    <w:link w:val="Kop4"/>
    <w:rsid w:val="00436EFE"/>
    <w:rPr>
      <w:rFonts w:eastAsia="Times New Roman" w:cstheme="minorHAnsi"/>
      <w:b/>
      <w:bCs/>
      <w:i/>
      <w:lang w:eastAsia="nl-NL"/>
    </w:rPr>
  </w:style>
  <w:style w:type="character" w:customStyle="1" w:styleId="Kop5Char">
    <w:name w:val="Kop 5 Char"/>
    <w:basedOn w:val="Standaardalinea-lettertype"/>
    <w:link w:val="Kop5"/>
    <w:rsid w:val="00436EFE"/>
    <w:rPr>
      <w:rFonts w:ascii="Calibri" w:eastAsia="Times New Roman" w:hAnsi="Calibri" w:cstheme="minorHAnsi"/>
      <w:b/>
      <w:bCs/>
      <w:i/>
      <w:iCs/>
      <w:sz w:val="26"/>
      <w:szCs w:val="26"/>
      <w:lang w:eastAsia="nl-NL"/>
    </w:rPr>
  </w:style>
  <w:style w:type="character" w:customStyle="1" w:styleId="Kop6Char">
    <w:name w:val="Kop 6 Char"/>
    <w:basedOn w:val="Standaardalinea-lettertype"/>
    <w:link w:val="Kop6"/>
    <w:rsid w:val="00436EFE"/>
    <w:rPr>
      <w:rFonts w:ascii="Calibri" w:eastAsia="Times New Roman" w:hAnsi="Calibri" w:cstheme="minorHAnsi"/>
      <w:b/>
      <w:bCs/>
      <w:lang w:eastAsia="nl-NL"/>
    </w:rPr>
  </w:style>
  <w:style w:type="character" w:customStyle="1" w:styleId="Kop7Char">
    <w:name w:val="Kop 7 Char"/>
    <w:basedOn w:val="Standaardalinea-lettertype"/>
    <w:link w:val="Kop7"/>
    <w:rsid w:val="00436EFE"/>
    <w:rPr>
      <w:rFonts w:ascii="Calibri" w:eastAsia="Times New Roman" w:hAnsi="Calibri" w:cstheme="minorHAnsi"/>
      <w:szCs w:val="24"/>
      <w:lang w:eastAsia="nl-NL"/>
    </w:rPr>
  </w:style>
  <w:style w:type="character" w:customStyle="1" w:styleId="Kop8Char">
    <w:name w:val="Kop 8 Char"/>
    <w:basedOn w:val="Standaardalinea-lettertype"/>
    <w:link w:val="Kop8"/>
    <w:rsid w:val="00436EFE"/>
    <w:rPr>
      <w:rFonts w:ascii="Calibri" w:eastAsia="Times New Roman" w:hAnsi="Calibri" w:cstheme="minorHAnsi"/>
      <w:i/>
      <w:iCs/>
      <w:szCs w:val="24"/>
      <w:lang w:eastAsia="nl-NL"/>
    </w:rPr>
  </w:style>
  <w:style w:type="character" w:customStyle="1" w:styleId="Kop9Char">
    <w:name w:val="Kop 9 Char"/>
    <w:basedOn w:val="Standaardalinea-lettertype"/>
    <w:link w:val="Kop9"/>
    <w:rsid w:val="00436EFE"/>
    <w:rPr>
      <w:rFonts w:ascii="Cambria" w:eastAsia="Times New Roman" w:hAnsi="Cambria" w:cstheme="minorHAnsi"/>
      <w:lang w:eastAsia="nl-NL"/>
    </w:rPr>
  </w:style>
  <w:style w:type="paragraph" w:styleId="Lijstalinea">
    <w:name w:val="List Paragraph"/>
    <w:basedOn w:val="Standaard"/>
    <w:uiPriority w:val="34"/>
    <w:qFormat/>
    <w:rsid w:val="00436EFE"/>
    <w:pPr>
      <w:ind w:left="720"/>
      <w:contextualSpacing/>
    </w:pPr>
    <w:rPr>
      <w:rFonts w:eastAsia="Calibri"/>
      <w:szCs w:val="22"/>
      <w:lang w:eastAsia="en-US"/>
    </w:rPr>
  </w:style>
  <w:style w:type="paragraph" w:styleId="Bijschrift">
    <w:name w:val="caption"/>
    <w:basedOn w:val="Standaard"/>
    <w:next w:val="Standaard"/>
    <w:qFormat/>
    <w:rsid w:val="00436EFE"/>
    <w:rPr>
      <w:b/>
      <w:bCs/>
      <w:sz w:val="20"/>
      <w:szCs w:val="20"/>
    </w:rPr>
  </w:style>
  <w:style w:type="table" w:styleId="Tabelraster">
    <w:name w:val="Table Grid"/>
    <w:basedOn w:val="Standaardtabel"/>
    <w:uiPriority w:val="39"/>
    <w:rsid w:val="00436EFE"/>
    <w:pPr>
      <w:spacing w:after="0" w:line="240" w:lineRule="auto"/>
    </w:pPr>
    <w:rPr>
      <w:rFonts w:ascii="Times New Roman" w:eastAsia="Times New Roman" w:hAnsi="Times New Roman" w:cs="Times New Roman"/>
      <w:sz w:val="20"/>
      <w:szCs w:val="20"/>
      <w:lang w:eastAsia="nl-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tekst">
    <w:name w:val="header"/>
    <w:basedOn w:val="Standaard"/>
    <w:link w:val="KoptekstChar"/>
    <w:uiPriority w:val="99"/>
    <w:unhideWhenUsed/>
    <w:rsid w:val="007A1905"/>
    <w:pPr>
      <w:tabs>
        <w:tab w:val="center" w:pos="4536"/>
        <w:tab w:val="right" w:pos="9072"/>
      </w:tabs>
      <w:spacing w:line="240" w:lineRule="auto"/>
    </w:pPr>
  </w:style>
  <w:style w:type="character" w:customStyle="1" w:styleId="KoptekstChar">
    <w:name w:val="Koptekst Char"/>
    <w:basedOn w:val="Standaardalinea-lettertype"/>
    <w:link w:val="Koptekst"/>
    <w:uiPriority w:val="99"/>
    <w:rsid w:val="007A1905"/>
    <w:rPr>
      <w:rFonts w:eastAsia="Times New Roman" w:cstheme="minorHAnsi"/>
      <w:szCs w:val="24"/>
      <w:lang w:eastAsia="nl-NL"/>
    </w:rPr>
  </w:style>
  <w:style w:type="paragraph" w:styleId="Voettekst">
    <w:name w:val="footer"/>
    <w:basedOn w:val="Standaard"/>
    <w:link w:val="VoettekstChar"/>
    <w:uiPriority w:val="99"/>
    <w:unhideWhenUsed/>
    <w:rsid w:val="007A1905"/>
    <w:pPr>
      <w:tabs>
        <w:tab w:val="center" w:pos="4536"/>
        <w:tab w:val="right" w:pos="9072"/>
      </w:tabs>
      <w:spacing w:line="240" w:lineRule="auto"/>
    </w:pPr>
  </w:style>
  <w:style w:type="character" w:customStyle="1" w:styleId="VoettekstChar">
    <w:name w:val="Voettekst Char"/>
    <w:basedOn w:val="Standaardalinea-lettertype"/>
    <w:link w:val="Voettekst"/>
    <w:uiPriority w:val="99"/>
    <w:rsid w:val="007A1905"/>
    <w:rPr>
      <w:rFonts w:eastAsia="Times New Roman" w:cstheme="minorHAnsi"/>
      <w:szCs w:val="24"/>
      <w:lang w:eastAsia="nl-NL"/>
    </w:rPr>
  </w:style>
  <w:style w:type="paragraph" w:styleId="Kopvaninhoudsopgave">
    <w:name w:val="TOC Heading"/>
    <w:basedOn w:val="Kop1"/>
    <w:next w:val="Standaard"/>
    <w:uiPriority w:val="39"/>
    <w:unhideWhenUsed/>
    <w:qFormat/>
    <w:rsid w:val="007A1905"/>
    <w:pPr>
      <w:keepLines/>
      <w:numPr>
        <w:numId w:val="0"/>
      </w:numPr>
      <w:spacing w:before="240" w:line="259" w:lineRule="auto"/>
      <w:outlineLvl w:val="9"/>
    </w:pPr>
    <w:rPr>
      <w:rFonts w:asciiTheme="majorHAnsi" w:eastAsiaTheme="majorEastAsia" w:hAnsiTheme="majorHAnsi" w:cstheme="majorBidi"/>
      <w:b w:val="0"/>
      <w:bCs w:val="0"/>
      <w:color w:val="2E74B5" w:themeColor="accent1" w:themeShade="BF"/>
      <w:kern w:val="0"/>
    </w:rPr>
  </w:style>
  <w:style w:type="paragraph" w:styleId="Inhopg1">
    <w:name w:val="toc 1"/>
    <w:basedOn w:val="Standaard"/>
    <w:next w:val="Standaard"/>
    <w:autoRedefine/>
    <w:uiPriority w:val="39"/>
    <w:unhideWhenUsed/>
    <w:rsid w:val="007A1905"/>
    <w:pPr>
      <w:spacing w:after="100"/>
    </w:pPr>
  </w:style>
  <w:style w:type="paragraph" w:styleId="Inhopg2">
    <w:name w:val="toc 2"/>
    <w:basedOn w:val="Standaard"/>
    <w:next w:val="Standaard"/>
    <w:autoRedefine/>
    <w:uiPriority w:val="39"/>
    <w:unhideWhenUsed/>
    <w:rsid w:val="007A1905"/>
    <w:pPr>
      <w:spacing w:after="100"/>
      <w:ind w:left="220"/>
    </w:pPr>
  </w:style>
  <w:style w:type="character" w:styleId="Hyperlink">
    <w:name w:val="Hyperlink"/>
    <w:basedOn w:val="Standaardalinea-lettertype"/>
    <w:uiPriority w:val="99"/>
    <w:unhideWhenUsed/>
    <w:rsid w:val="007A1905"/>
    <w:rPr>
      <w:color w:val="0563C1" w:themeColor="hyperlink"/>
      <w:u w:val="single"/>
    </w:rPr>
  </w:style>
  <w:style w:type="character" w:styleId="Verwijzingopmerking">
    <w:name w:val="annotation reference"/>
    <w:basedOn w:val="Standaardalinea-lettertype"/>
    <w:uiPriority w:val="99"/>
    <w:semiHidden/>
    <w:unhideWhenUsed/>
    <w:rsid w:val="005E6550"/>
    <w:rPr>
      <w:sz w:val="16"/>
      <w:szCs w:val="16"/>
    </w:rPr>
  </w:style>
  <w:style w:type="paragraph" w:styleId="Tekstopmerking">
    <w:name w:val="annotation text"/>
    <w:basedOn w:val="Standaard"/>
    <w:link w:val="TekstopmerkingChar"/>
    <w:uiPriority w:val="99"/>
    <w:semiHidden/>
    <w:unhideWhenUsed/>
    <w:rsid w:val="005E6550"/>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5E6550"/>
    <w:rPr>
      <w:rFonts w:eastAsia="Times New Roman" w:cstheme="minorHAnsi"/>
      <w:sz w:val="20"/>
      <w:szCs w:val="20"/>
      <w:lang w:eastAsia="nl-NL"/>
    </w:rPr>
  </w:style>
  <w:style w:type="paragraph" w:styleId="Onderwerpvanopmerking">
    <w:name w:val="annotation subject"/>
    <w:basedOn w:val="Tekstopmerking"/>
    <w:next w:val="Tekstopmerking"/>
    <w:link w:val="OnderwerpvanopmerkingChar"/>
    <w:uiPriority w:val="99"/>
    <w:semiHidden/>
    <w:unhideWhenUsed/>
    <w:rsid w:val="005E6550"/>
    <w:rPr>
      <w:b/>
      <w:bCs/>
    </w:rPr>
  </w:style>
  <w:style w:type="character" w:customStyle="1" w:styleId="OnderwerpvanopmerkingChar">
    <w:name w:val="Onderwerp van opmerking Char"/>
    <w:basedOn w:val="TekstopmerkingChar"/>
    <w:link w:val="Onderwerpvanopmerking"/>
    <w:uiPriority w:val="99"/>
    <w:semiHidden/>
    <w:rsid w:val="005E6550"/>
    <w:rPr>
      <w:rFonts w:eastAsia="Times New Roman" w:cstheme="minorHAnsi"/>
      <w:b/>
      <w:bCs/>
      <w:sz w:val="20"/>
      <w:szCs w:val="20"/>
      <w:lang w:eastAsia="nl-NL"/>
    </w:rPr>
  </w:style>
  <w:style w:type="paragraph" w:styleId="Ballontekst">
    <w:name w:val="Balloon Text"/>
    <w:basedOn w:val="Standaard"/>
    <w:link w:val="BallontekstChar"/>
    <w:uiPriority w:val="99"/>
    <w:semiHidden/>
    <w:unhideWhenUsed/>
    <w:rsid w:val="005E6550"/>
    <w:pPr>
      <w:spacing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5E6550"/>
    <w:rPr>
      <w:rFonts w:ascii="Segoe UI" w:eastAsia="Times New Roman" w:hAnsi="Segoe UI" w:cs="Segoe UI"/>
      <w:sz w:val="18"/>
      <w:szCs w:val="18"/>
      <w:lang w:eastAsia="nl-NL"/>
    </w:rPr>
  </w:style>
  <w:style w:type="paragraph" w:styleId="Inhopg3">
    <w:name w:val="toc 3"/>
    <w:basedOn w:val="Standaard"/>
    <w:next w:val="Standaard"/>
    <w:autoRedefine/>
    <w:uiPriority w:val="39"/>
    <w:unhideWhenUsed/>
    <w:rsid w:val="00CC1473"/>
    <w:pPr>
      <w:spacing w:after="100"/>
      <w:ind w:left="440"/>
    </w:pPr>
  </w:style>
  <w:style w:type="character" w:customStyle="1" w:styleId="tooltipabbr">
    <w:name w:val="tooltip_abbr"/>
    <w:basedOn w:val="Standaardalinea-lettertype"/>
    <w:rsid w:val="00CC14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86815490">
      <w:bodyDiv w:val="1"/>
      <w:marLeft w:val="0"/>
      <w:marRight w:val="0"/>
      <w:marTop w:val="0"/>
      <w:marBottom w:val="0"/>
      <w:divBdr>
        <w:top w:val="none" w:sz="0" w:space="0" w:color="auto"/>
        <w:left w:val="none" w:sz="0" w:space="0" w:color="auto"/>
        <w:bottom w:val="none" w:sz="0" w:space="0" w:color="auto"/>
        <w:right w:val="none" w:sz="0" w:space="0" w:color="auto"/>
      </w:divBdr>
    </w:div>
    <w:div w:id="1508252195">
      <w:bodyDiv w:val="1"/>
      <w:marLeft w:val="0"/>
      <w:marRight w:val="0"/>
      <w:marTop w:val="0"/>
      <w:marBottom w:val="0"/>
      <w:divBdr>
        <w:top w:val="none" w:sz="0" w:space="0" w:color="auto"/>
        <w:left w:val="none" w:sz="0" w:space="0" w:color="auto"/>
        <w:bottom w:val="none" w:sz="0" w:space="0" w:color="auto"/>
        <w:right w:val="none" w:sz="0" w:space="0" w:color="auto"/>
      </w:divBdr>
    </w:div>
    <w:div w:id="1712028952">
      <w:bodyDiv w:val="1"/>
      <w:marLeft w:val="0"/>
      <w:marRight w:val="0"/>
      <w:marTop w:val="0"/>
      <w:marBottom w:val="0"/>
      <w:divBdr>
        <w:top w:val="none" w:sz="0" w:space="0" w:color="auto"/>
        <w:left w:val="none" w:sz="0" w:space="0" w:color="auto"/>
        <w:bottom w:val="none" w:sz="0" w:space="0" w:color="auto"/>
        <w:right w:val="none" w:sz="0" w:space="0" w:color="auto"/>
      </w:divBdr>
      <w:divsChild>
        <w:div w:id="1778482131">
          <w:marLeft w:val="562"/>
          <w:marRight w:val="0"/>
          <w:marTop w:val="0"/>
          <w:marBottom w:val="0"/>
          <w:divBdr>
            <w:top w:val="none" w:sz="0" w:space="0" w:color="auto"/>
            <w:left w:val="none" w:sz="0" w:space="0" w:color="auto"/>
            <w:bottom w:val="none" w:sz="0" w:space="0" w:color="auto"/>
            <w:right w:val="none" w:sz="0" w:space="0" w:color="auto"/>
          </w:divBdr>
        </w:div>
        <w:div w:id="330718894">
          <w:marLeft w:val="562"/>
          <w:marRight w:val="0"/>
          <w:marTop w:val="0"/>
          <w:marBottom w:val="0"/>
          <w:divBdr>
            <w:top w:val="none" w:sz="0" w:space="0" w:color="auto"/>
            <w:left w:val="none" w:sz="0" w:space="0" w:color="auto"/>
            <w:bottom w:val="none" w:sz="0" w:space="0" w:color="auto"/>
            <w:right w:val="none" w:sz="0" w:space="0" w:color="auto"/>
          </w:divBdr>
        </w:div>
        <w:div w:id="345399970">
          <w:marLeft w:val="979"/>
          <w:marRight w:val="0"/>
          <w:marTop w:val="0"/>
          <w:marBottom w:val="0"/>
          <w:divBdr>
            <w:top w:val="none" w:sz="0" w:space="0" w:color="auto"/>
            <w:left w:val="none" w:sz="0" w:space="0" w:color="auto"/>
            <w:bottom w:val="none" w:sz="0" w:space="0" w:color="auto"/>
            <w:right w:val="none" w:sz="0" w:space="0" w:color="auto"/>
          </w:divBdr>
        </w:div>
        <w:div w:id="1518425034">
          <w:marLeft w:val="979"/>
          <w:marRight w:val="0"/>
          <w:marTop w:val="0"/>
          <w:marBottom w:val="0"/>
          <w:divBdr>
            <w:top w:val="none" w:sz="0" w:space="0" w:color="auto"/>
            <w:left w:val="none" w:sz="0" w:space="0" w:color="auto"/>
            <w:bottom w:val="none" w:sz="0" w:space="0" w:color="auto"/>
            <w:right w:val="none" w:sz="0" w:space="0" w:color="auto"/>
          </w:divBdr>
        </w:div>
        <w:div w:id="2113433106">
          <w:marLeft w:val="979"/>
          <w:marRight w:val="0"/>
          <w:marTop w:val="0"/>
          <w:marBottom w:val="0"/>
          <w:divBdr>
            <w:top w:val="none" w:sz="0" w:space="0" w:color="auto"/>
            <w:left w:val="none" w:sz="0" w:space="0" w:color="auto"/>
            <w:bottom w:val="none" w:sz="0" w:space="0" w:color="auto"/>
            <w:right w:val="none" w:sz="0" w:space="0" w:color="auto"/>
          </w:divBdr>
        </w:div>
        <w:div w:id="119153256">
          <w:marLeft w:val="979"/>
          <w:marRight w:val="0"/>
          <w:marTop w:val="0"/>
          <w:marBottom w:val="0"/>
          <w:divBdr>
            <w:top w:val="none" w:sz="0" w:space="0" w:color="auto"/>
            <w:left w:val="none" w:sz="0" w:space="0" w:color="auto"/>
            <w:bottom w:val="none" w:sz="0" w:space="0" w:color="auto"/>
            <w:right w:val="none" w:sz="0" w:space="0" w:color="auto"/>
          </w:divBdr>
        </w:div>
        <w:div w:id="1460151192">
          <w:marLeft w:val="562"/>
          <w:marRight w:val="0"/>
          <w:marTop w:val="0"/>
          <w:marBottom w:val="0"/>
          <w:divBdr>
            <w:top w:val="none" w:sz="0" w:space="0" w:color="auto"/>
            <w:left w:val="none" w:sz="0" w:space="0" w:color="auto"/>
            <w:bottom w:val="none" w:sz="0" w:space="0" w:color="auto"/>
            <w:right w:val="none" w:sz="0" w:space="0" w:color="auto"/>
          </w:divBdr>
        </w:div>
        <w:div w:id="1326859976">
          <w:marLeft w:val="562"/>
          <w:marRight w:val="0"/>
          <w:marTop w:val="0"/>
          <w:marBottom w:val="0"/>
          <w:divBdr>
            <w:top w:val="none" w:sz="0" w:space="0" w:color="auto"/>
            <w:left w:val="none" w:sz="0" w:space="0" w:color="auto"/>
            <w:bottom w:val="none" w:sz="0" w:space="0" w:color="auto"/>
            <w:right w:val="none" w:sz="0" w:space="0" w:color="auto"/>
          </w:divBdr>
        </w:div>
        <w:div w:id="1217937058">
          <w:marLeft w:val="562"/>
          <w:marRight w:val="0"/>
          <w:marTop w:val="0"/>
          <w:marBottom w:val="0"/>
          <w:divBdr>
            <w:top w:val="none" w:sz="0" w:space="0" w:color="auto"/>
            <w:left w:val="none" w:sz="0" w:space="0" w:color="auto"/>
            <w:bottom w:val="none" w:sz="0" w:space="0" w:color="auto"/>
            <w:right w:val="none" w:sz="0" w:space="0" w:color="auto"/>
          </w:divBdr>
        </w:div>
        <w:div w:id="800462763">
          <w:marLeft w:val="562"/>
          <w:marRight w:val="0"/>
          <w:marTop w:val="0"/>
          <w:marBottom w:val="0"/>
          <w:divBdr>
            <w:top w:val="none" w:sz="0" w:space="0" w:color="auto"/>
            <w:left w:val="none" w:sz="0" w:space="0" w:color="auto"/>
            <w:bottom w:val="none" w:sz="0" w:space="0" w:color="auto"/>
            <w:right w:val="none" w:sz="0" w:space="0" w:color="auto"/>
          </w:divBdr>
        </w:div>
        <w:div w:id="1351486444">
          <w:marLeft w:val="562"/>
          <w:marRight w:val="0"/>
          <w:marTop w:val="0"/>
          <w:marBottom w:val="0"/>
          <w:divBdr>
            <w:top w:val="none" w:sz="0" w:space="0" w:color="auto"/>
            <w:left w:val="none" w:sz="0" w:space="0" w:color="auto"/>
            <w:bottom w:val="none" w:sz="0" w:space="0" w:color="auto"/>
            <w:right w:val="none" w:sz="0" w:space="0" w:color="auto"/>
          </w:divBdr>
        </w:div>
        <w:div w:id="282542120">
          <w:marLeft w:val="562"/>
          <w:marRight w:val="0"/>
          <w:marTop w:val="0"/>
          <w:marBottom w:val="0"/>
          <w:divBdr>
            <w:top w:val="none" w:sz="0" w:space="0" w:color="auto"/>
            <w:left w:val="none" w:sz="0" w:space="0" w:color="auto"/>
            <w:bottom w:val="none" w:sz="0" w:space="0" w:color="auto"/>
            <w:right w:val="none" w:sz="0" w:space="0" w:color="auto"/>
          </w:divBdr>
        </w:div>
      </w:divsChild>
    </w:div>
    <w:div w:id="19195602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fontTable" Target="fontTable.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glossaryDocument" Target="glossary/document.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92EF815AD2E34CB9B9C1011C1160372D"/>
        <w:category>
          <w:name w:val="Algemeen"/>
          <w:gallery w:val="placeholder"/>
        </w:category>
        <w:types>
          <w:type w:val="bbPlcHdr"/>
        </w:types>
        <w:behaviors>
          <w:behavior w:val="content"/>
        </w:behaviors>
        <w:guid w:val="{94000089-4244-4440-A78D-32451215904A}"/>
      </w:docPartPr>
      <w:docPartBody>
        <w:p w:rsidR="00022B8B" w:rsidRDefault="00DC420E" w:rsidP="00DC420E">
          <w:pPr>
            <w:pStyle w:val="92EF815AD2E34CB9B9C1011C1160372D"/>
          </w:pPr>
          <w:r>
            <w:rPr>
              <w:rFonts w:asciiTheme="majorHAnsi" w:eastAsiaTheme="majorEastAsia" w:hAnsiTheme="majorHAnsi" w:cstheme="majorBidi"/>
              <w:color w:val="5B9BD5" w:themeColor="accent1"/>
              <w:sz w:val="27"/>
              <w:szCs w:val="27"/>
            </w:rPr>
            <w:t>[Titel van document]</w:t>
          </w:r>
        </w:p>
      </w:docPartBody>
    </w:docPart>
    <w:docPart>
      <w:docPartPr>
        <w:name w:val="1D653F9DFF384C1E9BE9A3A1A99F721A"/>
        <w:category>
          <w:name w:val="Algemeen"/>
          <w:gallery w:val="placeholder"/>
        </w:category>
        <w:types>
          <w:type w:val="bbPlcHdr"/>
        </w:types>
        <w:behaviors>
          <w:behavior w:val="content"/>
        </w:behaviors>
        <w:guid w:val="{AE4B6EC2-BD27-4DAD-B0F4-0C18E6046AB2}"/>
      </w:docPartPr>
      <w:docPartBody>
        <w:p w:rsidR="00022B8B" w:rsidRDefault="00DC420E" w:rsidP="00DC420E">
          <w:pPr>
            <w:pStyle w:val="1D653F9DFF384C1E9BE9A3A1A99F721A"/>
          </w:pPr>
          <w:r>
            <w:rPr>
              <w:rFonts w:asciiTheme="majorHAnsi" w:eastAsiaTheme="majorEastAsia" w:hAnsiTheme="majorHAnsi" w:cstheme="majorBidi"/>
              <w:color w:val="5B9BD5" w:themeColor="accent1"/>
              <w:sz w:val="27"/>
              <w:szCs w:val="27"/>
            </w:rPr>
            <w:t>[Datum]</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420E"/>
    <w:rsid w:val="00022B8B"/>
    <w:rsid w:val="00090EDE"/>
    <w:rsid w:val="002774ED"/>
    <w:rsid w:val="002F0CBD"/>
    <w:rsid w:val="003E6C7C"/>
    <w:rsid w:val="0043104C"/>
    <w:rsid w:val="005B3A4B"/>
    <w:rsid w:val="005D7562"/>
    <w:rsid w:val="00A16EA3"/>
    <w:rsid w:val="00DC420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92EF815AD2E34CB9B9C1011C1160372D">
    <w:name w:val="92EF815AD2E34CB9B9C1011C1160372D"/>
    <w:rsid w:val="00DC420E"/>
  </w:style>
  <w:style w:type="paragraph" w:customStyle="1" w:styleId="1D653F9DFF384C1E9BE9A3A1A99F721A">
    <w:name w:val="1D653F9DFF384C1E9BE9A3A1A99F721A"/>
    <w:rsid w:val="00DC420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2017-10-04T00:00:00</PublishDate>
  <Abstract/>
  <CompanyAddress/>
  <CompanyPhone/>
  <CompanyFax/>
  <CompanyEmail/>
</CoverPage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DF33116301ECE4FBAF83736B372D0C0" ma:contentTypeVersion="4" ma:contentTypeDescription="Create a new document." ma:contentTypeScope="" ma:versionID="09d2ba7e3c3a262d7eb0c144729252bc">
  <xsd:schema xmlns:xsd="http://www.w3.org/2001/XMLSchema" xmlns:xs="http://www.w3.org/2001/XMLSchema" xmlns:p="http://schemas.microsoft.com/office/2006/metadata/properties" xmlns:ns2="565998f3-6162-4fe4-803d-c4579767e084" xmlns:ns3="4843ee9d-0119-4128-8f71-9c6d73a969f7" targetNamespace="http://schemas.microsoft.com/office/2006/metadata/properties" ma:root="true" ma:fieldsID="f8f5c168c70f32f2fd735412ee20c459" ns2:_="" ns3:_="">
    <xsd:import namespace="565998f3-6162-4fe4-803d-c4579767e084"/>
    <xsd:import namespace="4843ee9d-0119-4128-8f71-9c6d73a969f7"/>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65998f3-6162-4fe4-803d-c4579767e08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843ee9d-0119-4128-8f71-9c6d73a969f7"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F79810B-73F8-4109-96A8-288A545F712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65998f3-6162-4fe4-803d-c4579767e084"/>
    <ds:schemaRef ds:uri="4843ee9d-0119-4128-8f71-9c6d73a969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376AD67-4412-40A8-80D9-915D6350729C}">
  <ds:schemaRefs>
    <ds:schemaRef ds:uri="http://schemas.microsoft.com/sharepoint/v3/contenttype/forms"/>
  </ds:schemaRefs>
</ds:datastoreItem>
</file>

<file path=customXml/itemProps4.xml><?xml version="1.0" encoding="utf-8"?>
<ds:datastoreItem xmlns:ds="http://schemas.openxmlformats.org/officeDocument/2006/customXml" ds:itemID="{6CD58275-FD49-4129-9C8F-CFACCFF5FE29}">
  <ds:schemaRefs>
    <ds:schemaRef ds:uri="http://purl.org/dc/elements/1.1/"/>
    <ds:schemaRef ds:uri="http://purl.org/dc/terms/"/>
    <ds:schemaRef ds:uri="http://schemas.microsoft.com/office/2006/documentManagement/types"/>
    <ds:schemaRef ds:uri="4843ee9d-0119-4128-8f71-9c6d73a969f7"/>
    <ds:schemaRef ds:uri="http://www.w3.org/XML/1998/namespace"/>
    <ds:schemaRef ds:uri="http://schemas.microsoft.com/office/infopath/2007/PartnerControls"/>
    <ds:schemaRef ds:uri="http://schemas.openxmlformats.org/package/2006/metadata/core-properties"/>
    <ds:schemaRef ds:uri="565998f3-6162-4fe4-803d-c4579767e084"/>
    <ds:schemaRef ds:uri="http://schemas.microsoft.com/office/2006/metadata/properties"/>
    <ds:schemaRef ds:uri="http://purl.org/dc/dcmitype/"/>
  </ds:schemaRefs>
</ds:datastoreItem>
</file>

<file path=customXml/itemProps5.xml><?xml version="1.0" encoding="utf-8"?>
<ds:datastoreItem xmlns:ds="http://schemas.openxmlformats.org/officeDocument/2006/customXml" ds:itemID="{F031945D-5B69-4C01-8160-C8C4671D19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74</Pages>
  <Words>9841</Words>
  <Characters>54129</Characters>
  <Application>Microsoft Office Word</Application>
  <DocSecurity>0</DocSecurity>
  <Lines>451</Lines>
  <Paragraphs>127</Paragraphs>
  <ScaleCrop>false</ScaleCrop>
  <HeadingPairs>
    <vt:vector size="2" baseType="variant">
      <vt:variant>
        <vt:lpstr>Titel</vt:lpstr>
      </vt:variant>
      <vt:variant>
        <vt:i4>1</vt:i4>
      </vt:variant>
    </vt:vector>
  </HeadingPairs>
  <TitlesOfParts>
    <vt:vector size="1" baseType="lpstr">
      <vt:lpstr>Albeda - SIS - Processen - Alle procesgebieden</vt:lpstr>
    </vt:vector>
  </TitlesOfParts>
  <Company>Hewlett-Packard Company</Company>
  <LinksUpToDate>false</LinksUpToDate>
  <CharactersWithSpaces>63843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Albeda - SIS - Processen - Alle procesgebieden</dc:title>
  <dc:subject/>
  <dc:creator>arjan jonker</dc:creator>
  <cp:keywords/>
  <dc:description/>
  <cp:lastModifiedBy>Hennie de Mik</cp:lastModifiedBy>
  <cp:revision>5</cp:revision>
  <cp:lastPrinted>2017-11-09T10:42:00Z</cp:lastPrinted>
  <dcterms:created xsi:type="dcterms:W3CDTF">2017-11-09T09:22:00Z</dcterms:created>
  <dcterms:modified xsi:type="dcterms:W3CDTF">2017-11-09T10:42:00Z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0x0101008DF33116301ECE4FBAF83736B372D0C0</vt:lpwstr>
  </property>
</Properties>
</file>